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05"/>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5"/>
        <w:gridCol w:w="1277"/>
        <w:gridCol w:w="4538"/>
      </w:tblGrid>
      <w:tr w:rsidR="00CF6A3D" w:rsidTr="00CF6A3D">
        <w:trPr>
          <w:trHeight w:val="1560"/>
        </w:trPr>
        <w:tc>
          <w:tcPr>
            <w:tcW w:w="4535" w:type="dxa"/>
            <w:tcBorders>
              <w:top w:val="nil"/>
              <w:left w:val="nil"/>
              <w:bottom w:val="nil"/>
              <w:right w:val="nil"/>
            </w:tcBorders>
          </w:tcPr>
          <w:p w:rsidR="00CF6A3D" w:rsidRPr="00B103C7" w:rsidRDefault="00CF6A3D" w:rsidP="00CF6A3D">
            <w:pPr>
              <w:rPr>
                <w:sz w:val="16"/>
                <w:szCs w:val="16"/>
              </w:rPr>
            </w:pPr>
          </w:p>
          <w:p w:rsidR="00CF6A3D" w:rsidRDefault="00CF6A3D" w:rsidP="00CF6A3D">
            <w:pPr>
              <w:ind w:left="176"/>
              <w:jc w:val="center"/>
              <w:rPr>
                <w:b/>
                <w:sz w:val="16"/>
                <w:szCs w:val="16"/>
              </w:rPr>
            </w:pPr>
          </w:p>
          <w:p w:rsidR="00CF6A3D" w:rsidRDefault="00CF6A3D" w:rsidP="00CF6A3D">
            <w:pPr>
              <w:jc w:val="center"/>
              <w:rPr>
                <w:b/>
                <w:sz w:val="16"/>
                <w:szCs w:val="16"/>
              </w:rPr>
            </w:pPr>
            <w:r>
              <w:rPr>
                <w:b/>
                <w:sz w:val="16"/>
                <w:szCs w:val="16"/>
              </w:rPr>
              <w:t>КЪЭБЭРДЕЙ-БАЛКЪЭР РЭСПУБЛИКЭМ И ЛЭСКЭН МУНИЦИПАЛЬНЭ КУЕЙМ ЩЫЩ ТАШЛЫ-ТАЛА    КЪУАЖЭМ И Щ</w:t>
            </w:r>
            <w:r>
              <w:rPr>
                <w:b/>
                <w:sz w:val="16"/>
                <w:szCs w:val="16"/>
                <w:lang w:val="en-US"/>
              </w:rPr>
              <w:t>I</w:t>
            </w:r>
            <w:r>
              <w:rPr>
                <w:b/>
                <w:sz w:val="16"/>
                <w:szCs w:val="16"/>
              </w:rPr>
              <w:t>ЫП</w:t>
            </w:r>
            <w:r>
              <w:rPr>
                <w:b/>
                <w:sz w:val="16"/>
                <w:szCs w:val="16"/>
                <w:lang w:val="en-US"/>
              </w:rPr>
              <w:t>I</w:t>
            </w:r>
            <w:r>
              <w:rPr>
                <w:b/>
                <w:sz w:val="16"/>
                <w:szCs w:val="16"/>
              </w:rPr>
              <w:t>Э АДМИНИСТРАЦЭ</w:t>
            </w:r>
          </w:p>
          <w:p w:rsidR="00CF6A3D" w:rsidRDefault="00CF6A3D" w:rsidP="00CF6A3D">
            <w:pPr>
              <w:ind w:left="34" w:right="33"/>
              <w:jc w:val="center"/>
              <w:rPr>
                <w:sz w:val="16"/>
                <w:szCs w:val="16"/>
              </w:rPr>
            </w:pPr>
          </w:p>
        </w:tc>
        <w:tc>
          <w:tcPr>
            <w:tcW w:w="1277" w:type="dxa"/>
            <w:tcBorders>
              <w:top w:val="nil"/>
              <w:left w:val="nil"/>
              <w:bottom w:val="nil"/>
              <w:right w:val="nil"/>
            </w:tcBorders>
            <w:hideMark/>
          </w:tcPr>
          <w:p w:rsidR="00CF6A3D" w:rsidRDefault="00066E64" w:rsidP="00CF6A3D">
            <w:pPr>
              <w:tabs>
                <w:tab w:val="left" w:pos="516"/>
              </w:tabs>
              <w:jc w:val="center"/>
              <w:rPr>
                <w:sz w:val="20"/>
                <w:szCs w:val="20"/>
              </w:rPr>
            </w:pPr>
            <w:r w:rsidRPr="00066E64">
              <w:pict>
                <v:group id="_x0000_s1029" style="position:absolute;left:0;text-align:left;margin-left:3.6pt;margin-top:3.7pt;width:60.6pt;height:74.25pt;z-index:251660288;mso-position-horizontal-relative:text;mso-position-vertical-relative:text" coordorigin="5385,1496" coordsize="1200,14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402;top:1496;width:1174;height:1421">
                    <v:imagedata r:id="rId8" o:title="" croptop="4226f" cropleft="2280f" cropright="1966f" chromakey="#f0edf0"/>
                  </v:shape>
                  <v:shape id="_x0000_s1031" style="position:absolute;left:5385;top:2606;width:1200;height:311" coordsize="1200,311" path="m,28c10,,39,118,78,142v39,24,110,26,159,33c286,182,324,174,372,181v48,7,119,21,156,39c565,238,570,290,597,289v27,-1,36,-57,93,-75c747,196,866,189,939,178v73,-11,148,-9,192,-30c1175,127,1190,25,1200,52r-9,259l17,311,,28xe" stroked="f" strokeweight=".25pt">
                    <v:path arrowok="t"/>
                    <o:lock v:ext="edit" aspectratio="t"/>
                  </v:shape>
                  <w10:wrap type="topAndBottom"/>
                </v:group>
                <o:OLEObject Type="Embed" ProgID="MSPhotoEd.3" ShapeID="_x0000_s1030" DrawAspect="Content" ObjectID="_1736926954" r:id="rId9"/>
              </w:pict>
            </w:r>
          </w:p>
        </w:tc>
        <w:tc>
          <w:tcPr>
            <w:tcW w:w="4538" w:type="dxa"/>
            <w:tcBorders>
              <w:top w:val="nil"/>
              <w:left w:val="nil"/>
              <w:bottom w:val="nil"/>
              <w:right w:val="nil"/>
            </w:tcBorders>
          </w:tcPr>
          <w:p w:rsidR="00CF6A3D" w:rsidRDefault="00CF6A3D" w:rsidP="00CF6A3D">
            <w:pPr>
              <w:tabs>
                <w:tab w:val="left" w:pos="4395"/>
              </w:tabs>
              <w:rPr>
                <w:b/>
                <w:sz w:val="16"/>
                <w:szCs w:val="16"/>
              </w:rPr>
            </w:pPr>
          </w:p>
          <w:p w:rsidR="00CF6A3D" w:rsidRDefault="00CF6A3D" w:rsidP="00CF6A3D">
            <w:pPr>
              <w:tabs>
                <w:tab w:val="left" w:pos="4395"/>
              </w:tabs>
              <w:jc w:val="center"/>
              <w:rPr>
                <w:b/>
                <w:sz w:val="16"/>
                <w:szCs w:val="16"/>
              </w:rPr>
            </w:pPr>
          </w:p>
          <w:p w:rsidR="00CF6A3D" w:rsidRDefault="00CF6A3D" w:rsidP="00CF6A3D">
            <w:pPr>
              <w:tabs>
                <w:tab w:val="left" w:pos="5760"/>
              </w:tabs>
              <w:jc w:val="center"/>
              <w:rPr>
                <w:b/>
                <w:sz w:val="16"/>
                <w:szCs w:val="16"/>
              </w:rPr>
            </w:pPr>
            <w:r>
              <w:rPr>
                <w:b/>
                <w:sz w:val="16"/>
                <w:szCs w:val="16"/>
              </w:rPr>
              <w:t>КЪАБАРТЫ-МАЛКЪАР ЕСПУБЛИКАНЫ ЛЕСКЕН МУНИЦИПАЛЬНЫЙ РАЙОНУНУ ТАШЛЫ-ТАЛА ЭЛ ПОСЕЛЕНИЯСЫНЫ ЖЕР-ЖЕРЛИ АДМИНИСТРАЦИЯСЫ</w:t>
            </w:r>
          </w:p>
          <w:p w:rsidR="00CF6A3D" w:rsidRDefault="00CF6A3D" w:rsidP="00CF6A3D">
            <w:pPr>
              <w:jc w:val="center"/>
              <w:rPr>
                <w:sz w:val="20"/>
                <w:szCs w:val="20"/>
              </w:rPr>
            </w:pPr>
          </w:p>
        </w:tc>
      </w:tr>
    </w:tbl>
    <w:tbl>
      <w:tblPr>
        <w:tblpPr w:leftFromText="180" w:rightFromText="180" w:vertAnchor="text" w:horzAnchor="margin" w:tblpXSpec="center" w:tblpY="338"/>
        <w:tblW w:w="9781" w:type="dxa"/>
        <w:tblLayout w:type="fixed"/>
        <w:tblLook w:val="04A0"/>
      </w:tblPr>
      <w:tblGrid>
        <w:gridCol w:w="9781"/>
      </w:tblGrid>
      <w:tr w:rsidR="00CF6A3D" w:rsidTr="00CF6A3D">
        <w:tc>
          <w:tcPr>
            <w:tcW w:w="9781" w:type="dxa"/>
          </w:tcPr>
          <w:p w:rsidR="00CF6A3D" w:rsidRDefault="00CF6A3D" w:rsidP="00CF6A3D">
            <w:pPr>
              <w:pStyle w:val="a4"/>
              <w:rPr>
                <w:rFonts w:ascii="Calibri" w:eastAsia="Calibri" w:hAnsi="Calibri" w:cs="Times New Roman"/>
              </w:rPr>
            </w:pPr>
          </w:p>
          <w:p w:rsidR="00CF6A3D" w:rsidRDefault="00CF6A3D" w:rsidP="00CF6A3D">
            <w:pPr>
              <w:jc w:val="center"/>
              <w:rPr>
                <w:b/>
                <w:sz w:val="20"/>
                <w:szCs w:val="20"/>
              </w:rPr>
            </w:pPr>
            <w:r>
              <w:rPr>
                <w:b/>
                <w:sz w:val="20"/>
                <w:szCs w:val="20"/>
              </w:rPr>
              <w:t>МЕСТНАЯ АДМИНИСТРАЦИЯ СЕЛЬСКОГО ПОСЕЛЕНИЯ ТАШЛЫ-ТАЛА ЛЕСКЕНСКОГО                                МУНИЦИПАЛЬНОГО РАЙОНА КАБАРДИНО-БАЛКАРСКОЙ РЕСПУБЛИКИ</w:t>
            </w:r>
          </w:p>
          <w:p w:rsidR="00CF6A3D" w:rsidRDefault="00CF6A3D" w:rsidP="00CF6A3D">
            <w:pPr>
              <w:tabs>
                <w:tab w:val="left" w:pos="4395"/>
              </w:tabs>
              <w:ind w:left="-567" w:right="-143"/>
              <w:jc w:val="center"/>
              <w:rPr>
                <w:b/>
                <w:sz w:val="12"/>
                <w:szCs w:val="20"/>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2"/>
              <w:gridCol w:w="5418"/>
            </w:tblGrid>
            <w:tr w:rsidR="00CF6A3D" w:rsidTr="00CC1F23">
              <w:tc>
                <w:tcPr>
                  <w:tcW w:w="4785" w:type="dxa"/>
                  <w:tcBorders>
                    <w:top w:val="nil"/>
                    <w:left w:val="nil"/>
                    <w:bottom w:val="nil"/>
                    <w:right w:val="nil"/>
                  </w:tcBorders>
                  <w:hideMark/>
                </w:tcPr>
                <w:p w:rsidR="00CF6A3D" w:rsidRDefault="00CF6A3D" w:rsidP="00CF6A3D">
                  <w:pPr>
                    <w:framePr w:hSpace="180" w:wrap="around" w:vAnchor="text" w:hAnchor="margin" w:xAlign="center" w:y="338"/>
                    <w:tabs>
                      <w:tab w:val="left" w:pos="4395"/>
                    </w:tabs>
                    <w:ind w:right="-143"/>
                    <w:rPr>
                      <w:b/>
                      <w:sz w:val="20"/>
                      <w:szCs w:val="20"/>
                    </w:rPr>
                  </w:pPr>
                  <w:r>
                    <w:rPr>
                      <w:b/>
                      <w:sz w:val="16"/>
                      <w:szCs w:val="16"/>
                    </w:rPr>
                    <w:t xml:space="preserve">361374, КБР, Лескенский муниципальный район,                                      с.п. Ташлы-Тала, ул. Ленина, 38. </w:t>
                  </w:r>
                  <w:r>
                    <w:rPr>
                      <w:b/>
                      <w:sz w:val="16"/>
                      <w:szCs w:val="16"/>
                      <w:lang w:val="en-US"/>
                    </w:rPr>
                    <w:t>www.</w:t>
                  </w:r>
                  <w:r>
                    <w:rPr>
                      <w:b/>
                      <w:sz w:val="16"/>
                      <w:szCs w:val="16"/>
                    </w:rPr>
                    <w:t xml:space="preserve">adm-tt.ru                                                                                                      </w:t>
                  </w:r>
                </w:p>
              </w:tc>
              <w:tc>
                <w:tcPr>
                  <w:tcW w:w="5421" w:type="dxa"/>
                  <w:tcBorders>
                    <w:top w:val="nil"/>
                    <w:left w:val="nil"/>
                    <w:bottom w:val="nil"/>
                    <w:right w:val="nil"/>
                  </w:tcBorders>
                  <w:hideMark/>
                </w:tcPr>
                <w:p w:rsidR="00CF6A3D" w:rsidRDefault="00620E9D" w:rsidP="00CF6A3D">
                  <w:pPr>
                    <w:framePr w:hSpace="180" w:wrap="around" w:vAnchor="text" w:hAnchor="margin" w:xAlign="center" w:y="338"/>
                    <w:jc w:val="right"/>
                    <w:rPr>
                      <w:b/>
                      <w:sz w:val="16"/>
                      <w:szCs w:val="16"/>
                    </w:rPr>
                  </w:pPr>
                  <w:r>
                    <w:rPr>
                      <w:b/>
                      <w:sz w:val="16"/>
                      <w:szCs w:val="16"/>
                    </w:rPr>
                    <w:t xml:space="preserve">  тел/факс  8(86639)99-8-55</w:t>
                  </w:r>
                  <w:r w:rsidR="00CF6A3D">
                    <w:rPr>
                      <w:b/>
                      <w:sz w:val="16"/>
                      <w:szCs w:val="16"/>
                    </w:rPr>
                    <w:t xml:space="preserve">-67-33 </w:t>
                  </w:r>
                </w:p>
                <w:p w:rsidR="00CF6A3D" w:rsidRDefault="00CF6A3D" w:rsidP="00CF6A3D">
                  <w:pPr>
                    <w:framePr w:hSpace="180" w:wrap="around" w:vAnchor="text" w:hAnchor="margin" w:xAlign="center" w:y="338"/>
                    <w:jc w:val="right"/>
                    <w:rPr>
                      <w:b/>
                      <w:sz w:val="16"/>
                      <w:szCs w:val="16"/>
                    </w:rPr>
                  </w:pPr>
                  <w:r>
                    <w:rPr>
                      <w:b/>
                      <w:sz w:val="16"/>
                      <w:szCs w:val="16"/>
                      <w:lang w:val="en-US"/>
                    </w:rPr>
                    <w:t xml:space="preserve">                  </w:t>
                  </w:r>
                  <w:r>
                    <w:rPr>
                      <w:b/>
                      <w:sz w:val="16"/>
                      <w:szCs w:val="16"/>
                    </w:rPr>
                    <w:t xml:space="preserve">    </w:t>
                  </w:r>
                  <w:r>
                    <w:rPr>
                      <w:b/>
                      <w:sz w:val="16"/>
                      <w:szCs w:val="16"/>
                      <w:lang w:val="en-US"/>
                    </w:rPr>
                    <w:t xml:space="preserve">  e</w:t>
                  </w:r>
                  <w:r>
                    <w:rPr>
                      <w:b/>
                      <w:sz w:val="16"/>
                      <w:szCs w:val="16"/>
                    </w:rPr>
                    <w:t>-</w:t>
                  </w:r>
                  <w:r>
                    <w:rPr>
                      <w:b/>
                      <w:sz w:val="16"/>
                      <w:szCs w:val="16"/>
                      <w:lang w:val="en-US"/>
                    </w:rPr>
                    <w:t>mail</w:t>
                  </w:r>
                  <w:r>
                    <w:rPr>
                      <w:b/>
                      <w:sz w:val="16"/>
                      <w:szCs w:val="16"/>
                    </w:rPr>
                    <w:t xml:space="preserve">: </w:t>
                  </w:r>
                  <w:hyperlink r:id="rId10" w:history="1">
                    <w:r>
                      <w:rPr>
                        <w:rStyle w:val="a3"/>
                        <w:b/>
                        <w:sz w:val="16"/>
                        <w:szCs w:val="16"/>
                      </w:rPr>
                      <w:t>tashli-tala@kbr.ru</w:t>
                    </w:r>
                  </w:hyperlink>
                  <w:r>
                    <w:rPr>
                      <w:b/>
                      <w:sz w:val="16"/>
                      <w:szCs w:val="16"/>
                    </w:rPr>
                    <w:t xml:space="preserve">                                                                                                                                                                                  </w:t>
                  </w:r>
                </w:p>
              </w:tc>
            </w:tr>
          </w:tbl>
          <w:p w:rsidR="00CF6A3D" w:rsidRDefault="00CF6A3D" w:rsidP="00CF6A3D">
            <w:pPr>
              <w:overflowPunct w:val="0"/>
              <w:autoSpaceDE w:val="0"/>
              <w:autoSpaceDN w:val="0"/>
              <w:adjustRightInd w:val="0"/>
              <w:jc w:val="center"/>
              <w:rPr>
                <w:b/>
              </w:rPr>
            </w:pPr>
          </w:p>
        </w:tc>
      </w:tr>
    </w:tbl>
    <w:p w:rsidR="00CF6A3D" w:rsidRDefault="00E55E5D" w:rsidP="00CF6A3D">
      <w:pPr>
        <w:pStyle w:val="a4"/>
        <w:tabs>
          <w:tab w:val="left" w:pos="7590"/>
        </w:tabs>
        <w:jc w:val="both"/>
        <w:rPr>
          <w:lang w:val="en-US" w:eastAsia="ru-RU"/>
        </w:rPr>
      </w:pPr>
      <w:r w:rsidRPr="00E55E5D">
        <w:rPr>
          <w:lang w:eastAsia="ru-RU"/>
        </w:rPr>
        <w:t xml:space="preserve"> </w:t>
      </w:r>
    </w:p>
    <w:p w:rsidR="00D166B3" w:rsidRDefault="00CF6A3D" w:rsidP="00620E9D">
      <w:pPr>
        <w:tabs>
          <w:tab w:val="left" w:pos="9020"/>
        </w:tabs>
        <w:rPr>
          <w:b/>
          <w:sz w:val="28"/>
          <w:szCs w:val="28"/>
        </w:rPr>
      </w:pPr>
      <w:bookmarkStart w:id="0" w:name="Par1"/>
      <w:bookmarkEnd w:id="0"/>
      <w:r>
        <w:rPr>
          <w:b/>
          <w:sz w:val="16"/>
          <w:szCs w:val="16"/>
        </w:rPr>
        <w:t>______________________________________________________________________________________________________</w:t>
      </w:r>
      <w:r w:rsidRPr="00620E9D">
        <w:rPr>
          <w:b/>
          <w:sz w:val="16"/>
          <w:szCs w:val="16"/>
        </w:rPr>
        <w:t>_</w:t>
      </w:r>
      <w:r>
        <w:rPr>
          <w:b/>
          <w:sz w:val="16"/>
          <w:szCs w:val="16"/>
        </w:rPr>
        <w:t>_____________</w:t>
      </w:r>
      <w:r w:rsidR="00D236BD">
        <w:rPr>
          <w:b/>
          <w:sz w:val="28"/>
          <w:szCs w:val="28"/>
        </w:rPr>
        <w:t xml:space="preserve">           09   января   2019</w:t>
      </w:r>
      <w:r w:rsidR="009D2F2A">
        <w:rPr>
          <w:b/>
          <w:sz w:val="28"/>
          <w:szCs w:val="28"/>
        </w:rPr>
        <w:t xml:space="preserve"> </w:t>
      </w:r>
      <w:r w:rsidR="00AB622A">
        <w:rPr>
          <w:b/>
          <w:sz w:val="28"/>
          <w:szCs w:val="28"/>
        </w:rPr>
        <w:t>г.</w:t>
      </w:r>
      <w:r w:rsidR="00620E9D">
        <w:rPr>
          <w:b/>
          <w:sz w:val="28"/>
          <w:szCs w:val="28"/>
        </w:rPr>
        <w:t xml:space="preserve">                               </w:t>
      </w:r>
      <w:r w:rsidR="00D166B3">
        <w:rPr>
          <w:b/>
          <w:sz w:val="28"/>
          <w:szCs w:val="28"/>
        </w:rPr>
        <w:t xml:space="preserve">            </w:t>
      </w:r>
      <w:r w:rsidR="00DD39DE">
        <w:rPr>
          <w:b/>
          <w:sz w:val="28"/>
          <w:szCs w:val="28"/>
        </w:rPr>
        <w:t xml:space="preserve">                            </w:t>
      </w:r>
      <w:r w:rsidR="00D166B3">
        <w:rPr>
          <w:b/>
          <w:sz w:val="28"/>
          <w:szCs w:val="28"/>
        </w:rPr>
        <w:t xml:space="preserve"> Ташлы-Тала</w:t>
      </w:r>
    </w:p>
    <w:p w:rsidR="00D166B3" w:rsidRDefault="00D166B3" w:rsidP="00620E9D">
      <w:pPr>
        <w:tabs>
          <w:tab w:val="left" w:pos="9020"/>
        </w:tabs>
        <w:rPr>
          <w:b/>
          <w:sz w:val="28"/>
          <w:szCs w:val="28"/>
        </w:rPr>
      </w:pPr>
    </w:p>
    <w:p w:rsidR="00D166B3" w:rsidRDefault="00D166B3" w:rsidP="00620E9D">
      <w:pPr>
        <w:tabs>
          <w:tab w:val="left" w:pos="9020"/>
        </w:tabs>
        <w:rPr>
          <w:b/>
          <w:sz w:val="28"/>
          <w:szCs w:val="28"/>
        </w:rPr>
      </w:pPr>
    </w:p>
    <w:p w:rsidR="00CF6A3D" w:rsidRPr="00620E9D" w:rsidRDefault="00620E9D" w:rsidP="00620E9D">
      <w:pPr>
        <w:tabs>
          <w:tab w:val="left" w:pos="9020"/>
        </w:tabs>
        <w:rPr>
          <w:b/>
          <w:sz w:val="28"/>
          <w:szCs w:val="28"/>
        </w:rPr>
      </w:pPr>
      <w:r>
        <w:rPr>
          <w:b/>
          <w:sz w:val="28"/>
          <w:szCs w:val="28"/>
        </w:rPr>
        <w:t xml:space="preserve">                                                  </w:t>
      </w:r>
    </w:p>
    <w:p w:rsidR="00370EB6" w:rsidRDefault="00CF6A3D" w:rsidP="00370EB6">
      <w:pPr>
        <w:outlineLvl w:val="0"/>
        <w:rPr>
          <w:b/>
          <w:sz w:val="28"/>
          <w:szCs w:val="28"/>
        </w:rPr>
      </w:pPr>
      <w:r>
        <w:rPr>
          <w:b/>
          <w:sz w:val="28"/>
          <w:szCs w:val="28"/>
        </w:rPr>
        <w:t xml:space="preserve">                      </w:t>
      </w:r>
      <w:r w:rsidR="00370EB6">
        <w:rPr>
          <w:b/>
          <w:sz w:val="28"/>
          <w:szCs w:val="28"/>
        </w:rPr>
        <w:t xml:space="preserve">   </w:t>
      </w:r>
      <w:r w:rsidR="00620E9D">
        <w:rPr>
          <w:b/>
          <w:sz w:val="28"/>
          <w:szCs w:val="28"/>
        </w:rPr>
        <w:t xml:space="preserve">        </w:t>
      </w:r>
      <w:r w:rsidR="00CD578E">
        <w:rPr>
          <w:b/>
          <w:sz w:val="28"/>
          <w:szCs w:val="28"/>
        </w:rPr>
        <w:t xml:space="preserve">            УНАФЭ № </w:t>
      </w:r>
      <w:r w:rsidR="00DD39DE">
        <w:rPr>
          <w:b/>
          <w:sz w:val="28"/>
          <w:szCs w:val="28"/>
        </w:rPr>
        <w:t>1</w:t>
      </w:r>
    </w:p>
    <w:p w:rsidR="00370EB6" w:rsidRDefault="00370EB6" w:rsidP="00370EB6">
      <w:pPr>
        <w:outlineLvl w:val="0"/>
        <w:rPr>
          <w:b/>
          <w:sz w:val="28"/>
          <w:szCs w:val="28"/>
        </w:rPr>
      </w:pPr>
      <w:r>
        <w:rPr>
          <w:b/>
          <w:sz w:val="28"/>
          <w:szCs w:val="28"/>
        </w:rPr>
        <w:t xml:space="preserve">                                             БЕГИМ № </w:t>
      </w:r>
      <w:r w:rsidR="00DD39DE">
        <w:rPr>
          <w:b/>
          <w:sz w:val="28"/>
          <w:szCs w:val="28"/>
        </w:rPr>
        <w:t>1</w:t>
      </w:r>
    </w:p>
    <w:p w:rsidR="00370EB6" w:rsidRDefault="00370EB6" w:rsidP="00370EB6">
      <w:pPr>
        <w:outlineLvl w:val="0"/>
        <w:rPr>
          <w:b/>
          <w:sz w:val="28"/>
          <w:szCs w:val="28"/>
        </w:rPr>
      </w:pPr>
      <w:r>
        <w:rPr>
          <w:b/>
          <w:sz w:val="28"/>
          <w:szCs w:val="28"/>
        </w:rPr>
        <w:t xml:space="preserve">                      </w:t>
      </w:r>
      <w:r w:rsidR="00CD578E">
        <w:rPr>
          <w:b/>
          <w:sz w:val="28"/>
          <w:szCs w:val="28"/>
        </w:rPr>
        <w:t xml:space="preserve">            ПОСТАНОВЛЕНИЕ № </w:t>
      </w:r>
      <w:r w:rsidR="00D166B3">
        <w:rPr>
          <w:b/>
          <w:sz w:val="28"/>
          <w:szCs w:val="28"/>
        </w:rPr>
        <w:t xml:space="preserve"> </w:t>
      </w:r>
      <w:r w:rsidR="00DD39DE">
        <w:rPr>
          <w:b/>
          <w:sz w:val="28"/>
          <w:szCs w:val="28"/>
        </w:rPr>
        <w:t>1</w:t>
      </w:r>
      <w:r w:rsidR="00D166B3">
        <w:rPr>
          <w:b/>
          <w:sz w:val="28"/>
          <w:szCs w:val="28"/>
        </w:rPr>
        <w:t xml:space="preserve">  </w:t>
      </w:r>
      <w:r w:rsidR="0080703D">
        <w:rPr>
          <w:b/>
          <w:sz w:val="28"/>
          <w:szCs w:val="28"/>
        </w:rPr>
        <w:t xml:space="preserve">                          </w:t>
      </w:r>
    </w:p>
    <w:p w:rsidR="001F3866" w:rsidRDefault="001F3866" w:rsidP="001F3866"/>
    <w:p w:rsidR="00D166B3" w:rsidRDefault="00D166B3" w:rsidP="001F3866"/>
    <w:p w:rsidR="00D166B3" w:rsidRDefault="00D166B3" w:rsidP="001F3866"/>
    <w:p w:rsidR="0013437F" w:rsidRPr="00CD578E" w:rsidRDefault="00807959" w:rsidP="00CD578E">
      <w:pPr>
        <w:pStyle w:val="a4"/>
        <w:rPr>
          <w:rStyle w:val="11"/>
        </w:rPr>
      </w:pPr>
      <w:r>
        <w:rPr>
          <w:rStyle w:val="21"/>
          <w:b w:val="0"/>
          <w:bCs w:val="0"/>
        </w:rPr>
        <w:t xml:space="preserve"> </w:t>
      </w:r>
    </w:p>
    <w:p w:rsidR="00857362" w:rsidRDefault="00857362" w:rsidP="00857362">
      <w:pPr>
        <w:pStyle w:val="ac"/>
        <w:spacing w:before="0" w:beforeAutospacing="0" w:after="0"/>
        <w:jc w:val="center"/>
        <w:rPr>
          <w:color w:val="000000"/>
          <w:sz w:val="27"/>
          <w:szCs w:val="27"/>
        </w:rPr>
      </w:pPr>
      <w:r>
        <w:rPr>
          <w:color w:val="000000"/>
          <w:sz w:val="27"/>
          <w:szCs w:val="27"/>
        </w:rPr>
        <w:t>БЕГИМИ № 1</w:t>
      </w:r>
    </w:p>
    <w:p w:rsidR="00857362" w:rsidRDefault="00857362" w:rsidP="00857362">
      <w:pPr>
        <w:spacing w:before="480" w:after="480"/>
        <w:ind w:firstLine="709"/>
        <w:rPr>
          <w:sz w:val="28"/>
          <w:szCs w:val="28"/>
        </w:rPr>
      </w:pPr>
      <w:r>
        <w:rPr>
          <w:b/>
          <w:sz w:val="28"/>
          <w:szCs w:val="28"/>
        </w:rPr>
        <w:t>Об утверждении муниципальной программы «Профилактика правонарушений на территории муниципального образования сельское поселение Ташлы-Тала</w:t>
      </w:r>
      <w:bookmarkStart w:id="1" w:name="_GoBack"/>
      <w:bookmarkEnd w:id="1"/>
      <w:r>
        <w:rPr>
          <w:b/>
          <w:sz w:val="28"/>
          <w:szCs w:val="28"/>
        </w:rPr>
        <w:t>Лескенского муниципального района КБР на 2019 – 2021 годы»</w:t>
      </w:r>
    </w:p>
    <w:p w:rsidR="00857362" w:rsidRDefault="00857362" w:rsidP="00857362">
      <w:pPr>
        <w:widowControl w:val="0"/>
        <w:autoSpaceDE w:val="0"/>
        <w:autoSpaceDN w:val="0"/>
        <w:adjustRightInd w:val="0"/>
        <w:ind w:firstLine="709"/>
        <w:jc w:val="both"/>
        <w:rPr>
          <w:sz w:val="28"/>
          <w:szCs w:val="28"/>
        </w:rPr>
      </w:pPr>
      <w:r>
        <w:rPr>
          <w:bCs/>
          <w:sz w:val="28"/>
          <w:szCs w:val="28"/>
        </w:rPr>
        <w:t>В целях повышения уровня безопасности граждан на территории муниципального образования сельское поселение Ташлы-Тала Лескенского муниципального района КБР,</w:t>
      </w:r>
      <w:r>
        <w:rPr>
          <w:sz w:val="28"/>
          <w:szCs w:val="28"/>
        </w:rPr>
        <w:t xml:space="preserve"> р</w:t>
      </w:r>
      <w:r>
        <w:rPr>
          <w:bCs/>
          <w:sz w:val="28"/>
          <w:szCs w:val="28"/>
        </w:rPr>
        <w:t xml:space="preserve">уководствуясь статьей 179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сельское поселение Ташлы-Тала Лескенского муниципального района КБР,решением Совета депутатов Ташлы-Тала Лескенского муниципального района КБР, от 06 ноября 2013 года № 65 «Об утверждении порядка разработки, реализации и оценки эффективности муниципальных программ муниципального образования Ташлы-Тала Лескенского муниципального района КБР </w:t>
      </w:r>
      <w:r>
        <w:rPr>
          <w:sz w:val="28"/>
          <w:szCs w:val="28"/>
        </w:rPr>
        <w:t xml:space="preserve">администрация </w:t>
      </w:r>
      <w:r>
        <w:rPr>
          <w:bCs/>
          <w:sz w:val="28"/>
          <w:szCs w:val="28"/>
        </w:rPr>
        <w:t>муниципального образования сельское поселение</w:t>
      </w:r>
      <w:r>
        <w:rPr>
          <w:sz w:val="28"/>
          <w:szCs w:val="28"/>
        </w:rPr>
        <w:t>Ташлы-Тала Лескенского муниципального района КБР</w:t>
      </w:r>
      <w:r>
        <w:rPr>
          <w:b/>
          <w:sz w:val="28"/>
          <w:szCs w:val="28"/>
        </w:rPr>
        <w:t xml:space="preserve"> п о с т а н о в л я е т:</w:t>
      </w:r>
    </w:p>
    <w:p w:rsidR="00857362" w:rsidRDefault="00857362" w:rsidP="00857362">
      <w:pPr>
        <w:widowControl w:val="0"/>
        <w:autoSpaceDE w:val="0"/>
        <w:autoSpaceDN w:val="0"/>
        <w:adjustRightInd w:val="0"/>
        <w:ind w:firstLine="709"/>
        <w:jc w:val="both"/>
        <w:rPr>
          <w:bCs/>
          <w:sz w:val="28"/>
          <w:szCs w:val="28"/>
        </w:rPr>
      </w:pPr>
      <w:r>
        <w:rPr>
          <w:bCs/>
          <w:sz w:val="28"/>
          <w:szCs w:val="28"/>
        </w:rPr>
        <w:t>1. Утвердить прилагаемую Муниципальную программу «Профилактика правонарушений на территории муниципального образования сельское поселение Ташлы-Тала Лескенского муниципального района КБР на 2019 – 2021 годы».</w:t>
      </w:r>
    </w:p>
    <w:p w:rsidR="00857362" w:rsidRDefault="00857362" w:rsidP="00857362">
      <w:pPr>
        <w:widowControl w:val="0"/>
        <w:autoSpaceDE w:val="0"/>
        <w:autoSpaceDN w:val="0"/>
        <w:adjustRightInd w:val="0"/>
        <w:ind w:firstLine="709"/>
        <w:jc w:val="both"/>
        <w:rPr>
          <w:bCs/>
          <w:sz w:val="28"/>
          <w:szCs w:val="28"/>
        </w:rPr>
      </w:pPr>
    </w:p>
    <w:p w:rsidR="00857362" w:rsidRDefault="00857362" w:rsidP="00857362">
      <w:pPr>
        <w:widowControl w:val="0"/>
        <w:autoSpaceDE w:val="0"/>
        <w:autoSpaceDN w:val="0"/>
        <w:adjustRightInd w:val="0"/>
        <w:ind w:firstLine="709"/>
        <w:jc w:val="both"/>
        <w:rPr>
          <w:bCs/>
          <w:sz w:val="28"/>
          <w:szCs w:val="28"/>
        </w:rPr>
      </w:pPr>
    </w:p>
    <w:p w:rsidR="00857362" w:rsidRDefault="00857362" w:rsidP="00857362">
      <w:pPr>
        <w:adjustRightInd w:val="0"/>
        <w:ind w:firstLine="709"/>
        <w:jc w:val="both"/>
        <w:rPr>
          <w:bCs/>
          <w:sz w:val="28"/>
          <w:szCs w:val="28"/>
        </w:rPr>
      </w:pPr>
      <w:r>
        <w:rPr>
          <w:bCs/>
          <w:sz w:val="28"/>
          <w:szCs w:val="28"/>
        </w:rPr>
        <w:t>2. Контроль за исполнением оставляю за собои.</w:t>
      </w:r>
    </w:p>
    <w:p w:rsidR="00857362" w:rsidRDefault="00857362" w:rsidP="00857362">
      <w:pPr>
        <w:adjustRightInd w:val="0"/>
        <w:ind w:firstLine="709"/>
        <w:jc w:val="both"/>
        <w:rPr>
          <w:sz w:val="28"/>
          <w:szCs w:val="28"/>
        </w:rPr>
      </w:pPr>
      <w:r>
        <w:rPr>
          <w:bCs/>
          <w:sz w:val="28"/>
          <w:szCs w:val="28"/>
        </w:rPr>
        <w:t>3. Настоящее постановление вступает в силу по истечении 10 дней со дня официального опубликования</w:t>
      </w:r>
    </w:p>
    <w:p w:rsidR="00857362" w:rsidRDefault="00857362" w:rsidP="00857362">
      <w:pPr>
        <w:pStyle w:val="ac"/>
        <w:spacing w:before="0" w:beforeAutospacing="0" w:after="0"/>
        <w:rPr>
          <w:color w:val="000000"/>
          <w:sz w:val="28"/>
          <w:szCs w:val="28"/>
        </w:rPr>
      </w:pPr>
    </w:p>
    <w:p w:rsidR="00857362" w:rsidRDefault="00857362" w:rsidP="00857362">
      <w:pPr>
        <w:pStyle w:val="ac"/>
        <w:spacing w:before="0" w:beforeAutospacing="0" w:after="0"/>
        <w:rPr>
          <w:color w:val="000000"/>
          <w:sz w:val="28"/>
          <w:szCs w:val="28"/>
        </w:rPr>
      </w:pPr>
    </w:p>
    <w:p w:rsidR="00857362" w:rsidRDefault="00857362" w:rsidP="00857362">
      <w:pPr>
        <w:pStyle w:val="ac"/>
        <w:spacing w:before="0" w:beforeAutospacing="0" w:after="0"/>
        <w:rPr>
          <w:color w:val="000000"/>
          <w:sz w:val="28"/>
          <w:szCs w:val="28"/>
        </w:rPr>
      </w:pPr>
    </w:p>
    <w:p w:rsidR="00857362" w:rsidRDefault="00857362" w:rsidP="00857362">
      <w:pPr>
        <w:pStyle w:val="ac"/>
        <w:spacing w:before="0" w:beforeAutospacing="0" w:after="0"/>
        <w:rPr>
          <w:color w:val="000000"/>
          <w:sz w:val="28"/>
          <w:szCs w:val="28"/>
        </w:rPr>
      </w:pPr>
      <w:r>
        <w:rPr>
          <w:color w:val="000000"/>
          <w:sz w:val="28"/>
          <w:szCs w:val="28"/>
        </w:rPr>
        <w:t>Глава администрации</w:t>
      </w:r>
    </w:p>
    <w:p w:rsidR="00857362" w:rsidRDefault="00857362" w:rsidP="00857362">
      <w:pPr>
        <w:pStyle w:val="ac"/>
        <w:spacing w:before="0" w:beforeAutospacing="0" w:after="0"/>
        <w:rPr>
          <w:color w:val="000000"/>
          <w:sz w:val="28"/>
          <w:szCs w:val="28"/>
        </w:rPr>
      </w:pPr>
      <w:r>
        <w:rPr>
          <w:color w:val="000000"/>
          <w:sz w:val="28"/>
          <w:szCs w:val="28"/>
        </w:rPr>
        <w:t>с.п. Ташлы-Тала                                                              Б.М.Токуев</w:t>
      </w:r>
    </w:p>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 w:rsidR="00857362" w:rsidRDefault="00857362" w:rsidP="00857362">
      <w:pPr>
        <w:pStyle w:val="ConsPlusNormal"/>
        <w:jc w:val="both"/>
        <w:rPr>
          <w:rFonts w:ascii="Times New Roman" w:hAnsi="Times New Roman" w:cs="Times New Roman"/>
          <w:sz w:val="28"/>
          <w:szCs w:val="28"/>
        </w:rPr>
      </w:pPr>
    </w:p>
    <w:p w:rsidR="00857362" w:rsidRDefault="00857362" w:rsidP="00857362">
      <w:pPr>
        <w:pStyle w:val="ConsPlusTitle"/>
        <w:widowControl/>
        <w:rPr>
          <w:b w:val="0"/>
          <w:bCs w:val="0"/>
          <w:sz w:val="28"/>
          <w:szCs w:val="28"/>
        </w:rPr>
      </w:pPr>
    </w:p>
    <w:p w:rsidR="00857362" w:rsidRDefault="00857362" w:rsidP="00857362">
      <w:pPr>
        <w:pStyle w:val="ConsPlusTitle"/>
        <w:widowControl/>
        <w:rPr>
          <w:b w:val="0"/>
          <w:bCs w:val="0"/>
          <w:sz w:val="28"/>
          <w:szCs w:val="28"/>
        </w:rPr>
      </w:pPr>
      <w:r>
        <w:rPr>
          <w:b w:val="0"/>
          <w:bCs w:val="0"/>
          <w:sz w:val="28"/>
          <w:szCs w:val="28"/>
        </w:rPr>
        <w:t>Глава сельского поселения Ташлы-Тала</w:t>
      </w:r>
    </w:p>
    <w:p w:rsidR="00857362" w:rsidRDefault="00857362" w:rsidP="00857362">
      <w:pPr>
        <w:pStyle w:val="ConsPlusTitle"/>
        <w:widowControl/>
        <w:rPr>
          <w:b w:val="0"/>
          <w:bCs w:val="0"/>
          <w:sz w:val="28"/>
          <w:szCs w:val="28"/>
        </w:rPr>
      </w:pPr>
      <w:r>
        <w:rPr>
          <w:b w:val="0"/>
          <w:bCs w:val="0"/>
          <w:sz w:val="28"/>
          <w:szCs w:val="28"/>
        </w:rPr>
        <w:t>Лескенского муниципального района КБР                                                  Б.М.Токуев</w:t>
      </w:r>
    </w:p>
    <w:p w:rsidR="00857362" w:rsidRDefault="00857362" w:rsidP="00857362">
      <w:pPr>
        <w:pStyle w:val="ConsPlusTitle"/>
        <w:widowControl/>
        <w:rPr>
          <w:b w:val="0"/>
          <w:bCs w:val="0"/>
          <w:sz w:val="28"/>
          <w:szCs w:val="28"/>
        </w:rPr>
      </w:pPr>
    </w:p>
    <w:p w:rsidR="00857362" w:rsidRDefault="00857362" w:rsidP="00857362">
      <w:pPr>
        <w:pStyle w:val="ConsPlusTitle"/>
        <w:widowControl/>
        <w:rPr>
          <w:b w:val="0"/>
          <w:bCs w:val="0"/>
          <w:sz w:val="28"/>
          <w:szCs w:val="28"/>
        </w:rPr>
      </w:pPr>
    </w:p>
    <w:p w:rsidR="00857362" w:rsidRDefault="00857362" w:rsidP="00857362">
      <w:pPr>
        <w:pStyle w:val="ConsPlusTitle"/>
        <w:widowControl/>
        <w:rPr>
          <w:b w:val="0"/>
          <w:bCs w:val="0"/>
          <w:sz w:val="28"/>
          <w:szCs w:val="28"/>
        </w:rPr>
      </w:pPr>
    </w:p>
    <w:p w:rsidR="00857362" w:rsidRDefault="00857362" w:rsidP="00857362">
      <w:pPr>
        <w:pStyle w:val="ConsPlusTitle"/>
        <w:widowControl/>
        <w:rPr>
          <w:b w:val="0"/>
          <w:bCs w:val="0"/>
          <w:sz w:val="28"/>
          <w:szCs w:val="28"/>
        </w:rPr>
      </w:pPr>
    </w:p>
    <w:p w:rsidR="00857362" w:rsidRDefault="00857362" w:rsidP="00857362">
      <w:pPr>
        <w:pStyle w:val="ConsPlusTitle"/>
        <w:widowControl/>
        <w:rPr>
          <w:b w:val="0"/>
          <w:bCs w:val="0"/>
          <w:sz w:val="28"/>
          <w:szCs w:val="28"/>
        </w:rPr>
      </w:pPr>
    </w:p>
    <w:p w:rsidR="00857362" w:rsidRDefault="00857362" w:rsidP="00857362">
      <w:pPr>
        <w:ind w:left="4840"/>
        <w:jc w:val="center"/>
        <w:rPr>
          <w:sz w:val="28"/>
          <w:szCs w:val="28"/>
        </w:rPr>
      </w:pPr>
      <w:r>
        <w:rPr>
          <w:sz w:val="28"/>
          <w:szCs w:val="28"/>
        </w:rPr>
        <w:t>УТВЕРЖДЕНА</w:t>
      </w:r>
    </w:p>
    <w:p w:rsidR="00857362" w:rsidRDefault="00857362" w:rsidP="00857362">
      <w:pPr>
        <w:ind w:left="4840"/>
        <w:jc w:val="center"/>
        <w:rPr>
          <w:sz w:val="28"/>
          <w:szCs w:val="28"/>
        </w:rPr>
      </w:pPr>
      <w:r>
        <w:rPr>
          <w:sz w:val="28"/>
          <w:szCs w:val="28"/>
        </w:rPr>
        <w:t>постановлением администрации</w:t>
      </w:r>
    </w:p>
    <w:p w:rsidR="00857362" w:rsidRDefault="00857362" w:rsidP="00857362">
      <w:pPr>
        <w:ind w:left="4840"/>
        <w:jc w:val="center"/>
        <w:rPr>
          <w:sz w:val="28"/>
          <w:szCs w:val="28"/>
        </w:rPr>
      </w:pPr>
      <w:r>
        <w:rPr>
          <w:sz w:val="28"/>
          <w:szCs w:val="28"/>
        </w:rPr>
        <w:t xml:space="preserve">  сельского поселения </w:t>
      </w:r>
      <w:r>
        <w:rPr>
          <w:bCs/>
          <w:sz w:val="28"/>
          <w:szCs w:val="28"/>
        </w:rPr>
        <w:t>Ташлы-Тала Лескенского муниципального района КБР,</w:t>
      </w:r>
      <w:r>
        <w:rPr>
          <w:sz w:val="28"/>
          <w:szCs w:val="28"/>
        </w:rPr>
        <w:t xml:space="preserve"> от 9 января 2019 г. № 1</w:t>
      </w:r>
    </w:p>
    <w:p w:rsidR="00857362" w:rsidRDefault="00857362" w:rsidP="00857362">
      <w:pPr>
        <w:rPr>
          <w:b/>
          <w:bCs/>
          <w:sz w:val="28"/>
          <w:szCs w:val="28"/>
        </w:rPr>
      </w:pPr>
    </w:p>
    <w:p w:rsidR="00857362" w:rsidRDefault="00857362" w:rsidP="00857362">
      <w:pPr>
        <w:widowControl w:val="0"/>
        <w:autoSpaceDE w:val="0"/>
        <w:autoSpaceDN w:val="0"/>
        <w:adjustRightInd w:val="0"/>
        <w:jc w:val="center"/>
        <w:rPr>
          <w:b/>
          <w:sz w:val="28"/>
          <w:szCs w:val="28"/>
        </w:rPr>
      </w:pPr>
      <w:r>
        <w:rPr>
          <w:b/>
          <w:sz w:val="28"/>
          <w:szCs w:val="28"/>
        </w:rPr>
        <w:t>МУНИЦИПАЛЬНАЯ ПРОГРАММА</w:t>
      </w:r>
    </w:p>
    <w:p w:rsidR="00857362" w:rsidRDefault="00857362" w:rsidP="00857362">
      <w:pPr>
        <w:widowControl w:val="0"/>
        <w:autoSpaceDE w:val="0"/>
        <w:autoSpaceDN w:val="0"/>
        <w:adjustRightInd w:val="0"/>
        <w:jc w:val="center"/>
        <w:rPr>
          <w:b/>
          <w:sz w:val="28"/>
          <w:szCs w:val="28"/>
        </w:rPr>
      </w:pPr>
      <w:r>
        <w:rPr>
          <w:b/>
          <w:bCs/>
          <w:sz w:val="28"/>
          <w:szCs w:val="28"/>
        </w:rPr>
        <w:t xml:space="preserve">«Профилактика правонарушений </w:t>
      </w:r>
      <w:r>
        <w:rPr>
          <w:b/>
          <w:sz w:val="28"/>
          <w:szCs w:val="28"/>
        </w:rPr>
        <w:t>на территории муниципального образования сельское поселение Ташлы-Тала Лескенского муниципального района КБР на 2019 – 2021 годы»</w:t>
      </w:r>
    </w:p>
    <w:p w:rsidR="00857362" w:rsidRDefault="00857362" w:rsidP="00857362">
      <w:pPr>
        <w:jc w:val="center"/>
        <w:rPr>
          <w:bCs/>
          <w:sz w:val="28"/>
          <w:szCs w:val="28"/>
        </w:rPr>
      </w:pPr>
    </w:p>
    <w:p w:rsidR="00857362" w:rsidRDefault="00857362" w:rsidP="00857362">
      <w:pPr>
        <w:widowControl w:val="0"/>
        <w:autoSpaceDE w:val="0"/>
        <w:autoSpaceDN w:val="0"/>
        <w:adjustRightInd w:val="0"/>
        <w:jc w:val="center"/>
        <w:rPr>
          <w:b/>
          <w:sz w:val="28"/>
          <w:szCs w:val="28"/>
        </w:rPr>
      </w:pPr>
      <w:r>
        <w:rPr>
          <w:b/>
          <w:sz w:val="28"/>
          <w:szCs w:val="28"/>
        </w:rPr>
        <w:t>ПАСПОРТ</w:t>
      </w:r>
    </w:p>
    <w:p w:rsidR="00857362" w:rsidRDefault="00857362" w:rsidP="00857362">
      <w:pPr>
        <w:widowControl w:val="0"/>
        <w:autoSpaceDE w:val="0"/>
        <w:autoSpaceDN w:val="0"/>
        <w:adjustRightInd w:val="0"/>
        <w:jc w:val="center"/>
        <w:rPr>
          <w:b/>
          <w:sz w:val="28"/>
          <w:szCs w:val="28"/>
        </w:rPr>
      </w:pPr>
      <w:r>
        <w:rPr>
          <w:b/>
          <w:bCs/>
          <w:sz w:val="28"/>
          <w:szCs w:val="28"/>
        </w:rPr>
        <w:t xml:space="preserve">муниципальной программы </w:t>
      </w:r>
    </w:p>
    <w:p w:rsidR="00857362" w:rsidRDefault="00857362" w:rsidP="00857362">
      <w:pPr>
        <w:jc w:val="center"/>
        <w:rPr>
          <w:bCs/>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8"/>
        <w:gridCol w:w="7520"/>
      </w:tblGrid>
      <w:tr w:rsidR="00857362" w:rsidTr="00862DB8">
        <w:tc>
          <w:tcPr>
            <w:tcW w:w="2308" w:type="dxa"/>
            <w:tcBorders>
              <w:top w:val="single" w:sz="4" w:space="0" w:color="auto"/>
              <w:left w:val="single" w:sz="4" w:space="0" w:color="auto"/>
              <w:bottom w:val="single" w:sz="4" w:space="0" w:color="auto"/>
              <w:right w:val="single" w:sz="4" w:space="0" w:color="auto"/>
            </w:tcBorders>
            <w:hideMark/>
          </w:tcPr>
          <w:p w:rsidR="00857362" w:rsidRDefault="00857362" w:rsidP="00862DB8">
            <w:pPr>
              <w:autoSpaceDE w:val="0"/>
              <w:autoSpaceDN w:val="0"/>
              <w:adjustRightInd w:val="0"/>
              <w:spacing w:line="254" w:lineRule="auto"/>
              <w:rPr>
                <w:sz w:val="28"/>
                <w:szCs w:val="28"/>
                <w:lang w:eastAsia="en-US"/>
              </w:rPr>
            </w:pPr>
            <w:r>
              <w:rPr>
                <w:sz w:val="28"/>
                <w:szCs w:val="28"/>
                <w:lang w:eastAsia="en-US"/>
              </w:rPr>
              <w:t>Наименование Программы</w:t>
            </w:r>
          </w:p>
        </w:tc>
        <w:tc>
          <w:tcPr>
            <w:tcW w:w="7520" w:type="dxa"/>
            <w:tcBorders>
              <w:top w:val="single" w:sz="4" w:space="0" w:color="auto"/>
              <w:left w:val="single" w:sz="4" w:space="0" w:color="auto"/>
              <w:bottom w:val="single" w:sz="4" w:space="0" w:color="auto"/>
              <w:right w:val="single" w:sz="4" w:space="0" w:color="auto"/>
            </w:tcBorders>
            <w:hideMark/>
          </w:tcPr>
          <w:p w:rsidR="00857362" w:rsidRDefault="00857362" w:rsidP="00862DB8">
            <w:pPr>
              <w:autoSpaceDE w:val="0"/>
              <w:autoSpaceDN w:val="0"/>
              <w:adjustRightInd w:val="0"/>
              <w:spacing w:line="254" w:lineRule="auto"/>
              <w:jc w:val="both"/>
              <w:rPr>
                <w:sz w:val="28"/>
                <w:szCs w:val="28"/>
                <w:lang w:eastAsia="en-US"/>
              </w:rPr>
            </w:pPr>
            <w:r>
              <w:rPr>
                <w:bCs/>
                <w:sz w:val="28"/>
                <w:szCs w:val="28"/>
                <w:lang w:eastAsia="en-US"/>
              </w:rPr>
              <w:t>Муниципальная программа «Профилактика правонарушений на территории муниципального образования сельское поселение Ташлы-Тала Лескенского муниципального района КБР  на 2019 – 2021 годы»</w:t>
            </w:r>
          </w:p>
        </w:tc>
      </w:tr>
      <w:tr w:rsidR="00857362" w:rsidTr="00862DB8">
        <w:tc>
          <w:tcPr>
            <w:tcW w:w="2308" w:type="dxa"/>
            <w:tcBorders>
              <w:top w:val="single" w:sz="4" w:space="0" w:color="auto"/>
              <w:left w:val="single" w:sz="4" w:space="0" w:color="auto"/>
              <w:bottom w:val="single" w:sz="4" w:space="0" w:color="auto"/>
              <w:right w:val="single" w:sz="4" w:space="0" w:color="auto"/>
            </w:tcBorders>
            <w:hideMark/>
          </w:tcPr>
          <w:p w:rsidR="00857362" w:rsidRDefault="00857362" w:rsidP="00862DB8">
            <w:pPr>
              <w:autoSpaceDE w:val="0"/>
              <w:autoSpaceDN w:val="0"/>
              <w:adjustRightInd w:val="0"/>
              <w:spacing w:line="254" w:lineRule="auto"/>
              <w:rPr>
                <w:sz w:val="28"/>
                <w:szCs w:val="28"/>
                <w:lang w:eastAsia="en-US"/>
              </w:rPr>
            </w:pPr>
            <w:r>
              <w:rPr>
                <w:sz w:val="28"/>
                <w:szCs w:val="28"/>
                <w:lang w:eastAsia="en-US"/>
              </w:rPr>
              <w:t>Основание для разработки Программы</w:t>
            </w:r>
          </w:p>
        </w:tc>
        <w:tc>
          <w:tcPr>
            <w:tcW w:w="7520" w:type="dxa"/>
            <w:tcBorders>
              <w:top w:val="single" w:sz="4" w:space="0" w:color="auto"/>
              <w:left w:val="single" w:sz="4" w:space="0" w:color="auto"/>
              <w:bottom w:val="single" w:sz="4" w:space="0" w:color="auto"/>
              <w:right w:val="single" w:sz="4" w:space="0" w:color="auto"/>
            </w:tcBorders>
            <w:hideMark/>
          </w:tcPr>
          <w:p w:rsidR="00857362" w:rsidRDefault="00857362" w:rsidP="00862DB8">
            <w:pPr>
              <w:autoSpaceDE w:val="0"/>
              <w:autoSpaceDN w:val="0"/>
              <w:adjustRightInd w:val="0"/>
              <w:spacing w:line="254" w:lineRule="auto"/>
              <w:jc w:val="both"/>
              <w:rPr>
                <w:sz w:val="28"/>
                <w:szCs w:val="28"/>
                <w:lang w:eastAsia="en-US"/>
              </w:rPr>
            </w:pPr>
            <w:r>
              <w:rPr>
                <w:sz w:val="28"/>
                <w:szCs w:val="28"/>
                <w:lang w:eastAsia="en-US"/>
              </w:rPr>
              <w:t xml:space="preserve">Решение Совета депутатов муниципального образования Ташлы-Тала Лескенского муниципального района КБР от 06 ноября 2013 года № 65 «Об утверждении порядка разработки, реализации и оценки эффективности муниципальных программ муниципального образования </w:t>
            </w:r>
            <w:r>
              <w:rPr>
                <w:bCs/>
                <w:sz w:val="28"/>
                <w:szCs w:val="28"/>
                <w:lang w:eastAsia="en-US"/>
              </w:rPr>
              <w:t>Ташлы-Тала Лескенского муниципального района КБР,</w:t>
            </w:r>
          </w:p>
        </w:tc>
      </w:tr>
      <w:tr w:rsidR="00857362" w:rsidTr="00862DB8">
        <w:tc>
          <w:tcPr>
            <w:tcW w:w="2308" w:type="dxa"/>
            <w:tcBorders>
              <w:top w:val="single" w:sz="4" w:space="0" w:color="auto"/>
              <w:left w:val="single" w:sz="4" w:space="0" w:color="auto"/>
              <w:bottom w:val="single" w:sz="4" w:space="0" w:color="auto"/>
              <w:right w:val="single" w:sz="4" w:space="0" w:color="auto"/>
            </w:tcBorders>
            <w:hideMark/>
          </w:tcPr>
          <w:p w:rsidR="00857362" w:rsidRDefault="00857362" w:rsidP="00862DB8">
            <w:pPr>
              <w:autoSpaceDE w:val="0"/>
              <w:autoSpaceDN w:val="0"/>
              <w:adjustRightInd w:val="0"/>
              <w:spacing w:line="254" w:lineRule="auto"/>
              <w:rPr>
                <w:sz w:val="28"/>
                <w:szCs w:val="28"/>
                <w:lang w:eastAsia="en-US"/>
              </w:rPr>
            </w:pPr>
            <w:r>
              <w:rPr>
                <w:sz w:val="28"/>
                <w:szCs w:val="28"/>
                <w:lang w:eastAsia="en-US"/>
              </w:rPr>
              <w:t>Заказчик Программы</w:t>
            </w:r>
          </w:p>
        </w:tc>
        <w:tc>
          <w:tcPr>
            <w:tcW w:w="7520" w:type="dxa"/>
            <w:tcBorders>
              <w:top w:val="single" w:sz="4" w:space="0" w:color="auto"/>
              <w:left w:val="single" w:sz="4" w:space="0" w:color="auto"/>
              <w:bottom w:val="single" w:sz="4" w:space="0" w:color="auto"/>
              <w:right w:val="single" w:sz="4" w:space="0" w:color="auto"/>
            </w:tcBorders>
            <w:hideMark/>
          </w:tcPr>
          <w:p w:rsidR="00857362" w:rsidRDefault="00857362" w:rsidP="00862DB8">
            <w:pPr>
              <w:autoSpaceDE w:val="0"/>
              <w:autoSpaceDN w:val="0"/>
              <w:adjustRightInd w:val="0"/>
              <w:spacing w:line="254" w:lineRule="auto"/>
              <w:rPr>
                <w:sz w:val="28"/>
                <w:szCs w:val="28"/>
                <w:lang w:eastAsia="en-US"/>
              </w:rPr>
            </w:pPr>
            <w:r>
              <w:rPr>
                <w:bCs/>
                <w:sz w:val="28"/>
                <w:szCs w:val="28"/>
                <w:lang w:eastAsia="en-US"/>
              </w:rPr>
              <w:t>Администрация муниципального образования сельское поселение Ташлы-Тала Лескенского муниципального района КБР(далее – Администрация)</w:t>
            </w:r>
          </w:p>
        </w:tc>
      </w:tr>
      <w:tr w:rsidR="00857362" w:rsidTr="00862DB8">
        <w:tc>
          <w:tcPr>
            <w:tcW w:w="2308" w:type="dxa"/>
            <w:tcBorders>
              <w:top w:val="single" w:sz="4" w:space="0" w:color="auto"/>
              <w:left w:val="single" w:sz="4" w:space="0" w:color="auto"/>
              <w:bottom w:val="single" w:sz="4" w:space="0" w:color="auto"/>
              <w:right w:val="single" w:sz="4" w:space="0" w:color="auto"/>
            </w:tcBorders>
            <w:hideMark/>
          </w:tcPr>
          <w:p w:rsidR="00857362" w:rsidRDefault="00857362" w:rsidP="00862DB8">
            <w:pPr>
              <w:autoSpaceDE w:val="0"/>
              <w:autoSpaceDN w:val="0"/>
              <w:adjustRightInd w:val="0"/>
              <w:spacing w:line="254" w:lineRule="auto"/>
              <w:rPr>
                <w:sz w:val="28"/>
                <w:szCs w:val="28"/>
                <w:lang w:eastAsia="en-US"/>
              </w:rPr>
            </w:pPr>
            <w:r>
              <w:rPr>
                <w:sz w:val="28"/>
                <w:szCs w:val="28"/>
                <w:lang w:eastAsia="en-US"/>
              </w:rPr>
              <w:t>Разработчик Программы</w:t>
            </w:r>
          </w:p>
        </w:tc>
        <w:tc>
          <w:tcPr>
            <w:tcW w:w="7520" w:type="dxa"/>
            <w:tcBorders>
              <w:top w:val="single" w:sz="4" w:space="0" w:color="auto"/>
              <w:left w:val="single" w:sz="4" w:space="0" w:color="auto"/>
              <w:bottom w:val="single" w:sz="4" w:space="0" w:color="auto"/>
              <w:right w:val="single" w:sz="4" w:space="0" w:color="auto"/>
            </w:tcBorders>
            <w:hideMark/>
          </w:tcPr>
          <w:p w:rsidR="00857362" w:rsidRDefault="00857362" w:rsidP="00862DB8">
            <w:pPr>
              <w:widowControl w:val="0"/>
              <w:spacing w:line="254" w:lineRule="auto"/>
              <w:jc w:val="both"/>
              <w:rPr>
                <w:bCs/>
                <w:sz w:val="28"/>
                <w:szCs w:val="28"/>
                <w:lang w:eastAsia="en-US"/>
              </w:rPr>
            </w:pPr>
            <w:r>
              <w:rPr>
                <w:bCs/>
                <w:sz w:val="28"/>
                <w:szCs w:val="28"/>
                <w:lang w:eastAsia="en-US"/>
              </w:rPr>
              <w:t xml:space="preserve">Администрация </w:t>
            </w:r>
          </w:p>
        </w:tc>
      </w:tr>
      <w:tr w:rsidR="00857362" w:rsidTr="00862DB8">
        <w:tc>
          <w:tcPr>
            <w:tcW w:w="2308" w:type="dxa"/>
            <w:tcBorders>
              <w:top w:val="single" w:sz="4" w:space="0" w:color="auto"/>
              <w:left w:val="single" w:sz="4" w:space="0" w:color="auto"/>
              <w:bottom w:val="single" w:sz="4" w:space="0" w:color="auto"/>
              <w:right w:val="single" w:sz="4" w:space="0" w:color="auto"/>
            </w:tcBorders>
            <w:hideMark/>
          </w:tcPr>
          <w:p w:rsidR="00857362" w:rsidRDefault="00857362" w:rsidP="00862DB8">
            <w:pPr>
              <w:autoSpaceDE w:val="0"/>
              <w:autoSpaceDN w:val="0"/>
              <w:adjustRightInd w:val="0"/>
              <w:spacing w:line="254" w:lineRule="auto"/>
              <w:rPr>
                <w:sz w:val="28"/>
                <w:szCs w:val="28"/>
                <w:lang w:eastAsia="en-US"/>
              </w:rPr>
            </w:pPr>
            <w:r>
              <w:rPr>
                <w:sz w:val="28"/>
                <w:szCs w:val="28"/>
                <w:lang w:eastAsia="en-US"/>
              </w:rPr>
              <w:t xml:space="preserve">Исполнители </w:t>
            </w:r>
            <w:r>
              <w:rPr>
                <w:sz w:val="28"/>
                <w:szCs w:val="28"/>
                <w:lang w:eastAsia="en-US"/>
              </w:rPr>
              <w:lastRenderedPageBreak/>
              <w:t>мероприятий Программы</w:t>
            </w:r>
          </w:p>
        </w:tc>
        <w:tc>
          <w:tcPr>
            <w:tcW w:w="7520" w:type="dxa"/>
            <w:tcBorders>
              <w:top w:val="single" w:sz="4" w:space="0" w:color="auto"/>
              <w:left w:val="single" w:sz="4" w:space="0" w:color="auto"/>
              <w:bottom w:val="single" w:sz="4" w:space="0" w:color="auto"/>
              <w:right w:val="single" w:sz="4" w:space="0" w:color="auto"/>
            </w:tcBorders>
            <w:hideMark/>
          </w:tcPr>
          <w:p w:rsidR="00857362" w:rsidRDefault="00857362" w:rsidP="00862DB8">
            <w:pPr>
              <w:autoSpaceDE w:val="0"/>
              <w:autoSpaceDN w:val="0"/>
              <w:adjustRightInd w:val="0"/>
              <w:spacing w:line="254" w:lineRule="auto"/>
              <w:rPr>
                <w:sz w:val="28"/>
                <w:szCs w:val="28"/>
                <w:lang w:eastAsia="en-US"/>
              </w:rPr>
            </w:pPr>
            <w:r>
              <w:rPr>
                <w:sz w:val="28"/>
                <w:szCs w:val="28"/>
                <w:lang w:eastAsia="en-US"/>
              </w:rPr>
              <w:lastRenderedPageBreak/>
              <w:t xml:space="preserve">Администрация </w:t>
            </w:r>
          </w:p>
          <w:p w:rsidR="00857362" w:rsidRDefault="00857362" w:rsidP="00862DB8">
            <w:pPr>
              <w:autoSpaceDE w:val="0"/>
              <w:autoSpaceDN w:val="0"/>
              <w:adjustRightInd w:val="0"/>
              <w:spacing w:line="254" w:lineRule="auto"/>
              <w:rPr>
                <w:sz w:val="28"/>
                <w:szCs w:val="28"/>
                <w:lang w:eastAsia="en-US"/>
              </w:rPr>
            </w:pPr>
            <w:r>
              <w:rPr>
                <w:sz w:val="28"/>
                <w:szCs w:val="28"/>
                <w:lang w:eastAsia="en-US"/>
              </w:rPr>
              <w:lastRenderedPageBreak/>
              <w:t>Общественные объединения и другие организации, учреждения и предприятия, находящиеся на территории    муниципального образования сельское поселение Ташлы-Тала Лескенского муниципального района КБР(далее - МО) по согласованию</w:t>
            </w:r>
          </w:p>
        </w:tc>
      </w:tr>
      <w:tr w:rsidR="00857362" w:rsidTr="00862DB8">
        <w:tc>
          <w:tcPr>
            <w:tcW w:w="2308" w:type="dxa"/>
            <w:tcBorders>
              <w:top w:val="single" w:sz="4" w:space="0" w:color="auto"/>
              <w:left w:val="single" w:sz="4" w:space="0" w:color="auto"/>
              <w:bottom w:val="single" w:sz="4" w:space="0" w:color="auto"/>
              <w:right w:val="single" w:sz="4" w:space="0" w:color="auto"/>
            </w:tcBorders>
            <w:hideMark/>
          </w:tcPr>
          <w:p w:rsidR="00857362" w:rsidRDefault="00857362" w:rsidP="00862DB8">
            <w:pPr>
              <w:autoSpaceDE w:val="0"/>
              <w:autoSpaceDN w:val="0"/>
              <w:adjustRightInd w:val="0"/>
              <w:spacing w:line="254" w:lineRule="auto"/>
              <w:rPr>
                <w:sz w:val="28"/>
                <w:szCs w:val="28"/>
                <w:lang w:eastAsia="en-US"/>
              </w:rPr>
            </w:pPr>
            <w:r>
              <w:rPr>
                <w:sz w:val="28"/>
                <w:szCs w:val="28"/>
                <w:lang w:eastAsia="en-US"/>
              </w:rPr>
              <w:lastRenderedPageBreak/>
              <w:t>Цели Программы</w:t>
            </w:r>
          </w:p>
        </w:tc>
        <w:tc>
          <w:tcPr>
            <w:tcW w:w="7520" w:type="dxa"/>
            <w:tcBorders>
              <w:top w:val="single" w:sz="4" w:space="0" w:color="auto"/>
              <w:left w:val="single" w:sz="4" w:space="0" w:color="auto"/>
              <w:bottom w:val="single" w:sz="4" w:space="0" w:color="auto"/>
              <w:right w:val="single" w:sz="4" w:space="0" w:color="auto"/>
            </w:tcBorders>
            <w:hideMark/>
          </w:tcPr>
          <w:p w:rsidR="00857362" w:rsidRDefault="00857362" w:rsidP="00862DB8">
            <w:pPr>
              <w:widowControl w:val="0"/>
              <w:spacing w:line="254" w:lineRule="auto"/>
              <w:jc w:val="both"/>
              <w:rPr>
                <w:bCs/>
                <w:sz w:val="28"/>
                <w:szCs w:val="28"/>
                <w:lang w:eastAsia="en-US"/>
              </w:rPr>
            </w:pPr>
            <w:r>
              <w:rPr>
                <w:bCs/>
                <w:sz w:val="28"/>
                <w:szCs w:val="28"/>
                <w:lang w:eastAsia="en-US"/>
              </w:rPr>
              <w:t>Обеспечение правопорядка и повышение уровня общественной безопасности граждан на территории МО</w:t>
            </w:r>
          </w:p>
        </w:tc>
      </w:tr>
      <w:tr w:rsidR="00857362" w:rsidTr="00862DB8">
        <w:tc>
          <w:tcPr>
            <w:tcW w:w="2308" w:type="dxa"/>
            <w:tcBorders>
              <w:top w:val="single" w:sz="4" w:space="0" w:color="auto"/>
              <w:left w:val="single" w:sz="4" w:space="0" w:color="auto"/>
              <w:bottom w:val="single" w:sz="4" w:space="0" w:color="auto"/>
              <w:right w:val="single" w:sz="4" w:space="0" w:color="auto"/>
            </w:tcBorders>
            <w:hideMark/>
          </w:tcPr>
          <w:p w:rsidR="00857362" w:rsidRDefault="00857362" w:rsidP="00862DB8">
            <w:pPr>
              <w:autoSpaceDE w:val="0"/>
              <w:autoSpaceDN w:val="0"/>
              <w:adjustRightInd w:val="0"/>
              <w:spacing w:line="254" w:lineRule="auto"/>
              <w:rPr>
                <w:sz w:val="28"/>
                <w:szCs w:val="28"/>
                <w:lang w:eastAsia="en-US"/>
              </w:rPr>
            </w:pPr>
            <w:r>
              <w:rPr>
                <w:sz w:val="28"/>
                <w:szCs w:val="28"/>
                <w:lang w:eastAsia="en-US"/>
              </w:rPr>
              <w:t>Задачи Программы</w:t>
            </w:r>
          </w:p>
        </w:tc>
        <w:tc>
          <w:tcPr>
            <w:tcW w:w="7520" w:type="dxa"/>
            <w:tcBorders>
              <w:top w:val="single" w:sz="4" w:space="0" w:color="auto"/>
              <w:left w:val="single" w:sz="4" w:space="0" w:color="auto"/>
              <w:bottom w:val="single" w:sz="4" w:space="0" w:color="auto"/>
              <w:right w:val="single" w:sz="4" w:space="0" w:color="auto"/>
            </w:tcBorders>
            <w:hideMark/>
          </w:tcPr>
          <w:p w:rsidR="00857362" w:rsidRDefault="00857362" w:rsidP="00862DB8">
            <w:pPr>
              <w:autoSpaceDE w:val="0"/>
              <w:autoSpaceDN w:val="0"/>
              <w:adjustRightInd w:val="0"/>
              <w:spacing w:line="254" w:lineRule="auto"/>
              <w:jc w:val="both"/>
              <w:rPr>
                <w:bCs/>
                <w:sz w:val="28"/>
                <w:szCs w:val="28"/>
                <w:lang w:eastAsia="en-US"/>
              </w:rPr>
            </w:pPr>
            <w:r>
              <w:rPr>
                <w:bCs/>
                <w:sz w:val="28"/>
                <w:szCs w:val="28"/>
                <w:lang w:eastAsia="en-US"/>
              </w:rPr>
              <w:t>- Профилактика правонарушений среди лиц, склонных к противоправным деяниям, в т.ч. среди несовершеннолетних;</w:t>
            </w:r>
          </w:p>
          <w:p w:rsidR="00857362" w:rsidRDefault="00857362" w:rsidP="00862DB8">
            <w:pPr>
              <w:autoSpaceDE w:val="0"/>
              <w:autoSpaceDN w:val="0"/>
              <w:adjustRightInd w:val="0"/>
              <w:spacing w:line="254" w:lineRule="auto"/>
              <w:jc w:val="both"/>
              <w:rPr>
                <w:bCs/>
                <w:sz w:val="28"/>
                <w:szCs w:val="28"/>
                <w:lang w:eastAsia="en-US"/>
              </w:rPr>
            </w:pPr>
            <w:r>
              <w:rPr>
                <w:bCs/>
                <w:sz w:val="28"/>
                <w:szCs w:val="28"/>
                <w:lang w:eastAsia="en-US"/>
              </w:rPr>
              <w:t>- Предупреждение терроризма и экстремизма на территории МО;</w:t>
            </w:r>
          </w:p>
          <w:p w:rsidR="00857362" w:rsidRDefault="00857362" w:rsidP="00862DB8">
            <w:pPr>
              <w:widowControl w:val="0"/>
              <w:spacing w:line="254" w:lineRule="auto"/>
              <w:jc w:val="both"/>
              <w:rPr>
                <w:sz w:val="28"/>
                <w:szCs w:val="28"/>
                <w:lang w:eastAsia="en-US"/>
              </w:rPr>
            </w:pPr>
            <w:r>
              <w:rPr>
                <w:bCs/>
                <w:sz w:val="28"/>
                <w:szCs w:val="28"/>
                <w:lang w:eastAsia="en-US"/>
              </w:rPr>
              <w:t>- организация и проведение антикоррупционной работы путем привлечения заинтересованных правоохранительных органов,  общественных организаций, граждан и вовлечение гражданского общества в процесс реализации антикоррупционной политики в границах МО;</w:t>
            </w:r>
          </w:p>
        </w:tc>
      </w:tr>
      <w:tr w:rsidR="00857362" w:rsidTr="00862DB8">
        <w:tc>
          <w:tcPr>
            <w:tcW w:w="9828" w:type="dxa"/>
            <w:gridSpan w:val="2"/>
            <w:tcBorders>
              <w:top w:val="single" w:sz="4" w:space="0" w:color="auto"/>
              <w:left w:val="nil"/>
              <w:bottom w:val="nil"/>
              <w:right w:val="nil"/>
            </w:tcBorders>
          </w:tcPr>
          <w:p w:rsidR="00857362" w:rsidRDefault="00857362" w:rsidP="00862DB8">
            <w:pPr>
              <w:autoSpaceDE w:val="0"/>
              <w:autoSpaceDN w:val="0"/>
              <w:adjustRightInd w:val="0"/>
              <w:spacing w:line="254" w:lineRule="auto"/>
              <w:rPr>
                <w:sz w:val="28"/>
                <w:szCs w:val="28"/>
                <w:lang w:eastAsia="en-US"/>
              </w:rPr>
            </w:pPr>
          </w:p>
          <w:p w:rsidR="00857362" w:rsidRDefault="00857362" w:rsidP="00862DB8">
            <w:pPr>
              <w:autoSpaceDE w:val="0"/>
              <w:autoSpaceDN w:val="0"/>
              <w:adjustRightInd w:val="0"/>
              <w:spacing w:line="254" w:lineRule="auto"/>
              <w:rPr>
                <w:sz w:val="28"/>
                <w:szCs w:val="28"/>
                <w:lang w:eastAsia="en-US"/>
              </w:rPr>
            </w:pPr>
            <w:r>
              <w:rPr>
                <w:sz w:val="28"/>
                <w:szCs w:val="28"/>
                <w:lang w:eastAsia="en-US"/>
              </w:rPr>
              <w:t>_________________</w:t>
            </w:r>
          </w:p>
          <w:p w:rsidR="00857362" w:rsidRDefault="00857362" w:rsidP="00862DB8">
            <w:pPr>
              <w:autoSpaceDE w:val="0"/>
              <w:autoSpaceDN w:val="0"/>
              <w:adjustRightInd w:val="0"/>
              <w:spacing w:line="254" w:lineRule="auto"/>
              <w:jc w:val="both"/>
              <w:rPr>
                <w:bCs/>
                <w:sz w:val="28"/>
                <w:szCs w:val="28"/>
                <w:lang w:eastAsia="en-US"/>
              </w:rPr>
            </w:pPr>
            <w:r>
              <w:rPr>
                <w:sz w:val="28"/>
                <w:szCs w:val="28"/>
                <w:lang w:eastAsia="en-US"/>
              </w:rPr>
              <w:t>* Далее – Программа</w:t>
            </w:r>
          </w:p>
        </w:tc>
      </w:tr>
      <w:tr w:rsidR="00857362" w:rsidTr="00862DB8">
        <w:tc>
          <w:tcPr>
            <w:tcW w:w="2308" w:type="dxa"/>
            <w:tcBorders>
              <w:top w:val="nil"/>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rPr>
                <w:sz w:val="28"/>
                <w:szCs w:val="28"/>
                <w:lang w:eastAsia="en-US"/>
              </w:rPr>
            </w:pPr>
            <w:r>
              <w:rPr>
                <w:sz w:val="28"/>
                <w:szCs w:val="28"/>
                <w:lang w:eastAsia="en-US"/>
              </w:rPr>
              <w:t>Сроки реализации Программы</w:t>
            </w:r>
          </w:p>
        </w:tc>
        <w:tc>
          <w:tcPr>
            <w:tcW w:w="7520" w:type="dxa"/>
            <w:tcBorders>
              <w:top w:val="nil"/>
              <w:left w:val="single" w:sz="4" w:space="0" w:color="auto"/>
              <w:bottom w:val="single" w:sz="4" w:space="0" w:color="auto"/>
              <w:right w:val="single" w:sz="4" w:space="0" w:color="auto"/>
            </w:tcBorders>
          </w:tcPr>
          <w:p w:rsidR="00857362" w:rsidRDefault="00857362" w:rsidP="00862DB8">
            <w:pPr>
              <w:autoSpaceDE w:val="0"/>
              <w:autoSpaceDN w:val="0"/>
              <w:adjustRightInd w:val="0"/>
              <w:spacing w:line="254" w:lineRule="auto"/>
              <w:rPr>
                <w:sz w:val="28"/>
                <w:szCs w:val="28"/>
                <w:lang w:eastAsia="en-US"/>
              </w:rPr>
            </w:pPr>
            <w:r>
              <w:rPr>
                <w:sz w:val="28"/>
                <w:szCs w:val="28"/>
                <w:lang w:eastAsia="en-US"/>
              </w:rPr>
              <w:t>2019 – 2021 годы</w:t>
            </w:r>
          </w:p>
          <w:p w:rsidR="00857362" w:rsidRDefault="00857362" w:rsidP="00862DB8">
            <w:pPr>
              <w:autoSpaceDE w:val="0"/>
              <w:autoSpaceDN w:val="0"/>
              <w:adjustRightInd w:val="0"/>
              <w:spacing w:line="254" w:lineRule="auto"/>
              <w:rPr>
                <w:sz w:val="28"/>
                <w:szCs w:val="28"/>
                <w:lang w:eastAsia="en-US"/>
              </w:rPr>
            </w:pPr>
          </w:p>
        </w:tc>
      </w:tr>
      <w:tr w:rsidR="00857362" w:rsidTr="00862DB8">
        <w:tc>
          <w:tcPr>
            <w:tcW w:w="2308" w:type="dxa"/>
            <w:tcBorders>
              <w:top w:val="single" w:sz="4" w:space="0" w:color="auto"/>
              <w:left w:val="single" w:sz="4" w:space="0" w:color="auto"/>
              <w:bottom w:val="single" w:sz="4" w:space="0" w:color="auto"/>
              <w:right w:val="single" w:sz="4" w:space="0" w:color="auto"/>
            </w:tcBorders>
            <w:hideMark/>
          </w:tcPr>
          <w:p w:rsidR="00857362" w:rsidRDefault="00857362" w:rsidP="00862DB8">
            <w:pPr>
              <w:widowControl w:val="0"/>
              <w:autoSpaceDE w:val="0"/>
              <w:autoSpaceDN w:val="0"/>
              <w:adjustRightInd w:val="0"/>
              <w:spacing w:line="254" w:lineRule="auto"/>
              <w:rPr>
                <w:sz w:val="28"/>
                <w:szCs w:val="28"/>
                <w:lang w:eastAsia="en-US"/>
              </w:rPr>
            </w:pPr>
            <w:r>
              <w:rPr>
                <w:sz w:val="28"/>
                <w:szCs w:val="28"/>
                <w:lang w:eastAsia="en-US"/>
              </w:rPr>
              <w:t>Объемы и источники финансирования</w:t>
            </w:r>
          </w:p>
        </w:tc>
        <w:tc>
          <w:tcPr>
            <w:tcW w:w="7520" w:type="dxa"/>
            <w:tcBorders>
              <w:top w:val="single" w:sz="4" w:space="0" w:color="auto"/>
              <w:left w:val="single" w:sz="4" w:space="0" w:color="auto"/>
              <w:bottom w:val="single" w:sz="4" w:space="0" w:color="auto"/>
              <w:right w:val="single" w:sz="4" w:space="0" w:color="auto"/>
            </w:tcBorders>
            <w:hideMark/>
          </w:tcPr>
          <w:p w:rsidR="00857362" w:rsidRDefault="00857362" w:rsidP="00862DB8">
            <w:pPr>
              <w:widowControl w:val="0"/>
              <w:spacing w:line="254" w:lineRule="auto"/>
              <w:jc w:val="both"/>
              <w:rPr>
                <w:sz w:val="28"/>
                <w:szCs w:val="28"/>
                <w:lang w:eastAsia="en-US"/>
              </w:rPr>
            </w:pPr>
            <w:r>
              <w:rPr>
                <w:sz w:val="28"/>
                <w:szCs w:val="28"/>
                <w:lang w:eastAsia="en-US"/>
              </w:rPr>
              <w:t>Бюджет МО – 30 тыс. рублей, в том числе:</w:t>
            </w:r>
          </w:p>
          <w:p w:rsidR="00857362" w:rsidRDefault="00857362" w:rsidP="00862DB8">
            <w:pPr>
              <w:widowControl w:val="0"/>
              <w:spacing w:line="254" w:lineRule="auto"/>
              <w:jc w:val="both"/>
              <w:rPr>
                <w:sz w:val="28"/>
                <w:szCs w:val="28"/>
                <w:lang w:eastAsia="en-US"/>
              </w:rPr>
            </w:pPr>
            <w:r>
              <w:rPr>
                <w:sz w:val="28"/>
                <w:szCs w:val="28"/>
                <w:lang w:eastAsia="en-US"/>
              </w:rPr>
              <w:t>2019 год –  10 тыс. рублей;</w:t>
            </w:r>
          </w:p>
          <w:p w:rsidR="00857362" w:rsidRDefault="00857362" w:rsidP="00862DB8">
            <w:pPr>
              <w:widowControl w:val="0"/>
              <w:spacing w:line="254" w:lineRule="auto"/>
              <w:jc w:val="both"/>
              <w:rPr>
                <w:sz w:val="28"/>
                <w:szCs w:val="28"/>
                <w:lang w:eastAsia="en-US"/>
              </w:rPr>
            </w:pPr>
            <w:r>
              <w:rPr>
                <w:sz w:val="28"/>
                <w:szCs w:val="28"/>
                <w:lang w:eastAsia="en-US"/>
              </w:rPr>
              <w:t>2020 год –  10 тыс. рублей;</w:t>
            </w:r>
          </w:p>
          <w:p w:rsidR="00857362" w:rsidRDefault="00857362" w:rsidP="00862DB8">
            <w:pPr>
              <w:widowControl w:val="0"/>
              <w:spacing w:line="254" w:lineRule="auto"/>
              <w:jc w:val="both"/>
              <w:rPr>
                <w:sz w:val="28"/>
                <w:szCs w:val="28"/>
                <w:lang w:eastAsia="en-US"/>
              </w:rPr>
            </w:pPr>
            <w:r>
              <w:rPr>
                <w:sz w:val="28"/>
                <w:szCs w:val="28"/>
                <w:lang w:eastAsia="en-US"/>
              </w:rPr>
              <w:t>2021 год –  10 тыс. рублей.</w:t>
            </w:r>
          </w:p>
        </w:tc>
      </w:tr>
      <w:tr w:rsidR="00857362" w:rsidTr="00862DB8">
        <w:tc>
          <w:tcPr>
            <w:tcW w:w="2308" w:type="dxa"/>
            <w:tcBorders>
              <w:top w:val="single" w:sz="4" w:space="0" w:color="auto"/>
              <w:left w:val="single" w:sz="4" w:space="0" w:color="auto"/>
              <w:bottom w:val="single" w:sz="4" w:space="0" w:color="auto"/>
              <w:right w:val="single" w:sz="4" w:space="0" w:color="auto"/>
            </w:tcBorders>
            <w:hideMark/>
          </w:tcPr>
          <w:p w:rsidR="00857362" w:rsidRDefault="00857362" w:rsidP="00862DB8">
            <w:pPr>
              <w:widowControl w:val="0"/>
              <w:autoSpaceDE w:val="0"/>
              <w:autoSpaceDN w:val="0"/>
              <w:adjustRightInd w:val="0"/>
              <w:spacing w:line="254" w:lineRule="auto"/>
              <w:rPr>
                <w:sz w:val="28"/>
                <w:szCs w:val="28"/>
                <w:lang w:eastAsia="en-US"/>
              </w:rPr>
            </w:pPr>
            <w:r>
              <w:rPr>
                <w:sz w:val="28"/>
                <w:szCs w:val="28"/>
                <w:lang w:eastAsia="en-US"/>
              </w:rPr>
              <w:t>Основные мероприятия Программы</w:t>
            </w:r>
          </w:p>
        </w:tc>
        <w:tc>
          <w:tcPr>
            <w:tcW w:w="7520" w:type="dxa"/>
            <w:tcBorders>
              <w:top w:val="single" w:sz="4" w:space="0" w:color="auto"/>
              <w:left w:val="single" w:sz="4" w:space="0" w:color="auto"/>
              <w:bottom w:val="single" w:sz="4" w:space="0" w:color="auto"/>
              <w:right w:val="single" w:sz="4" w:space="0" w:color="auto"/>
            </w:tcBorders>
            <w:hideMark/>
          </w:tcPr>
          <w:p w:rsidR="00857362" w:rsidRDefault="00857362" w:rsidP="00862DB8">
            <w:pPr>
              <w:autoSpaceDE w:val="0"/>
              <w:autoSpaceDN w:val="0"/>
              <w:adjustRightInd w:val="0"/>
              <w:spacing w:line="254" w:lineRule="auto"/>
              <w:jc w:val="both"/>
              <w:rPr>
                <w:bCs/>
                <w:sz w:val="28"/>
                <w:szCs w:val="28"/>
                <w:lang w:eastAsia="en-US"/>
              </w:rPr>
            </w:pPr>
            <w:r>
              <w:rPr>
                <w:bCs/>
                <w:sz w:val="28"/>
                <w:szCs w:val="28"/>
                <w:lang w:eastAsia="en-US"/>
              </w:rPr>
              <w:t>Программа реализуется через мероприятия, предусмотренные следующими направлениями (разделами):</w:t>
            </w:r>
          </w:p>
          <w:p w:rsidR="00857362" w:rsidRDefault="00857362" w:rsidP="00857362">
            <w:pPr>
              <w:numPr>
                <w:ilvl w:val="0"/>
                <w:numId w:val="3"/>
              </w:numPr>
              <w:tabs>
                <w:tab w:val="num" w:pos="572"/>
              </w:tabs>
              <w:autoSpaceDE w:val="0"/>
              <w:autoSpaceDN w:val="0"/>
              <w:adjustRightInd w:val="0"/>
              <w:spacing w:line="254" w:lineRule="auto"/>
              <w:ind w:left="32" w:firstLine="0"/>
              <w:jc w:val="both"/>
              <w:rPr>
                <w:bCs/>
                <w:sz w:val="28"/>
                <w:szCs w:val="28"/>
                <w:lang w:eastAsia="en-US"/>
              </w:rPr>
            </w:pPr>
            <w:r>
              <w:rPr>
                <w:bCs/>
                <w:sz w:val="28"/>
                <w:szCs w:val="28"/>
                <w:lang w:eastAsia="en-US"/>
              </w:rPr>
              <w:t>Организационные мероприятия.</w:t>
            </w:r>
          </w:p>
          <w:p w:rsidR="00857362" w:rsidRDefault="00857362" w:rsidP="00857362">
            <w:pPr>
              <w:numPr>
                <w:ilvl w:val="0"/>
                <w:numId w:val="3"/>
              </w:numPr>
              <w:tabs>
                <w:tab w:val="num" w:pos="572"/>
              </w:tabs>
              <w:autoSpaceDE w:val="0"/>
              <w:autoSpaceDN w:val="0"/>
              <w:adjustRightInd w:val="0"/>
              <w:spacing w:line="254" w:lineRule="auto"/>
              <w:ind w:left="32" w:firstLine="0"/>
              <w:jc w:val="both"/>
              <w:rPr>
                <w:bCs/>
                <w:sz w:val="28"/>
                <w:szCs w:val="28"/>
                <w:lang w:eastAsia="en-US"/>
              </w:rPr>
            </w:pPr>
            <w:r>
              <w:rPr>
                <w:bCs/>
                <w:sz w:val="28"/>
                <w:szCs w:val="28"/>
                <w:lang w:eastAsia="en-US"/>
              </w:rPr>
              <w:t>Мероприятия по профилактике правонарушений на территории МО и вовлечение общественности в предупреждение правонарушений.</w:t>
            </w:r>
          </w:p>
          <w:p w:rsidR="00857362" w:rsidRDefault="00857362" w:rsidP="00857362">
            <w:pPr>
              <w:numPr>
                <w:ilvl w:val="0"/>
                <w:numId w:val="3"/>
              </w:numPr>
              <w:tabs>
                <w:tab w:val="num" w:pos="572"/>
              </w:tabs>
              <w:autoSpaceDE w:val="0"/>
              <w:autoSpaceDN w:val="0"/>
              <w:adjustRightInd w:val="0"/>
              <w:spacing w:line="254" w:lineRule="auto"/>
              <w:ind w:left="32" w:firstLine="0"/>
              <w:jc w:val="both"/>
              <w:rPr>
                <w:bCs/>
                <w:sz w:val="28"/>
                <w:szCs w:val="28"/>
                <w:lang w:eastAsia="en-US"/>
              </w:rPr>
            </w:pPr>
            <w:r>
              <w:rPr>
                <w:bCs/>
                <w:sz w:val="28"/>
                <w:szCs w:val="28"/>
                <w:lang w:eastAsia="en-US"/>
              </w:rPr>
              <w:t>Мероприятия по профилактике правонарушений среди несовершеннолетних и молодежи.</w:t>
            </w:r>
          </w:p>
          <w:p w:rsidR="00857362" w:rsidRDefault="00857362" w:rsidP="00857362">
            <w:pPr>
              <w:numPr>
                <w:ilvl w:val="0"/>
                <w:numId w:val="3"/>
              </w:numPr>
              <w:tabs>
                <w:tab w:val="num" w:pos="572"/>
              </w:tabs>
              <w:autoSpaceDE w:val="0"/>
              <w:autoSpaceDN w:val="0"/>
              <w:adjustRightInd w:val="0"/>
              <w:spacing w:line="254" w:lineRule="auto"/>
              <w:ind w:left="32" w:firstLine="0"/>
              <w:jc w:val="both"/>
              <w:rPr>
                <w:bCs/>
                <w:sz w:val="28"/>
                <w:szCs w:val="28"/>
                <w:lang w:eastAsia="en-US"/>
              </w:rPr>
            </w:pPr>
            <w:r>
              <w:rPr>
                <w:bCs/>
                <w:sz w:val="28"/>
                <w:szCs w:val="28"/>
                <w:lang w:eastAsia="en-US"/>
              </w:rPr>
              <w:t>Информационно-пропагандистская и методическая работа.</w:t>
            </w:r>
          </w:p>
        </w:tc>
      </w:tr>
      <w:tr w:rsidR="00857362" w:rsidTr="00862DB8">
        <w:tc>
          <w:tcPr>
            <w:tcW w:w="2308" w:type="dxa"/>
            <w:tcBorders>
              <w:top w:val="single" w:sz="4" w:space="0" w:color="auto"/>
              <w:left w:val="single" w:sz="4" w:space="0" w:color="auto"/>
              <w:bottom w:val="single" w:sz="4" w:space="0" w:color="auto"/>
              <w:right w:val="single" w:sz="4" w:space="0" w:color="auto"/>
            </w:tcBorders>
            <w:hideMark/>
          </w:tcPr>
          <w:p w:rsidR="00857362" w:rsidRDefault="00857362" w:rsidP="00862DB8">
            <w:pPr>
              <w:widowControl w:val="0"/>
              <w:autoSpaceDE w:val="0"/>
              <w:autoSpaceDN w:val="0"/>
              <w:adjustRightInd w:val="0"/>
              <w:spacing w:line="254" w:lineRule="auto"/>
              <w:rPr>
                <w:sz w:val="28"/>
                <w:szCs w:val="28"/>
                <w:lang w:eastAsia="en-US"/>
              </w:rPr>
            </w:pPr>
            <w:r>
              <w:rPr>
                <w:sz w:val="28"/>
                <w:szCs w:val="28"/>
                <w:lang w:eastAsia="en-US"/>
              </w:rPr>
              <w:t>Ожидаемые социально-экономические результаты от реализации Программы</w:t>
            </w:r>
          </w:p>
        </w:tc>
        <w:tc>
          <w:tcPr>
            <w:tcW w:w="7520" w:type="dxa"/>
            <w:tcBorders>
              <w:top w:val="single" w:sz="4" w:space="0" w:color="auto"/>
              <w:left w:val="single" w:sz="4" w:space="0" w:color="auto"/>
              <w:bottom w:val="single" w:sz="4" w:space="0" w:color="auto"/>
              <w:right w:val="single" w:sz="4" w:space="0" w:color="auto"/>
            </w:tcBorders>
            <w:hideMark/>
          </w:tcPr>
          <w:p w:rsidR="00857362" w:rsidRDefault="00857362" w:rsidP="00862DB8">
            <w:pPr>
              <w:autoSpaceDE w:val="0"/>
              <w:autoSpaceDN w:val="0"/>
              <w:adjustRightInd w:val="0"/>
              <w:spacing w:line="254" w:lineRule="auto"/>
              <w:jc w:val="both"/>
              <w:rPr>
                <w:bCs/>
                <w:sz w:val="28"/>
                <w:szCs w:val="28"/>
                <w:lang w:eastAsia="en-US"/>
              </w:rPr>
            </w:pPr>
            <w:r>
              <w:rPr>
                <w:sz w:val="28"/>
                <w:szCs w:val="28"/>
                <w:lang w:eastAsia="en-US"/>
              </w:rPr>
              <w:t xml:space="preserve">В результате реализации муниципальной программы ожидается укрепление </w:t>
            </w:r>
            <w:r>
              <w:rPr>
                <w:bCs/>
                <w:sz w:val="28"/>
                <w:szCs w:val="28"/>
                <w:lang w:eastAsia="en-US"/>
              </w:rPr>
              <w:t>правопорядка и повышение уровня общественной безопасности граждан на территории  МО</w:t>
            </w:r>
          </w:p>
        </w:tc>
      </w:tr>
    </w:tbl>
    <w:p w:rsidR="00857362" w:rsidRDefault="00857362" w:rsidP="00857362">
      <w:pPr>
        <w:jc w:val="both"/>
        <w:rPr>
          <w:bCs/>
          <w:sz w:val="16"/>
          <w:szCs w:val="16"/>
        </w:rPr>
      </w:pPr>
    </w:p>
    <w:p w:rsidR="00857362" w:rsidRDefault="00857362" w:rsidP="00857362">
      <w:pPr>
        <w:numPr>
          <w:ilvl w:val="0"/>
          <w:numId w:val="4"/>
        </w:numPr>
        <w:jc w:val="center"/>
        <w:rPr>
          <w:b/>
          <w:sz w:val="28"/>
          <w:szCs w:val="28"/>
        </w:rPr>
      </w:pPr>
    </w:p>
    <w:p w:rsidR="00857362" w:rsidRDefault="00857362" w:rsidP="00857362">
      <w:pPr>
        <w:numPr>
          <w:ilvl w:val="0"/>
          <w:numId w:val="4"/>
        </w:numPr>
        <w:jc w:val="center"/>
        <w:rPr>
          <w:b/>
          <w:sz w:val="28"/>
          <w:szCs w:val="28"/>
        </w:rPr>
      </w:pPr>
      <w:r>
        <w:rPr>
          <w:b/>
          <w:sz w:val="28"/>
          <w:szCs w:val="28"/>
        </w:rPr>
        <w:t>Содержание проблемы и обоснование необходимости ее решения программно-целевым методом</w:t>
      </w:r>
    </w:p>
    <w:p w:rsidR="00857362" w:rsidRDefault="00857362" w:rsidP="00857362">
      <w:pPr>
        <w:ind w:left="360"/>
        <w:jc w:val="center"/>
        <w:rPr>
          <w:b/>
          <w:sz w:val="16"/>
          <w:szCs w:val="16"/>
        </w:rPr>
      </w:pPr>
    </w:p>
    <w:p w:rsidR="00857362" w:rsidRDefault="00857362" w:rsidP="00857362">
      <w:pPr>
        <w:ind w:firstLine="709"/>
        <w:jc w:val="both"/>
        <w:rPr>
          <w:sz w:val="28"/>
          <w:szCs w:val="28"/>
        </w:rPr>
      </w:pPr>
      <w:r>
        <w:rPr>
          <w:sz w:val="28"/>
          <w:szCs w:val="28"/>
        </w:rPr>
        <w:t xml:space="preserve">На территории МО осуществляется планомерная работа по решению задач, направленных на повышение доверия граждан к правоохранительным органам, обеспечение правопорядка, профилактику правонарушений, укрепление взаимодействия правоохранительных органов с органами местного самоуправления. Так, на протяжении 2016-2018 годов действовала муниципальная программа </w:t>
      </w:r>
      <w:r>
        <w:rPr>
          <w:bCs/>
          <w:sz w:val="28"/>
          <w:szCs w:val="28"/>
        </w:rPr>
        <w:t>«Профилактика правонарушений на территории муниципального образования сельское поселение Ташлы-Тала Лескенского муниципального района КБР на 2016 – 2018 годы», основные мероприятия которой были успешно осуществлены.</w:t>
      </w:r>
    </w:p>
    <w:p w:rsidR="00857362" w:rsidRDefault="00857362" w:rsidP="00857362">
      <w:pPr>
        <w:ind w:firstLine="709"/>
        <w:jc w:val="both"/>
        <w:rPr>
          <w:sz w:val="28"/>
          <w:szCs w:val="28"/>
        </w:rPr>
      </w:pPr>
      <w:r>
        <w:rPr>
          <w:sz w:val="28"/>
          <w:szCs w:val="28"/>
        </w:rPr>
        <w:t xml:space="preserve">В целях создания на территории МО многоуровневой системы профилактики правонарушений имеется необходимость продолжить осуществление мероприятий в рамках </w:t>
      </w:r>
      <w:r>
        <w:rPr>
          <w:bCs/>
          <w:sz w:val="28"/>
          <w:szCs w:val="28"/>
        </w:rPr>
        <w:t>муниципальной программы</w:t>
      </w:r>
      <w:r>
        <w:rPr>
          <w:sz w:val="28"/>
          <w:szCs w:val="28"/>
        </w:rPr>
        <w:t>, которая позволит реализовать комплекс объединенных единым замыслом адекватных мер по устранению причин и условий, способствующих совершению преступлений, по пропаганде гражданского правосознания, правовому воспитанию, профилактике правонарушений, а также вовлечению граждан в охрану общественного порядка.</w:t>
      </w:r>
    </w:p>
    <w:p w:rsidR="00857362" w:rsidRDefault="00857362" w:rsidP="00857362">
      <w:pPr>
        <w:ind w:firstLine="709"/>
        <w:jc w:val="both"/>
        <w:rPr>
          <w:sz w:val="28"/>
          <w:szCs w:val="28"/>
        </w:rPr>
      </w:pPr>
      <w:r>
        <w:rPr>
          <w:sz w:val="28"/>
          <w:szCs w:val="28"/>
        </w:rPr>
        <w:t>При этом использование программно-целевого метода является наиболее приемлемым подходом, который позволит преодолеть негативные тенденции в сфере правопорядка и общественной безопасности и эффективно использовать бюджетные средства МО.</w:t>
      </w:r>
    </w:p>
    <w:p w:rsidR="00857362" w:rsidRDefault="00857362" w:rsidP="00857362">
      <w:pPr>
        <w:ind w:firstLine="709"/>
        <w:jc w:val="both"/>
        <w:rPr>
          <w:b/>
          <w:sz w:val="16"/>
          <w:szCs w:val="16"/>
        </w:rPr>
      </w:pPr>
    </w:p>
    <w:p w:rsidR="00857362" w:rsidRDefault="00857362" w:rsidP="00857362">
      <w:pPr>
        <w:autoSpaceDE w:val="0"/>
        <w:autoSpaceDN w:val="0"/>
        <w:adjustRightInd w:val="0"/>
        <w:ind w:firstLine="709"/>
        <w:jc w:val="center"/>
        <w:rPr>
          <w:b/>
          <w:bCs/>
          <w:sz w:val="28"/>
          <w:szCs w:val="28"/>
        </w:rPr>
      </w:pPr>
      <w:r>
        <w:rPr>
          <w:b/>
          <w:bCs/>
          <w:sz w:val="28"/>
          <w:szCs w:val="28"/>
          <w:lang w:val="en-US"/>
        </w:rPr>
        <w:t>II</w:t>
      </w:r>
      <w:r>
        <w:rPr>
          <w:b/>
          <w:bCs/>
          <w:sz w:val="28"/>
          <w:szCs w:val="28"/>
        </w:rPr>
        <w:t>. Основные цели и задачи муниципальной программы, целевые индикаторы</w:t>
      </w:r>
    </w:p>
    <w:p w:rsidR="00857362" w:rsidRDefault="00857362" w:rsidP="00857362">
      <w:pPr>
        <w:autoSpaceDE w:val="0"/>
        <w:autoSpaceDN w:val="0"/>
        <w:adjustRightInd w:val="0"/>
        <w:ind w:firstLine="709"/>
        <w:jc w:val="center"/>
        <w:rPr>
          <w:b/>
          <w:bCs/>
          <w:sz w:val="28"/>
          <w:szCs w:val="28"/>
        </w:rPr>
      </w:pPr>
    </w:p>
    <w:p w:rsidR="00857362" w:rsidRDefault="00857362" w:rsidP="00857362">
      <w:pPr>
        <w:autoSpaceDE w:val="0"/>
        <w:autoSpaceDN w:val="0"/>
        <w:adjustRightInd w:val="0"/>
        <w:ind w:firstLine="709"/>
        <w:jc w:val="both"/>
        <w:rPr>
          <w:sz w:val="28"/>
          <w:szCs w:val="28"/>
        </w:rPr>
      </w:pPr>
      <w:r>
        <w:rPr>
          <w:sz w:val="28"/>
          <w:szCs w:val="28"/>
        </w:rPr>
        <w:t xml:space="preserve">Целью Программы является </w:t>
      </w:r>
      <w:r>
        <w:rPr>
          <w:bCs/>
          <w:sz w:val="28"/>
          <w:szCs w:val="28"/>
        </w:rPr>
        <w:t>обеспечение правопорядка и повышение уровня общественной безопасности граждан на территории  МО.</w:t>
      </w:r>
    </w:p>
    <w:p w:rsidR="00857362" w:rsidRDefault="00857362" w:rsidP="00857362">
      <w:pPr>
        <w:autoSpaceDE w:val="0"/>
        <w:autoSpaceDN w:val="0"/>
        <w:adjustRightInd w:val="0"/>
        <w:ind w:firstLine="720"/>
        <w:jc w:val="both"/>
        <w:rPr>
          <w:bCs/>
          <w:sz w:val="28"/>
          <w:szCs w:val="28"/>
        </w:rPr>
      </w:pPr>
      <w:r>
        <w:rPr>
          <w:bCs/>
          <w:sz w:val="28"/>
          <w:szCs w:val="28"/>
        </w:rPr>
        <w:t>Задача № 1 - профилактика правонарушений среди лиц, склонных к противоправным деяниям, в т.ч. среди несовершеннолетних.</w:t>
      </w:r>
    </w:p>
    <w:p w:rsidR="00857362" w:rsidRDefault="00857362" w:rsidP="00857362">
      <w:pPr>
        <w:autoSpaceDE w:val="0"/>
        <w:autoSpaceDN w:val="0"/>
        <w:adjustRightInd w:val="0"/>
        <w:ind w:firstLine="720"/>
        <w:jc w:val="both"/>
        <w:rPr>
          <w:bCs/>
          <w:sz w:val="28"/>
          <w:szCs w:val="28"/>
        </w:rPr>
      </w:pPr>
      <w:r>
        <w:rPr>
          <w:bCs/>
          <w:sz w:val="28"/>
          <w:szCs w:val="28"/>
        </w:rPr>
        <w:t>Задача № 2 - предупреждение терроризма и экстремизма на территории МО.</w:t>
      </w:r>
    </w:p>
    <w:p w:rsidR="00857362" w:rsidRDefault="00857362" w:rsidP="00857362">
      <w:pPr>
        <w:autoSpaceDE w:val="0"/>
        <w:autoSpaceDN w:val="0"/>
        <w:adjustRightInd w:val="0"/>
        <w:ind w:firstLine="720"/>
        <w:jc w:val="both"/>
        <w:rPr>
          <w:bCs/>
          <w:sz w:val="28"/>
          <w:szCs w:val="28"/>
        </w:rPr>
      </w:pPr>
      <w:r>
        <w:rPr>
          <w:bCs/>
          <w:sz w:val="28"/>
          <w:szCs w:val="28"/>
        </w:rPr>
        <w:t>Задача № 3 - организация и проведение антикоррупционной работы путем привлечения заинтересованных правоохранительных органов,  общественных организаций, граждан и вовлечение гражданского общества в процесс реализации антикоррупционной политики в границах МО.</w:t>
      </w:r>
    </w:p>
    <w:p w:rsidR="00857362" w:rsidRDefault="00857362" w:rsidP="00857362">
      <w:pPr>
        <w:autoSpaceDE w:val="0"/>
        <w:autoSpaceDN w:val="0"/>
        <w:adjustRightInd w:val="0"/>
        <w:ind w:firstLine="720"/>
        <w:jc w:val="both"/>
        <w:rPr>
          <w:bCs/>
          <w:sz w:val="28"/>
          <w:szCs w:val="28"/>
        </w:rPr>
      </w:pPr>
    </w:p>
    <w:p w:rsidR="00857362" w:rsidRDefault="00857362" w:rsidP="00857362">
      <w:pPr>
        <w:autoSpaceDE w:val="0"/>
        <w:autoSpaceDN w:val="0"/>
        <w:adjustRightInd w:val="0"/>
        <w:ind w:firstLine="720"/>
        <w:jc w:val="both"/>
        <w:rPr>
          <w:bCs/>
          <w:sz w:val="28"/>
          <w:szCs w:val="28"/>
        </w:rPr>
      </w:pPr>
      <w:r>
        <w:rPr>
          <w:bCs/>
          <w:sz w:val="28"/>
          <w:szCs w:val="28"/>
        </w:rPr>
        <w:t>Перечень целевых индикаторов Программы.</w:t>
      </w:r>
    </w:p>
    <w:p w:rsidR="00857362" w:rsidRDefault="00857362" w:rsidP="00857362">
      <w:pPr>
        <w:autoSpaceDE w:val="0"/>
        <w:autoSpaceDN w:val="0"/>
        <w:adjustRightInd w:val="0"/>
        <w:jc w:val="center"/>
        <w:rPr>
          <w:sz w:val="16"/>
          <w:szCs w:val="16"/>
        </w:rPr>
      </w:pPr>
    </w:p>
    <w:p w:rsidR="00857362" w:rsidRDefault="00857362" w:rsidP="00857362">
      <w:pPr>
        <w:autoSpaceDE w:val="0"/>
        <w:autoSpaceDN w:val="0"/>
        <w:adjustRightInd w:val="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0"/>
        <w:gridCol w:w="1728"/>
        <w:gridCol w:w="1430"/>
        <w:gridCol w:w="1540"/>
        <w:gridCol w:w="1432"/>
      </w:tblGrid>
      <w:tr w:rsidR="00857362" w:rsidTr="00862DB8">
        <w:tc>
          <w:tcPr>
            <w:tcW w:w="3440" w:type="dxa"/>
            <w:vMerge w:val="restart"/>
            <w:tcBorders>
              <w:top w:val="single" w:sz="4" w:space="0" w:color="auto"/>
              <w:left w:val="single" w:sz="4" w:space="0" w:color="auto"/>
              <w:bottom w:val="single" w:sz="4" w:space="0" w:color="auto"/>
              <w:right w:val="single" w:sz="4" w:space="0" w:color="auto"/>
            </w:tcBorders>
            <w:hideMark/>
          </w:tcPr>
          <w:p w:rsidR="00857362" w:rsidRDefault="00857362" w:rsidP="00862DB8">
            <w:pPr>
              <w:autoSpaceDE w:val="0"/>
              <w:autoSpaceDN w:val="0"/>
              <w:adjustRightInd w:val="0"/>
              <w:spacing w:line="254" w:lineRule="auto"/>
              <w:jc w:val="center"/>
              <w:rPr>
                <w:sz w:val="28"/>
                <w:szCs w:val="28"/>
                <w:lang w:eastAsia="en-US"/>
              </w:rPr>
            </w:pPr>
            <w:r>
              <w:rPr>
                <w:color w:val="000000"/>
                <w:lang w:eastAsia="en-US"/>
              </w:rPr>
              <w:t>Наименование целевых индикаторов</w:t>
            </w:r>
          </w:p>
        </w:tc>
        <w:tc>
          <w:tcPr>
            <w:tcW w:w="6130" w:type="dxa"/>
            <w:gridSpan w:val="4"/>
            <w:tcBorders>
              <w:top w:val="single" w:sz="4" w:space="0" w:color="auto"/>
              <w:left w:val="single" w:sz="4" w:space="0" w:color="auto"/>
              <w:bottom w:val="single" w:sz="4" w:space="0" w:color="auto"/>
              <w:right w:val="single" w:sz="4" w:space="0" w:color="auto"/>
            </w:tcBorders>
            <w:hideMark/>
          </w:tcPr>
          <w:p w:rsidR="00857362" w:rsidRDefault="00857362" w:rsidP="00862DB8">
            <w:pPr>
              <w:autoSpaceDE w:val="0"/>
              <w:autoSpaceDN w:val="0"/>
              <w:adjustRightInd w:val="0"/>
              <w:spacing w:line="254" w:lineRule="auto"/>
              <w:jc w:val="center"/>
              <w:rPr>
                <w:sz w:val="28"/>
                <w:szCs w:val="28"/>
                <w:lang w:eastAsia="en-US"/>
              </w:rPr>
            </w:pPr>
            <w:r>
              <w:rPr>
                <w:color w:val="000000"/>
                <w:lang w:eastAsia="en-US"/>
              </w:rPr>
              <w:t>Значение целевого индикатора</w:t>
            </w:r>
          </w:p>
        </w:tc>
      </w:tr>
      <w:tr w:rsidR="00857362" w:rsidTr="00862DB8">
        <w:tc>
          <w:tcPr>
            <w:tcW w:w="0" w:type="auto"/>
            <w:vMerge/>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rPr>
                <w:sz w:val="28"/>
                <w:szCs w:val="28"/>
                <w:lang w:eastAsia="en-US"/>
              </w:rPr>
            </w:pPr>
          </w:p>
        </w:tc>
        <w:tc>
          <w:tcPr>
            <w:tcW w:w="1728" w:type="dxa"/>
            <w:vMerge w:val="restart"/>
            <w:tcBorders>
              <w:top w:val="single" w:sz="4" w:space="0" w:color="auto"/>
              <w:left w:val="single" w:sz="4" w:space="0" w:color="auto"/>
              <w:bottom w:val="single" w:sz="4" w:space="0" w:color="auto"/>
              <w:right w:val="single" w:sz="4" w:space="0" w:color="auto"/>
            </w:tcBorders>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Базовое</w:t>
            </w:r>
          </w:p>
          <w:p w:rsidR="00857362" w:rsidRDefault="00857362" w:rsidP="00862DB8">
            <w:pPr>
              <w:autoSpaceDE w:val="0"/>
              <w:autoSpaceDN w:val="0"/>
              <w:adjustRightInd w:val="0"/>
              <w:spacing w:line="254" w:lineRule="auto"/>
              <w:jc w:val="center"/>
              <w:rPr>
                <w:sz w:val="28"/>
                <w:szCs w:val="28"/>
                <w:lang w:eastAsia="en-US"/>
              </w:rPr>
            </w:pPr>
            <w:r>
              <w:rPr>
                <w:color w:val="000000"/>
                <w:lang w:eastAsia="en-US"/>
              </w:rPr>
              <w:t>2018 г.</w:t>
            </w:r>
          </w:p>
        </w:tc>
        <w:tc>
          <w:tcPr>
            <w:tcW w:w="4402" w:type="dxa"/>
            <w:gridSpan w:val="3"/>
            <w:tcBorders>
              <w:top w:val="single" w:sz="4" w:space="0" w:color="auto"/>
              <w:left w:val="single" w:sz="4" w:space="0" w:color="auto"/>
              <w:bottom w:val="single" w:sz="4" w:space="0" w:color="auto"/>
              <w:right w:val="single" w:sz="4" w:space="0" w:color="auto"/>
            </w:tcBorders>
            <w:hideMark/>
          </w:tcPr>
          <w:p w:rsidR="00857362" w:rsidRDefault="00857362" w:rsidP="00862DB8">
            <w:pPr>
              <w:autoSpaceDE w:val="0"/>
              <w:autoSpaceDN w:val="0"/>
              <w:adjustRightInd w:val="0"/>
              <w:spacing w:line="254" w:lineRule="auto"/>
              <w:jc w:val="center"/>
              <w:rPr>
                <w:sz w:val="28"/>
                <w:szCs w:val="28"/>
                <w:lang w:eastAsia="en-US"/>
              </w:rPr>
            </w:pPr>
            <w:r>
              <w:rPr>
                <w:color w:val="000000"/>
                <w:lang w:eastAsia="en-US"/>
              </w:rPr>
              <w:t>Прогнозное</w:t>
            </w:r>
          </w:p>
        </w:tc>
      </w:tr>
      <w:tr w:rsidR="00857362" w:rsidTr="00862DB8">
        <w:tc>
          <w:tcPr>
            <w:tcW w:w="0" w:type="auto"/>
            <w:vMerge/>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rPr>
                <w:sz w:val="28"/>
                <w:szCs w:val="28"/>
                <w:lang w:eastAsia="en-US"/>
              </w:rPr>
            </w:pPr>
          </w:p>
        </w:tc>
        <w:tc>
          <w:tcPr>
            <w:tcW w:w="1430" w:type="dxa"/>
            <w:tcBorders>
              <w:top w:val="single" w:sz="4" w:space="0" w:color="auto"/>
              <w:left w:val="single" w:sz="4" w:space="0" w:color="auto"/>
              <w:bottom w:val="single" w:sz="4" w:space="0" w:color="auto"/>
              <w:right w:val="single" w:sz="4" w:space="0" w:color="auto"/>
            </w:tcBorders>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2019 г.</w:t>
            </w:r>
          </w:p>
        </w:tc>
        <w:tc>
          <w:tcPr>
            <w:tcW w:w="1540" w:type="dxa"/>
            <w:tcBorders>
              <w:top w:val="single" w:sz="4" w:space="0" w:color="auto"/>
              <w:left w:val="single" w:sz="4" w:space="0" w:color="auto"/>
              <w:bottom w:val="single" w:sz="4" w:space="0" w:color="auto"/>
              <w:right w:val="single" w:sz="4" w:space="0" w:color="auto"/>
            </w:tcBorders>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2020 г.</w:t>
            </w:r>
          </w:p>
        </w:tc>
        <w:tc>
          <w:tcPr>
            <w:tcW w:w="1432" w:type="dxa"/>
            <w:tcBorders>
              <w:top w:val="single" w:sz="4" w:space="0" w:color="auto"/>
              <w:left w:val="single" w:sz="4" w:space="0" w:color="auto"/>
              <w:bottom w:val="single" w:sz="4" w:space="0" w:color="auto"/>
              <w:right w:val="single" w:sz="4" w:space="0" w:color="auto"/>
            </w:tcBorders>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2021 г.</w:t>
            </w:r>
          </w:p>
        </w:tc>
      </w:tr>
      <w:tr w:rsidR="00857362" w:rsidTr="00862DB8">
        <w:tc>
          <w:tcPr>
            <w:tcW w:w="3440" w:type="dxa"/>
            <w:tcBorders>
              <w:top w:val="single" w:sz="4" w:space="0" w:color="auto"/>
              <w:left w:val="single" w:sz="4" w:space="0" w:color="auto"/>
              <w:bottom w:val="single" w:sz="4" w:space="0" w:color="auto"/>
              <w:right w:val="single" w:sz="4" w:space="0" w:color="auto"/>
            </w:tcBorders>
            <w:hideMark/>
          </w:tcPr>
          <w:p w:rsidR="00857362" w:rsidRDefault="00857362" w:rsidP="00862DB8">
            <w:pPr>
              <w:autoSpaceDE w:val="0"/>
              <w:autoSpaceDN w:val="0"/>
              <w:adjustRightInd w:val="0"/>
              <w:spacing w:line="254" w:lineRule="auto"/>
              <w:rPr>
                <w:lang w:eastAsia="en-US"/>
              </w:rPr>
            </w:pPr>
            <w:r>
              <w:rPr>
                <w:color w:val="000000"/>
                <w:lang w:eastAsia="en-US"/>
              </w:rPr>
              <w:lastRenderedPageBreak/>
              <w:t>1. Количество изготовленной и распространенной информационно-аналитической, методической и агитационной продукции по профилактике правонарушений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7</w:t>
            </w:r>
          </w:p>
        </w:tc>
        <w:tc>
          <w:tcPr>
            <w:tcW w:w="1430"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10</w:t>
            </w:r>
          </w:p>
        </w:tc>
        <w:tc>
          <w:tcPr>
            <w:tcW w:w="1540"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10</w:t>
            </w:r>
          </w:p>
        </w:tc>
        <w:tc>
          <w:tcPr>
            <w:tcW w:w="1432"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10</w:t>
            </w:r>
          </w:p>
        </w:tc>
      </w:tr>
      <w:tr w:rsidR="00857362" w:rsidTr="00862DB8">
        <w:tc>
          <w:tcPr>
            <w:tcW w:w="3440" w:type="dxa"/>
            <w:tcBorders>
              <w:top w:val="single" w:sz="4" w:space="0" w:color="auto"/>
              <w:left w:val="single" w:sz="4" w:space="0" w:color="auto"/>
              <w:bottom w:val="single" w:sz="4" w:space="0" w:color="auto"/>
              <w:right w:val="single" w:sz="4" w:space="0" w:color="auto"/>
            </w:tcBorders>
            <w:hideMark/>
          </w:tcPr>
          <w:p w:rsidR="00857362" w:rsidRDefault="00857362" w:rsidP="00862DB8">
            <w:pPr>
              <w:autoSpaceDE w:val="0"/>
              <w:autoSpaceDN w:val="0"/>
              <w:adjustRightInd w:val="0"/>
              <w:spacing w:line="254" w:lineRule="auto"/>
              <w:rPr>
                <w:color w:val="000000"/>
                <w:lang w:eastAsia="en-US"/>
              </w:rPr>
            </w:pPr>
            <w:r>
              <w:rPr>
                <w:color w:val="000000"/>
                <w:lang w:eastAsia="en-US"/>
              </w:rPr>
              <w:t>2. Число граждан, вовлеченных в деятельность общественных формирований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3</w:t>
            </w:r>
          </w:p>
        </w:tc>
        <w:tc>
          <w:tcPr>
            <w:tcW w:w="1430"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4</w:t>
            </w:r>
          </w:p>
        </w:tc>
        <w:tc>
          <w:tcPr>
            <w:tcW w:w="1540"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5</w:t>
            </w:r>
          </w:p>
        </w:tc>
        <w:tc>
          <w:tcPr>
            <w:tcW w:w="1432"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6</w:t>
            </w:r>
          </w:p>
        </w:tc>
      </w:tr>
      <w:tr w:rsidR="00857362" w:rsidTr="00862DB8">
        <w:tc>
          <w:tcPr>
            <w:tcW w:w="3440" w:type="dxa"/>
            <w:tcBorders>
              <w:top w:val="single" w:sz="4" w:space="0" w:color="auto"/>
              <w:left w:val="single" w:sz="4" w:space="0" w:color="auto"/>
              <w:bottom w:val="single" w:sz="4" w:space="0" w:color="auto"/>
              <w:right w:val="single" w:sz="4" w:space="0" w:color="auto"/>
            </w:tcBorders>
            <w:hideMark/>
          </w:tcPr>
          <w:p w:rsidR="00857362" w:rsidRDefault="00857362" w:rsidP="00862DB8">
            <w:pPr>
              <w:autoSpaceDE w:val="0"/>
              <w:autoSpaceDN w:val="0"/>
              <w:adjustRightInd w:val="0"/>
              <w:spacing w:line="254" w:lineRule="auto"/>
              <w:rPr>
                <w:color w:val="000000"/>
                <w:lang w:eastAsia="en-US"/>
              </w:rPr>
            </w:pPr>
            <w:r>
              <w:rPr>
                <w:color w:val="000000"/>
                <w:lang w:eastAsia="en-US"/>
              </w:rPr>
              <w:t>3. Количество мероприятий, проведенных общественными формированиями</w:t>
            </w:r>
          </w:p>
        </w:tc>
        <w:tc>
          <w:tcPr>
            <w:tcW w:w="1728"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5</w:t>
            </w:r>
          </w:p>
        </w:tc>
        <w:tc>
          <w:tcPr>
            <w:tcW w:w="1430"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8</w:t>
            </w:r>
          </w:p>
        </w:tc>
        <w:tc>
          <w:tcPr>
            <w:tcW w:w="1540"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8</w:t>
            </w:r>
          </w:p>
        </w:tc>
        <w:tc>
          <w:tcPr>
            <w:tcW w:w="1432"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8</w:t>
            </w:r>
          </w:p>
        </w:tc>
      </w:tr>
      <w:tr w:rsidR="00857362" w:rsidTr="00862DB8">
        <w:tc>
          <w:tcPr>
            <w:tcW w:w="3440" w:type="dxa"/>
            <w:tcBorders>
              <w:top w:val="single" w:sz="4" w:space="0" w:color="auto"/>
              <w:left w:val="single" w:sz="4" w:space="0" w:color="auto"/>
              <w:bottom w:val="single" w:sz="4" w:space="0" w:color="auto"/>
              <w:right w:val="single" w:sz="4" w:space="0" w:color="auto"/>
            </w:tcBorders>
            <w:hideMark/>
          </w:tcPr>
          <w:p w:rsidR="00857362" w:rsidRDefault="00857362" w:rsidP="00862DB8">
            <w:pPr>
              <w:autoSpaceDE w:val="0"/>
              <w:autoSpaceDN w:val="0"/>
              <w:adjustRightInd w:val="0"/>
              <w:spacing w:line="254" w:lineRule="auto"/>
              <w:rPr>
                <w:color w:val="000000"/>
                <w:lang w:eastAsia="en-US"/>
              </w:rPr>
            </w:pPr>
            <w:r>
              <w:rPr>
                <w:color w:val="000000"/>
                <w:lang w:eastAsia="en-US"/>
              </w:rPr>
              <w:t>4. Количество проведенных мероприятий, направленных на профилактику правонарушений среди несовершеннолетних</w:t>
            </w:r>
          </w:p>
        </w:tc>
        <w:tc>
          <w:tcPr>
            <w:tcW w:w="1728"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3</w:t>
            </w:r>
          </w:p>
        </w:tc>
        <w:tc>
          <w:tcPr>
            <w:tcW w:w="1430"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4</w:t>
            </w:r>
          </w:p>
        </w:tc>
        <w:tc>
          <w:tcPr>
            <w:tcW w:w="1540"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4</w:t>
            </w:r>
          </w:p>
        </w:tc>
        <w:tc>
          <w:tcPr>
            <w:tcW w:w="1432"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4</w:t>
            </w:r>
          </w:p>
        </w:tc>
      </w:tr>
      <w:tr w:rsidR="00857362" w:rsidTr="00862DB8">
        <w:tc>
          <w:tcPr>
            <w:tcW w:w="3440" w:type="dxa"/>
            <w:tcBorders>
              <w:top w:val="single" w:sz="4" w:space="0" w:color="auto"/>
              <w:left w:val="single" w:sz="4" w:space="0" w:color="auto"/>
              <w:bottom w:val="single" w:sz="4" w:space="0" w:color="auto"/>
              <w:right w:val="single" w:sz="4" w:space="0" w:color="auto"/>
            </w:tcBorders>
            <w:hideMark/>
          </w:tcPr>
          <w:p w:rsidR="00857362" w:rsidRDefault="00857362" w:rsidP="00862DB8">
            <w:pPr>
              <w:autoSpaceDE w:val="0"/>
              <w:autoSpaceDN w:val="0"/>
              <w:adjustRightInd w:val="0"/>
              <w:spacing w:line="254" w:lineRule="auto"/>
              <w:rPr>
                <w:color w:val="000000"/>
                <w:lang w:eastAsia="en-US"/>
              </w:rPr>
            </w:pPr>
            <w:r>
              <w:rPr>
                <w:color w:val="000000"/>
                <w:lang w:eastAsia="en-US"/>
              </w:rPr>
              <w:t>5. Количество общественных формирований и организаций, в том числе добровольных, в сфере охраны общественного порядка</w:t>
            </w:r>
          </w:p>
        </w:tc>
        <w:tc>
          <w:tcPr>
            <w:tcW w:w="1728"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1</w:t>
            </w:r>
          </w:p>
        </w:tc>
        <w:tc>
          <w:tcPr>
            <w:tcW w:w="1430"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1</w:t>
            </w:r>
          </w:p>
        </w:tc>
        <w:tc>
          <w:tcPr>
            <w:tcW w:w="1540"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1</w:t>
            </w:r>
          </w:p>
        </w:tc>
        <w:tc>
          <w:tcPr>
            <w:tcW w:w="1432"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1</w:t>
            </w:r>
          </w:p>
        </w:tc>
      </w:tr>
      <w:tr w:rsidR="00857362" w:rsidTr="00862DB8">
        <w:tc>
          <w:tcPr>
            <w:tcW w:w="3440" w:type="dxa"/>
            <w:tcBorders>
              <w:top w:val="single" w:sz="4" w:space="0" w:color="auto"/>
              <w:left w:val="single" w:sz="4" w:space="0" w:color="auto"/>
              <w:bottom w:val="single" w:sz="4" w:space="0" w:color="auto"/>
              <w:right w:val="single" w:sz="4" w:space="0" w:color="auto"/>
            </w:tcBorders>
            <w:hideMark/>
          </w:tcPr>
          <w:p w:rsidR="00857362" w:rsidRDefault="00857362" w:rsidP="00862DB8">
            <w:pPr>
              <w:autoSpaceDE w:val="0"/>
              <w:autoSpaceDN w:val="0"/>
              <w:adjustRightInd w:val="0"/>
              <w:spacing w:line="254" w:lineRule="auto"/>
              <w:rPr>
                <w:color w:val="000000"/>
                <w:lang w:eastAsia="en-US"/>
              </w:rPr>
            </w:pPr>
            <w:r>
              <w:rPr>
                <w:color w:val="000000"/>
                <w:lang w:eastAsia="en-US"/>
              </w:rPr>
              <w:t>6. Количество  проведенных заседаний общественной комиссии по делам несовершеннолетних и защите их прав</w:t>
            </w:r>
          </w:p>
        </w:tc>
        <w:tc>
          <w:tcPr>
            <w:tcW w:w="1728"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3</w:t>
            </w:r>
          </w:p>
        </w:tc>
        <w:tc>
          <w:tcPr>
            <w:tcW w:w="1430"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4</w:t>
            </w:r>
          </w:p>
        </w:tc>
        <w:tc>
          <w:tcPr>
            <w:tcW w:w="1540"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4</w:t>
            </w:r>
          </w:p>
        </w:tc>
        <w:tc>
          <w:tcPr>
            <w:tcW w:w="1432"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4</w:t>
            </w:r>
          </w:p>
        </w:tc>
      </w:tr>
      <w:tr w:rsidR="00857362" w:rsidTr="00862DB8">
        <w:tc>
          <w:tcPr>
            <w:tcW w:w="3440" w:type="dxa"/>
            <w:tcBorders>
              <w:top w:val="single" w:sz="4" w:space="0" w:color="auto"/>
              <w:left w:val="single" w:sz="4" w:space="0" w:color="auto"/>
              <w:bottom w:val="single" w:sz="4" w:space="0" w:color="auto"/>
              <w:right w:val="single" w:sz="4" w:space="0" w:color="auto"/>
            </w:tcBorders>
            <w:hideMark/>
          </w:tcPr>
          <w:p w:rsidR="00857362" w:rsidRDefault="00857362" w:rsidP="00862DB8">
            <w:pPr>
              <w:autoSpaceDE w:val="0"/>
              <w:autoSpaceDN w:val="0"/>
              <w:adjustRightInd w:val="0"/>
              <w:spacing w:line="254" w:lineRule="auto"/>
              <w:rPr>
                <w:color w:val="000000"/>
                <w:lang w:eastAsia="en-US"/>
              </w:rPr>
            </w:pPr>
            <w:r>
              <w:rPr>
                <w:color w:val="000000"/>
                <w:lang w:eastAsia="en-US"/>
              </w:rPr>
              <w:t>7. Количество профилактических мероприятий, проведенных общественными формированиям, в том числе добровольными</w:t>
            </w:r>
          </w:p>
        </w:tc>
        <w:tc>
          <w:tcPr>
            <w:tcW w:w="1728"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2</w:t>
            </w:r>
          </w:p>
        </w:tc>
        <w:tc>
          <w:tcPr>
            <w:tcW w:w="1430"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4</w:t>
            </w:r>
          </w:p>
        </w:tc>
        <w:tc>
          <w:tcPr>
            <w:tcW w:w="1540"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4</w:t>
            </w:r>
          </w:p>
        </w:tc>
        <w:tc>
          <w:tcPr>
            <w:tcW w:w="1432"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4</w:t>
            </w:r>
          </w:p>
        </w:tc>
      </w:tr>
      <w:tr w:rsidR="00857362" w:rsidTr="00862DB8">
        <w:tc>
          <w:tcPr>
            <w:tcW w:w="3440" w:type="dxa"/>
            <w:tcBorders>
              <w:top w:val="single" w:sz="4" w:space="0" w:color="auto"/>
              <w:left w:val="single" w:sz="4" w:space="0" w:color="auto"/>
              <w:bottom w:val="single" w:sz="4" w:space="0" w:color="auto"/>
              <w:right w:val="single" w:sz="4" w:space="0" w:color="auto"/>
            </w:tcBorders>
            <w:hideMark/>
          </w:tcPr>
          <w:p w:rsidR="00857362" w:rsidRDefault="00857362" w:rsidP="00862DB8">
            <w:pPr>
              <w:autoSpaceDE w:val="0"/>
              <w:autoSpaceDN w:val="0"/>
              <w:adjustRightInd w:val="0"/>
              <w:spacing w:line="254" w:lineRule="auto"/>
              <w:rPr>
                <w:color w:val="000000"/>
                <w:lang w:eastAsia="en-US"/>
              </w:rPr>
            </w:pPr>
            <w:r>
              <w:rPr>
                <w:color w:val="000000"/>
                <w:lang w:eastAsia="en-US"/>
              </w:rPr>
              <w:t>8. Количество террористических актов, совершенных на территории МО</w:t>
            </w:r>
          </w:p>
        </w:tc>
        <w:tc>
          <w:tcPr>
            <w:tcW w:w="1728"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0</w:t>
            </w:r>
          </w:p>
        </w:tc>
        <w:tc>
          <w:tcPr>
            <w:tcW w:w="1430"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0</w:t>
            </w:r>
          </w:p>
        </w:tc>
        <w:tc>
          <w:tcPr>
            <w:tcW w:w="1540"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0</w:t>
            </w:r>
          </w:p>
        </w:tc>
        <w:tc>
          <w:tcPr>
            <w:tcW w:w="1432"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0</w:t>
            </w:r>
          </w:p>
        </w:tc>
      </w:tr>
      <w:tr w:rsidR="00857362" w:rsidTr="00862DB8">
        <w:tc>
          <w:tcPr>
            <w:tcW w:w="3440" w:type="dxa"/>
            <w:tcBorders>
              <w:top w:val="single" w:sz="4" w:space="0" w:color="auto"/>
              <w:left w:val="single" w:sz="4" w:space="0" w:color="auto"/>
              <w:bottom w:val="single" w:sz="4" w:space="0" w:color="auto"/>
              <w:right w:val="single" w:sz="4" w:space="0" w:color="auto"/>
            </w:tcBorders>
            <w:hideMark/>
          </w:tcPr>
          <w:p w:rsidR="00857362" w:rsidRDefault="00857362" w:rsidP="00862DB8">
            <w:pPr>
              <w:autoSpaceDE w:val="0"/>
              <w:autoSpaceDN w:val="0"/>
              <w:adjustRightInd w:val="0"/>
              <w:spacing w:line="254" w:lineRule="auto"/>
              <w:rPr>
                <w:color w:val="000000"/>
                <w:lang w:eastAsia="en-US"/>
              </w:rPr>
            </w:pPr>
            <w:r>
              <w:rPr>
                <w:color w:val="000000"/>
                <w:lang w:eastAsia="en-US"/>
              </w:rPr>
              <w:t>9. Количество коррупционных правонарушений, совершенных должностными лицами Администрации</w:t>
            </w:r>
          </w:p>
        </w:tc>
        <w:tc>
          <w:tcPr>
            <w:tcW w:w="1728"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0</w:t>
            </w:r>
          </w:p>
        </w:tc>
        <w:tc>
          <w:tcPr>
            <w:tcW w:w="1430"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0</w:t>
            </w:r>
          </w:p>
        </w:tc>
        <w:tc>
          <w:tcPr>
            <w:tcW w:w="1540"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0</w:t>
            </w:r>
          </w:p>
        </w:tc>
        <w:tc>
          <w:tcPr>
            <w:tcW w:w="1432" w:type="dxa"/>
            <w:tcBorders>
              <w:top w:val="single" w:sz="4" w:space="0" w:color="auto"/>
              <w:left w:val="single" w:sz="4" w:space="0" w:color="auto"/>
              <w:bottom w:val="single" w:sz="4" w:space="0" w:color="auto"/>
              <w:right w:val="single" w:sz="4" w:space="0" w:color="auto"/>
            </w:tcBorders>
            <w:vAlign w:val="center"/>
            <w:hideMark/>
          </w:tcPr>
          <w:p w:rsidR="00857362" w:rsidRDefault="00857362" w:rsidP="00862DB8">
            <w:pPr>
              <w:autoSpaceDE w:val="0"/>
              <w:autoSpaceDN w:val="0"/>
              <w:adjustRightInd w:val="0"/>
              <w:spacing w:line="254" w:lineRule="auto"/>
              <w:jc w:val="center"/>
              <w:rPr>
                <w:color w:val="000000"/>
                <w:lang w:eastAsia="en-US"/>
              </w:rPr>
            </w:pPr>
            <w:r>
              <w:rPr>
                <w:color w:val="000000"/>
                <w:lang w:eastAsia="en-US"/>
              </w:rPr>
              <w:t>0</w:t>
            </w:r>
          </w:p>
        </w:tc>
      </w:tr>
    </w:tbl>
    <w:p w:rsidR="00857362" w:rsidRDefault="00857362" w:rsidP="00857362">
      <w:pPr>
        <w:pStyle w:val="12"/>
        <w:ind w:left="0" w:firstLine="709"/>
        <w:jc w:val="both"/>
        <w:rPr>
          <w:rFonts w:ascii="Times New Roman" w:hAnsi="Times New Roman"/>
          <w:sz w:val="16"/>
          <w:szCs w:val="16"/>
        </w:rPr>
      </w:pPr>
    </w:p>
    <w:p w:rsidR="00857362" w:rsidRDefault="00857362" w:rsidP="00857362">
      <w:pPr>
        <w:autoSpaceDE w:val="0"/>
        <w:autoSpaceDN w:val="0"/>
        <w:adjustRightInd w:val="0"/>
        <w:jc w:val="center"/>
        <w:rPr>
          <w:b/>
          <w:sz w:val="28"/>
          <w:szCs w:val="28"/>
        </w:rPr>
      </w:pPr>
      <w:r>
        <w:rPr>
          <w:b/>
          <w:sz w:val="28"/>
          <w:szCs w:val="28"/>
        </w:rPr>
        <w:t>III. Сроки реализации муниципальной программы</w:t>
      </w:r>
    </w:p>
    <w:p w:rsidR="00857362" w:rsidRDefault="00857362" w:rsidP="00857362">
      <w:pPr>
        <w:widowControl w:val="0"/>
        <w:autoSpaceDE w:val="0"/>
        <w:autoSpaceDN w:val="0"/>
        <w:adjustRightInd w:val="0"/>
        <w:ind w:firstLine="709"/>
        <w:rPr>
          <w:sz w:val="16"/>
          <w:szCs w:val="16"/>
        </w:rPr>
      </w:pPr>
    </w:p>
    <w:p w:rsidR="00857362" w:rsidRDefault="00857362" w:rsidP="00857362">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ind w:firstLine="709"/>
        <w:jc w:val="both"/>
        <w:rPr>
          <w:sz w:val="28"/>
          <w:szCs w:val="28"/>
        </w:rPr>
      </w:pPr>
      <w:r>
        <w:rPr>
          <w:sz w:val="28"/>
          <w:szCs w:val="28"/>
        </w:rPr>
        <w:t xml:space="preserve">Сроки реализации муниципальной программы: 2019 </w:t>
      </w:r>
      <w:r>
        <w:rPr>
          <w:bCs/>
          <w:sz w:val="28"/>
          <w:szCs w:val="28"/>
        </w:rPr>
        <w:t xml:space="preserve">– </w:t>
      </w:r>
      <w:r>
        <w:rPr>
          <w:sz w:val="28"/>
          <w:szCs w:val="28"/>
        </w:rPr>
        <w:t>2021 годы. Выделение контрольных этапов не предполагается. Мероприятия муниципальной программы равномерно распределены по годам.</w:t>
      </w:r>
    </w:p>
    <w:p w:rsidR="00857362" w:rsidRDefault="00857362" w:rsidP="00857362">
      <w:pPr>
        <w:widowControl w:val="0"/>
        <w:autoSpaceDE w:val="0"/>
        <w:autoSpaceDN w:val="0"/>
        <w:adjustRightInd w:val="0"/>
        <w:jc w:val="center"/>
        <w:rPr>
          <w:b/>
          <w:sz w:val="16"/>
          <w:szCs w:val="16"/>
        </w:rPr>
      </w:pPr>
    </w:p>
    <w:p w:rsidR="00857362" w:rsidRDefault="00857362" w:rsidP="00857362">
      <w:pPr>
        <w:widowControl w:val="0"/>
        <w:autoSpaceDE w:val="0"/>
        <w:autoSpaceDN w:val="0"/>
        <w:adjustRightInd w:val="0"/>
        <w:jc w:val="center"/>
        <w:rPr>
          <w:b/>
          <w:sz w:val="28"/>
          <w:szCs w:val="28"/>
        </w:rPr>
      </w:pPr>
      <w:r>
        <w:rPr>
          <w:b/>
          <w:sz w:val="28"/>
          <w:szCs w:val="28"/>
        </w:rPr>
        <w:lastRenderedPageBreak/>
        <w:t>IV. Программные мероприятия</w:t>
      </w:r>
    </w:p>
    <w:p w:rsidR="00857362" w:rsidRDefault="00857362" w:rsidP="00857362">
      <w:pPr>
        <w:widowControl w:val="0"/>
        <w:autoSpaceDE w:val="0"/>
        <w:autoSpaceDN w:val="0"/>
        <w:adjustRightInd w:val="0"/>
        <w:ind w:firstLine="709"/>
        <w:jc w:val="center"/>
        <w:rPr>
          <w:sz w:val="16"/>
          <w:szCs w:val="16"/>
        </w:rPr>
      </w:pPr>
    </w:p>
    <w:p w:rsidR="00857362" w:rsidRDefault="00857362" w:rsidP="00857362">
      <w:pPr>
        <w:autoSpaceDE w:val="0"/>
        <w:autoSpaceDN w:val="0"/>
        <w:adjustRightInd w:val="0"/>
        <w:ind w:firstLine="709"/>
        <w:jc w:val="both"/>
        <w:rPr>
          <w:sz w:val="28"/>
          <w:szCs w:val="28"/>
        </w:rPr>
      </w:pPr>
      <w:r>
        <w:rPr>
          <w:sz w:val="28"/>
          <w:szCs w:val="28"/>
        </w:rPr>
        <w:t>Муниципальной программой предусматривается разработка и реализация комплекса мероприятий по следующим направлениям (разделам):</w:t>
      </w:r>
    </w:p>
    <w:p w:rsidR="00857362" w:rsidRDefault="00857362" w:rsidP="00857362">
      <w:pPr>
        <w:autoSpaceDE w:val="0"/>
        <w:autoSpaceDN w:val="0"/>
        <w:adjustRightInd w:val="0"/>
        <w:ind w:firstLine="709"/>
        <w:jc w:val="both"/>
        <w:rPr>
          <w:sz w:val="16"/>
          <w:szCs w:val="16"/>
        </w:rPr>
      </w:pPr>
    </w:p>
    <w:p w:rsidR="00857362" w:rsidRDefault="00857362" w:rsidP="00857362">
      <w:pPr>
        <w:autoSpaceDE w:val="0"/>
        <w:autoSpaceDN w:val="0"/>
        <w:adjustRightInd w:val="0"/>
        <w:ind w:left="32" w:firstLine="688"/>
        <w:jc w:val="both"/>
        <w:rPr>
          <w:bCs/>
          <w:sz w:val="28"/>
          <w:szCs w:val="28"/>
        </w:rPr>
      </w:pPr>
      <w:r>
        <w:rPr>
          <w:bCs/>
          <w:sz w:val="28"/>
          <w:szCs w:val="28"/>
        </w:rPr>
        <w:t>1. Организационные мероприятия.</w:t>
      </w:r>
    </w:p>
    <w:p w:rsidR="00857362" w:rsidRDefault="00857362" w:rsidP="00857362">
      <w:pPr>
        <w:autoSpaceDE w:val="0"/>
        <w:autoSpaceDN w:val="0"/>
        <w:adjustRightInd w:val="0"/>
        <w:ind w:left="32" w:firstLine="688"/>
        <w:jc w:val="both"/>
        <w:rPr>
          <w:bCs/>
          <w:sz w:val="28"/>
          <w:szCs w:val="28"/>
        </w:rPr>
      </w:pPr>
      <w:r>
        <w:rPr>
          <w:bCs/>
          <w:sz w:val="28"/>
          <w:szCs w:val="28"/>
        </w:rPr>
        <w:t>2. Мероприятия по профилактике правонарушений в                                         сельском поселении  Ташлы-Тала Лескенского муниципального района КБР и вовлечение общественности в предупреждение правонарушений.</w:t>
      </w:r>
    </w:p>
    <w:p w:rsidR="00857362" w:rsidRDefault="00857362" w:rsidP="00857362">
      <w:pPr>
        <w:autoSpaceDE w:val="0"/>
        <w:autoSpaceDN w:val="0"/>
        <w:adjustRightInd w:val="0"/>
        <w:ind w:left="32" w:firstLine="688"/>
        <w:jc w:val="both"/>
        <w:rPr>
          <w:bCs/>
          <w:sz w:val="28"/>
          <w:szCs w:val="28"/>
        </w:rPr>
      </w:pPr>
      <w:r>
        <w:rPr>
          <w:bCs/>
          <w:sz w:val="28"/>
          <w:szCs w:val="28"/>
        </w:rPr>
        <w:t>3. Мероприятия по профилактике правонарушений несовершеннолетних и молодежи.</w:t>
      </w:r>
    </w:p>
    <w:p w:rsidR="00857362" w:rsidRDefault="00857362" w:rsidP="00857362">
      <w:pPr>
        <w:autoSpaceDE w:val="0"/>
        <w:autoSpaceDN w:val="0"/>
        <w:adjustRightInd w:val="0"/>
        <w:ind w:left="32" w:firstLine="688"/>
        <w:jc w:val="both"/>
        <w:rPr>
          <w:bCs/>
          <w:sz w:val="28"/>
          <w:szCs w:val="28"/>
        </w:rPr>
      </w:pPr>
      <w:r>
        <w:rPr>
          <w:bCs/>
          <w:sz w:val="28"/>
          <w:szCs w:val="28"/>
        </w:rPr>
        <w:t>4. Информационно-пропагандистская и методическая работа.</w:t>
      </w:r>
    </w:p>
    <w:p w:rsidR="00857362" w:rsidRDefault="00857362" w:rsidP="00857362">
      <w:pPr>
        <w:autoSpaceDE w:val="0"/>
        <w:autoSpaceDN w:val="0"/>
        <w:adjustRightInd w:val="0"/>
        <w:ind w:firstLine="709"/>
        <w:jc w:val="both"/>
        <w:rPr>
          <w:sz w:val="28"/>
          <w:szCs w:val="28"/>
        </w:rPr>
      </w:pPr>
      <w:hyperlink r:id="rId11" w:history="1">
        <w:r>
          <w:rPr>
            <w:rStyle w:val="a3"/>
            <w:sz w:val="28"/>
            <w:szCs w:val="28"/>
          </w:rPr>
          <w:t>Перечень</w:t>
        </w:r>
      </w:hyperlink>
      <w:r>
        <w:rPr>
          <w:sz w:val="28"/>
          <w:szCs w:val="28"/>
        </w:rPr>
        <w:t xml:space="preserve"> программных мероприятий приведен в приложении к муниципальной программе.</w:t>
      </w:r>
    </w:p>
    <w:p w:rsidR="00857362" w:rsidRDefault="00857362" w:rsidP="00857362">
      <w:pPr>
        <w:autoSpaceDE w:val="0"/>
        <w:autoSpaceDN w:val="0"/>
        <w:adjustRightInd w:val="0"/>
        <w:ind w:firstLine="709"/>
        <w:jc w:val="both"/>
        <w:rPr>
          <w:sz w:val="16"/>
          <w:szCs w:val="16"/>
        </w:rPr>
      </w:pPr>
    </w:p>
    <w:p w:rsidR="00857362" w:rsidRDefault="00857362" w:rsidP="00857362">
      <w:pPr>
        <w:jc w:val="center"/>
        <w:rPr>
          <w:b/>
          <w:sz w:val="28"/>
          <w:szCs w:val="28"/>
        </w:rPr>
      </w:pPr>
      <w:r>
        <w:rPr>
          <w:b/>
          <w:sz w:val="28"/>
          <w:szCs w:val="28"/>
        </w:rPr>
        <w:t>V. Финансовое обеспечение муниципальной программы</w:t>
      </w:r>
    </w:p>
    <w:p w:rsidR="00857362" w:rsidRDefault="00857362" w:rsidP="00857362">
      <w:pPr>
        <w:ind w:firstLine="709"/>
        <w:jc w:val="center"/>
        <w:rPr>
          <w:sz w:val="16"/>
          <w:szCs w:val="16"/>
        </w:rPr>
      </w:pPr>
    </w:p>
    <w:p w:rsidR="00857362" w:rsidRDefault="00857362" w:rsidP="00857362">
      <w:pPr>
        <w:ind w:firstLine="709"/>
        <w:jc w:val="both"/>
        <w:rPr>
          <w:sz w:val="28"/>
          <w:szCs w:val="28"/>
        </w:rPr>
      </w:pPr>
      <w:r>
        <w:rPr>
          <w:sz w:val="28"/>
          <w:szCs w:val="28"/>
        </w:rPr>
        <w:t xml:space="preserve">Финансирование муниципальной программы осуществляется за счет средств бюджета муниципального образования </w:t>
      </w:r>
      <w:r w:rsidR="00D236BD">
        <w:rPr>
          <w:sz w:val="28"/>
          <w:szCs w:val="28"/>
        </w:rPr>
        <w:t>сельское поселение « Ташлы-Тала</w:t>
      </w:r>
      <w:r>
        <w:rPr>
          <w:sz w:val="28"/>
          <w:szCs w:val="28"/>
        </w:rPr>
        <w:t>».</w:t>
      </w:r>
    </w:p>
    <w:p w:rsidR="00857362" w:rsidRDefault="00857362" w:rsidP="00857362">
      <w:pPr>
        <w:ind w:firstLine="709"/>
        <w:rPr>
          <w:sz w:val="28"/>
          <w:szCs w:val="28"/>
        </w:rPr>
      </w:pPr>
      <w:r>
        <w:rPr>
          <w:sz w:val="28"/>
          <w:szCs w:val="28"/>
        </w:rPr>
        <w:t>Общий объем финансирования составляет 50 тыс. рублей, из них по годам:</w:t>
      </w:r>
    </w:p>
    <w:p w:rsidR="00857362" w:rsidRDefault="00857362" w:rsidP="00857362">
      <w:pPr>
        <w:ind w:firstLine="709"/>
        <w:rPr>
          <w:sz w:val="16"/>
          <w:szCs w:val="16"/>
        </w:rPr>
      </w:pPr>
    </w:p>
    <w:tbl>
      <w:tblPr>
        <w:tblW w:w="0" w:type="auto"/>
        <w:jc w:val="center"/>
        <w:tblLayout w:type="fixed"/>
        <w:tblCellMar>
          <w:left w:w="70" w:type="dxa"/>
          <w:right w:w="70" w:type="dxa"/>
        </w:tblCellMar>
        <w:tblLook w:val="04A0"/>
      </w:tblPr>
      <w:tblGrid>
        <w:gridCol w:w="3193"/>
        <w:gridCol w:w="1980"/>
        <w:gridCol w:w="1395"/>
        <w:gridCol w:w="1396"/>
        <w:gridCol w:w="1396"/>
      </w:tblGrid>
      <w:tr w:rsidR="00857362" w:rsidTr="00862DB8">
        <w:trPr>
          <w:cantSplit/>
          <w:trHeight w:val="352"/>
          <w:jc w:val="center"/>
        </w:trPr>
        <w:tc>
          <w:tcPr>
            <w:tcW w:w="3193" w:type="dxa"/>
            <w:vMerge w:val="restart"/>
            <w:tcBorders>
              <w:top w:val="single" w:sz="6" w:space="0" w:color="auto"/>
              <w:left w:val="single" w:sz="6" w:space="0" w:color="auto"/>
              <w:bottom w:val="single" w:sz="6" w:space="0" w:color="auto"/>
              <w:right w:val="single" w:sz="6" w:space="0" w:color="auto"/>
            </w:tcBorders>
            <w:hideMark/>
          </w:tcPr>
          <w:p w:rsidR="00857362" w:rsidRDefault="00857362" w:rsidP="00862DB8">
            <w:pPr>
              <w:pStyle w:val="2CharCharCharCharCharCharCharCharCharCharCharCharCharCharCharChar"/>
              <w:spacing w:line="254" w:lineRule="auto"/>
              <w:rPr>
                <w:rFonts w:ascii="Times New Roman" w:hAnsi="Times New Roman" w:cs="Times New Roman"/>
                <w:sz w:val="24"/>
                <w:szCs w:val="24"/>
              </w:rPr>
            </w:pPr>
            <w:r>
              <w:rPr>
                <w:rFonts w:ascii="Times New Roman" w:hAnsi="Times New Roman" w:cs="Times New Roman"/>
                <w:sz w:val="24"/>
                <w:szCs w:val="24"/>
              </w:rPr>
              <w:t>Источники и направленияфинансирования</w:t>
            </w:r>
          </w:p>
        </w:tc>
        <w:tc>
          <w:tcPr>
            <w:tcW w:w="1980" w:type="dxa"/>
            <w:vMerge w:val="restart"/>
            <w:tcBorders>
              <w:top w:val="single" w:sz="6" w:space="0" w:color="auto"/>
              <w:left w:val="single" w:sz="6" w:space="0" w:color="auto"/>
              <w:bottom w:val="single" w:sz="6" w:space="0" w:color="auto"/>
              <w:right w:val="single" w:sz="6" w:space="0" w:color="auto"/>
            </w:tcBorders>
            <w:hideMark/>
          </w:tcPr>
          <w:p w:rsidR="00857362" w:rsidRDefault="00857362" w:rsidP="00862DB8">
            <w:pPr>
              <w:pStyle w:val="2CharCharCharCharCharCharCharCharCharCharCharCharCharCharCharChar"/>
              <w:spacing w:line="254"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Объем финансирования,всего, тыс.руб.</w:t>
            </w:r>
          </w:p>
        </w:tc>
        <w:tc>
          <w:tcPr>
            <w:tcW w:w="4187" w:type="dxa"/>
            <w:gridSpan w:val="3"/>
            <w:tcBorders>
              <w:top w:val="single" w:sz="6" w:space="0" w:color="auto"/>
              <w:left w:val="single" w:sz="6" w:space="0" w:color="auto"/>
              <w:bottom w:val="single" w:sz="6" w:space="0" w:color="auto"/>
              <w:right w:val="single" w:sz="6" w:space="0" w:color="auto"/>
            </w:tcBorders>
            <w:hideMark/>
          </w:tcPr>
          <w:p w:rsidR="00857362" w:rsidRDefault="00857362" w:rsidP="00862DB8">
            <w:pPr>
              <w:pStyle w:val="2CharCharCharCharCharCharCharCharCharCharCharCharCharCharCharChar"/>
              <w:spacing w:line="254"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В том числе</w:t>
            </w:r>
          </w:p>
        </w:tc>
      </w:tr>
      <w:tr w:rsidR="00857362" w:rsidTr="00862DB8">
        <w:trPr>
          <w:cantSplit/>
          <w:trHeight w:val="240"/>
          <w:jc w:val="center"/>
        </w:trPr>
        <w:tc>
          <w:tcPr>
            <w:tcW w:w="3193" w:type="dxa"/>
            <w:vMerge/>
            <w:tcBorders>
              <w:top w:val="single" w:sz="6" w:space="0" w:color="auto"/>
              <w:left w:val="single" w:sz="6" w:space="0" w:color="auto"/>
              <w:bottom w:val="single" w:sz="6" w:space="0" w:color="auto"/>
              <w:right w:val="single" w:sz="6" w:space="0" w:color="auto"/>
            </w:tcBorders>
            <w:vAlign w:val="center"/>
            <w:hideMark/>
          </w:tcPr>
          <w:p w:rsidR="00857362" w:rsidRDefault="00857362" w:rsidP="00862DB8">
            <w:pPr>
              <w:rPr>
                <w:lang w:val="en-US" w:eastAsia="en-US"/>
              </w:rPr>
            </w:pPr>
          </w:p>
        </w:tc>
        <w:tc>
          <w:tcPr>
            <w:tcW w:w="1980" w:type="dxa"/>
            <w:vMerge/>
            <w:tcBorders>
              <w:top w:val="single" w:sz="6" w:space="0" w:color="auto"/>
              <w:left w:val="single" w:sz="6" w:space="0" w:color="auto"/>
              <w:bottom w:val="single" w:sz="6" w:space="0" w:color="auto"/>
              <w:right w:val="single" w:sz="6" w:space="0" w:color="auto"/>
            </w:tcBorders>
            <w:vAlign w:val="center"/>
            <w:hideMark/>
          </w:tcPr>
          <w:p w:rsidR="00857362" w:rsidRDefault="00857362" w:rsidP="00862DB8">
            <w:pPr>
              <w:rPr>
                <w:lang w:eastAsia="en-US"/>
              </w:rPr>
            </w:pPr>
          </w:p>
        </w:tc>
        <w:tc>
          <w:tcPr>
            <w:tcW w:w="1395" w:type="dxa"/>
            <w:tcBorders>
              <w:top w:val="single" w:sz="6" w:space="0" w:color="auto"/>
              <w:left w:val="single" w:sz="6" w:space="0" w:color="auto"/>
              <w:bottom w:val="single" w:sz="6" w:space="0" w:color="auto"/>
              <w:right w:val="single" w:sz="6" w:space="0" w:color="auto"/>
            </w:tcBorders>
            <w:hideMark/>
          </w:tcPr>
          <w:p w:rsidR="00857362" w:rsidRDefault="00857362" w:rsidP="00862DB8">
            <w:pPr>
              <w:pStyle w:val="ConsPlusNormal"/>
              <w:tabs>
                <w:tab w:val="left" w:pos="9900"/>
              </w:tabs>
              <w:spacing w:line="254" w:lineRule="auto"/>
              <w:ind w:right="-131"/>
              <w:jc w:val="center"/>
              <w:rPr>
                <w:rFonts w:ascii="Times New Roman" w:hAnsi="Times New Roman" w:cs="Times New Roman"/>
                <w:sz w:val="24"/>
                <w:szCs w:val="24"/>
                <w:lang w:eastAsia="en-US"/>
              </w:rPr>
            </w:pPr>
            <w:r>
              <w:rPr>
                <w:rFonts w:ascii="Times New Roman" w:hAnsi="Times New Roman" w:cs="Times New Roman"/>
                <w:sz w:val="24"/>
                <w:szCs w:val="24"/>
                <w:lang w:eastAsia="en-US"/>
              </w:rPr>
              <w:t>2019 год, тыс. руб.</w:t>
            </w:r>
          </w:p>
        </w:tc>
        <w:tc>
          <w:tcPr>
            <w:tcW w:w="1396" w:type="dxa"/>
            <w:tcBorders>
              <w:top w:val="single" w:sz="6" w:space="0" w:color="auto"/>
              <w:left w:val="single" w:sz="6" w:space="0" w:color="auto"/>
              <w:bottom w:val="single" w:sz="6" w:space="0" w:color="auto"/>
              <w:right w:val="single" w:sz="6" w:space="0" w:color="auto"/>
            </w:tcBorders>
            <w:hideMark/>
          </w:tcPr>
          <w:p w:rsidR="00857362" w:rsidRDefault="00857362" w:rsidP="00862DB8">
            <w:pPr>
              <w:pStyle w:val="ConsPlusNormal"/>
              <w:tabs>
                <w:tab w:val="left" w:pos="9900"/>
              </w:tabs>
              <w:spacing w:line="254" w:lineRule="auto"/>
              <w:ind w:right="-131"/>
              <w:jc w:val="center"/>
              <w:rPr>
                <w:rFonts w:ascii="Times New Roman" w:hAnsi="Times New Roman" w:cs="Times New Roman"/>
                <w:sz w:val="24"/>
                <w:szCs w:val="24"/>
                <w:lang w:eastAsia="en-US"/>
              </w:rPr>
            </w:pPr>
            <w:r>
              <w:rPr>
                <w:rFonts w:ascii="Times New Roman" w:hAnsi="Times New Roman" w:cs="Times New Roman"/>
                <w:sz w:val="24"/>
                <w:szCs w:val="24"/>
                <w:lang w:eastAsia="en-US"/>
              </w:rPr>
              <w:t>2020год, тыс. руб.</w:t>
            </w:r>
          </w:p>
        </w:tc>
        <w:tc>
          <w:tcPr>
            <w:tcW w:w="1396" w:type="dxa"/>
            <w:tcBorders>
              <w:top w:val="single" w:sz="6" w:space="0" w:color="auto"/>
              <w:left w:val="single" w:sz="6" w:space="0" w:color="auto"/>
              <w:bottom w:val="single" w:sz="6" w:space="0" w:color="auto"/>
              <w:right w:val="single" w:sz="6" w:space="0" w:color="auto"/>
            </w:tcBorders>
            <w:hideMark/>
          </w:tcPr>
          <w:p w:rsidR="00857362" w:rsidRDefault="00857362" w:rsidP="00862DB8">
            <w:pPr>
              <w:pStyle w:val="ConsPlusNormal"/>
              <w:tabs>
                <w:tab w:val="left" w:pos="9900"/>
              </w:tabs>
              <w:spacing w:line="254" w:lineRule="auto"/>
              <w:ind w:right="-131"/>
              <w:jc w:val="center"/>
              <w:rPr>
                <w:rFonts w:ascii="Times New Roman" w:hAnsi="Times New Roman" w:cs="Times New Roman"/>
                <w:sz w:val="24"/>
                <w:szCs w:val="24"/>
                <w:lang w:eastAsia="en-US"/>
              </w:rPr>
            </w:pPr>
            <w:r>
              <w:rPr>
                <w:rFonts w:ascii="Times New Roman" w:hAnsi="Times New Roman" w:cs="Times New Roman"/>
                <w:sz w:val="24"/>
                <w:szCs w:val="24"/>
                <w:lang w:eastAsia="en-US"/>
              </w:rPr>
              <w:t>2021 год, тыс. руб.</w:t>
            </w:r>
          </w:p>
        </w:tc>
      </w:tr>
      <w:tr w:rsidR="00857362" w:rsidTr="00862DB8">
        <w:trPr>
          <w:cantSplit/>
          <w:trHeight w:val="65"/>
          <w:jc w:val="center"/>
        </w:trPr>
        <w:tc>
          <w:tcPr>
            <w:tcW w:w="3193" w:type="dxa"/>
            <w:tcBorders>
              <w:top w:val="single" w:sz="6" w:space="0" w:color="auto"/>
              <w:left w:val="single" w:sz="6" w:space="0" w:color="auto"/>
              <w:bottom w:val="single" w:sz="6" w:space="0" w:color="auto"/>
              <w:right w:val="single" w:sz="6" w:space="0" w:color="auto"/>
            </w:tcBorders>
            <w:hideMark/>
          </w:tcPr>
          <w:p w:rsidR="00857362" w:rsidRDefault="00857362" w:rsidP="00862DB8">
            <w:pPr>
              <w:pStyle w:val="ConsPlusNormal"/>
              <w:tabs>
                <w:tab w:val="left" w:pos="9900"/>
              </w:tabs>
              <w:spacing w:line="254" w:lineRule="auto"/>
              <w:ind w:right="-131"/>
              <w:jc w:val="both"/>
              <w:rPr>
                <w:rFonts w:ascii="Times New Roman" w:hAnsi="Times New Roman" w:cs="Times New Roman"/>
                <w:sz w:val="24"/>
                <w:szCs w:val="24"/>
                <w:lang w:eastAsia="en-US"/>
              </w:rPr>
            </w:pPr>
            <w:r>
              <w:rPr>
                <w:rFonts w:ascii="Times New Roman" w:hAnsi="Times New Roman" w:cs="Times New Roman"/>
                <w:sz w:val="24"/>
                <w:szCs w:val="24"/>
                <w:lang w:eastAsia="en-US"/>
              </w:rPr>
              <w:t>Средства местного бюджета</w:t>
            </w:r>
          </w:p>
        </w:tc>
        <w:tc>
          <w:tcPr>
            <w:tcW w:w="1980" w:type="dxa"/>
            <w:tcBorders>
              <w:top w:val="single" w:sz="6" w:space="0" w:color="auto"/>
              <w:left w:val="single" w:sz="6" w:space="0" w:color="auto"/>
              <w:bottom w:val="single" w:sz="6" w:space="0" w:color="auto"/>
              <w:right w:val="single" w:sz="6" w:space="0" w:color="auto"/>
            </w:tcBorders>
            <w:hideMark/>
          </w:tcPr>
          <w:p w:rsidR="00857362" w:rsidRDefault="00857362" w:rsidP="00862DB8">
            <w:pPr>
              <w:pStyle w:val="ConsPlusNormal"/>
              <w:tabs>
                <w:tab w:val="left" w:pos="9900"/>
              </w:tabs>
              <w:spacing w:line="254"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30,0</w:t>
            </w:r>
          </w:p>
        </w:tc>
        <w:tc>
          <w:tcPr>
            <w:tcW w:w="1395" w:type="dxa"/>
            <w:tcBorders>
              <w:top w:val="single" w:sz="6" w:space="0" w:color="auto"/>
              <w:left w:val="single" w:sz="6" w:space="0" w:color="auto"/>
              <w:bottom w:val="single" w:sz="6" w:space="0" w:color="auto"/>
              <w:right w:val="single" w:sz="6" w:space="0" w:color="auto"/>
            </w:tcBorders>
            <w:hideMark/>
          </w:tcPr>
          <w:p w:rsidR="00857362" w:rsidRDefault="00857362" w:rsidP="00862DB8">
            <w:pPr>
              <w:pStyle w:val="ConsPlusNormal"/>
              <w:tabs>
                <w:tab w:val="left" w:pos="9900"/>
              </w:tabs>
              <w:spacing w:line="254"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396" w:type="dxa"/>
            <w:tcBorders>
              <w:top w:val="single" w:sz="6" w:space="0" w:color="auto"/>
              <w:left w:val="single" w:sz="6" w:space="0" w:color="auto"/>
              <w:bottom w:val="single" w:sz="6" w:space="0" w:color="auto"/>
              <w:right w:val="single" w:sz="6" w:space="0" w:color="auto"/>
            </w:tcBorders>
            <w:hideMark/>
          </w:tcPr>
          <w:p w:rsidR="00857362" w:rsidRDefault="00857362" w:rsidP="00862DB8">
            <w:pPr>
              <w:pStyle w:val="ConsPlusNormal"/>
              <w:tabs>
                <w:tab w:val="left" w:pos="9900"/>
              </w:tabs>
              <w:spacing w:line="254"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396" w:type="dxa"/>
            <w:tcBorders>
              <w:top w:val="single" w:sz="6" w:space="0" w:color="auto"/>
              <w:left w:val="single" w:sz="6" w:space="0" w:color="auto"/>
              <w:bottom w:val="single" w:sz="6" w:space="0" w:color="auto"/>
              <w:right w:val="single" w:sz="6" w:space="0" w:color="auto"/>
            </w:tcBorders>
            <w:hideMark/>
          </w:tcPr>
          <w:p w:rsidR="00857362" w:rsidRDefault="00857362" w:rsidP="00862DB8">
            <w:pPr>
              <w:pStyle w:val="ConsPlusNormal"/>
              <w:tabs>
                <w:tab w:val="left" w:pos="9900"/>
              </w:tabs>
              <w:spacing w:line="254"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bl>
    <w:p w:rsidR="00857362" w:rsidRDefault="00857362" w:rsidP="00857362">
      <w:pPr>
        <w:widowControl w:val="0"/>
        <w:autoSpaceDE w:val="0"/>
        <w:autoSpaceDN w:val="0"/>
        <w:adjustRightInd w:val="0"/>
        <w:rPr>
          <w:b/>
          <w:sz w:val="16"/>
          <w:szCs w:val="16"/>
        </w:rPr>
      </w:pPr>
    </w:p>
    <w:p w:rsidR="00857362" w:rsidRDefault="00857362" w:rsidP="00857362">
      <w:pPr>
        <w:widowControl w:val="0"/>
        <w:autoSpaceDE w:val="0"/>
        <w:autoSpaceDN w:val="0"/>
        <w:adjustRightInd w:val="0"/>
        <w:jc w:val="center"/>
        <w:rPr>
          <w:b/>
          <w:sz w:val="28"/>
          <w:szCs w:val="28"/>
        </w:rPr>
      </w:pPr>
    </w:p>
    <w:p w:rsidR="00857362" w:rsidRDefault="00857362" w:rsidP="00857362">
      <w:pPr>
        <w:widowControl w:val="0"/>
        <w:autoSpaceDE w:val="0"/>
        <w:autoSpaceDN w:val="0"/>
        <w:adjustRightInd w:val="0"/>
        <w:jc w:val="center"/>
        <w:rPr>
          <w:b/>
          <w:sz w:val="28"/>
          <w:szCs w:val="28"/>
        </w:rPr>
      </w:pPr>
      <w:r>
        <w:rPr>
          <w:b/>
          <w:sz w:val="28"/>
          <w:szCs w:val="28"/>
        </w:rPr>
        <w:t>VI. Управление муниципальной программой и контроль за её реализацией</w:t>
      </w:r>
    </w:p>
    <w:p w:rsidR="00857362" w:rsidRDefault="00857362" w:rsidP="00857362">
      <w:pPr>
        <w:widowControl w:val="0"/>
        <w:autoSpaceDE w:val="0"/>
        <w:autoSpaceDN w:val="0"/>
        <w:adjustRightInd w:val="0"/>
        <w:ind w:firstLine="540"/>
        <w:jc w:val="both"/>
        <w:rPr>
          <w:sz w:val="16"/>
          <w:szCs w:val="16"/>
        </w:rPr>
      </w:pPr>
    </w:p>
    <w:p w:rsidR="00857362" w:rsidRDefault="00857362" w:rsidP="00857362">
      <w:pPr>
        <w:ind w:firstLine="709"/>
        <w:jc w:val="both"/>
        <w:rPr>
          <w:sz w:val="28"/>
          <w:szCs w:val="28"/>
        </w:rPr>
      </w:pPr>
      <w:r>
        <w:rPr>
          <w:sz w:val="28"/>
          <w:szCs w:val="28"/>
        </w:rPr>
        <w:t xml:space="preserve">Контроль над ходом реализации муниципальной программы осуществляет основной заказчик – координатор муниципальной программы – администрация сельского поселения </w:t>
      </w:r>
      <w:r>
        <w:rPr>
          <w:bCs/>
          <w:sz w:val="28"/>
          <w:szCs w:val="28"/>
        </w:rPr>
        <w:t>Ташлы-Тала Лескенского муниципального района КБР,</w:t>
      </w:r>
    </w:p>
    <w:p w:rsidR="00857362" w:rsidRDefault="00857362" w:rsidP="00857362">
      <w:pPr>
        <w:ind w:firstLine="709"/>
        <w:jc w:val="both"/>
        <w:rPr>
          <w:sz w:val="28"/>
          <w:szCs w:val="28"/>
        </w:rPr>
      </w:pPr>
      <w:r>
        <w:rPr>
          <w:sz w:val="28"/>
          <w:szCs w:val="28"/>
        </w:rPr>
        <w:t>Основной заказчик - координатор отвечает за реализацию мероприятий программы в целом, обеспечивает согласованные действия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ассигнования из местного бюджета для финансирования муниципальной программы на очередной финансовый год, а также готовит информацию о ходе реализации муниципальной программы по итогам года.</w:t>
      </w:r>
    </w:p>
    <w:p w:rsidR="00857362" w:rsidRPr="003A781C" w:rsidRDefault="00857362" w:rsidP="00857362">
      <w:pPr>
        <w:widowControl w:val="0"/>
        <w:jc w:val="right"/>
        <w:rPr>
          <w:lang/>
        </w:rPr>
      </w:pPr>
      <w:r>
        <w:rPr>
          <w:sz w:val="28"/>
          <w:szCs w:val="28"/>
        </w:rPr>
        <w:t>Исполнители программных мероприятий в установленном порядке отчитываются о целевом использовании выделенных им финансовых средств.</w:t>
      </w:r>
    </w:p>
    <w:p w:rsidR="001F3866" w:rsidRDefault="001F3866" w:rsidP="00410325">
      <w:pPr>
        <w:rPr>
          <w:rStyle w:val="11"/>
          <w:color w:val="000000"/>
        </w:rPr>
      </w:pPr>
    </w:p>
    <w:p w:rsidR="00410325" w:rsidRDefault="00410325" w:rsidP="00410325">
      <w:pPr>
        <w:rPr>
          <w:rStyle w:val="11"/>
          <w:color w:val="000000"/>
        </w:rPr>
      </w:pPr>
    </w:p>
    <w:p w:rsidR="00410325" w:rsidRDefault="00410325" w:rsidP="00410325">
      <w:pPr>
        <w:rPr>
          <w:rStyle w:val="11"/>
          <w:color w:val="000000"/>
        </w:rPr>
      </w:pPr>
    </w:p>
    <w:p w:rsidR="00410325" w:rsidRDefault="00410325" w:rsidP="00410325">
      <w:pPr>
        <w:rPr>
          <w:rStyle w:val="11"/>
          <w:color w:val="000000"/>
        </w:rPr>
      </w:pPr>
      <w:r>
        <w:rPr>
          <w:rStyle w:val="11"/>
          <w:color w:val="000000"/>
        </w:rPr>
        <w:t xml:space="preserve">        </w:t>
      </w:r>
    </w:p>
    <w:p w:rsidR="00410325" w:rsidRDefault="00410325" w:rsidP="00410325">
      <w:r>
        <w:rPr>
          <w:rStyle w:val="11"/>
          <w:color w:val="000000"/>
        </w:rPr>
        <w:t xml:space="preserve">       Глава с.п.Ташлы-Тала                                              Б.Токуев</w:t>
      </w:r>
    </w:p>
    <w:sectPr w:rsidR="00410325" w:rsidSect="00704A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32C" w:rsidRDefault="0086332C" w:rsidP="00E55E5D">
      <w:r>
        <w:separator/>
      </w:r>
    </w:p>
  </w:endnote>
  <w:endnote w:type="continuationSeparator" w:id="1">
    <w:p w:rsidR="0086332C" w:rsidRDefault="0086332C" w:rsidP="00E55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32C" w:rsidRDefault="0086332C" w:rsidP="00E55E5D">
      <w:r>
        <w:separator/>
      </w:r>
    </w:p>
  </w:footnote>
  <w:footnote w:type="continuationSeparator" w:id="1">
    <w:p w:rsidR="0086332C" w:rsidRDefault="0086332C" w:rsidP="00E55E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865A5"/>
    <w:multiLevelType w:val="hybridMultilevel"/>
    <w:tmpl w:val="ED22B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AA6D7D"/>
    <w:multiLevelType w:val="hybridMultilevel"/>
    <w:tmpl w:val="B5D43C16"/>
    <w:lvl w:ilvl="0" w:tplc="81CAB582">
      <w:start w:val="1"/>
      <w:numFmt w:val="decimal"/>
      <w:lvlText w:val="%1."/>
      <w:lvlJc w:val="left"/>
      <w:pPr>
        <w:ind w:left="1695" w:hanging="9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0BF2C78"/>
    <w:multiLevelType w:val="hybridMultilevel"/>
    <w:tmpl w:val="D9C05088"/>
    <w:lvl w:ilvl="0" w:tplc="B7B42668">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C243E83"/>
    <w:multiLevelType w:val="hybridMultilevel"/>
    <w:tmpl w:val="44E8072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55E5D"/>
    <w:rsid w:val="00027A7B"/>
    <w:rsid w:val="00030BB2"/>
    <w:rsid w:val="00065D50"/>
    <w:rsid w:val="00066E64"/>
    <w:rsid w:val="000707AA"/>
    <w:rsid w:val="000A3D64"/>
    <w:rsid w:val="000B3FC2"/>
    <w:rsid w:val="000C479E"/>
    <w:rsid w:val="000E5D3A"/>
    <w:rsid w:val="000F7A40"/>
    <w:rsid w:val="00100A20"/>
    <w:rsid w:val="001026BC"/>
    <w:rsid w:val="0013437F"/>
    <w:rsid w:val="0015627F"/>
    <w:rsid w:val="0017318C"/>
    <w:rsid w:val="00180B5D"/>
    <w:rsid w:val="0019687B"/>
    <w:rsid w:val="001F3866"/>
    <w:rsid w:val="001F5AA8"/>
    <w:rsid w:val="0022451E"/>
    <w:rsid w:val="00254CBB"/>
    <w:rsid w:val="00281DF1"/>
    <w:rsid w:val="00287675"/>
    <w:rsid w:val="00290AF1"/>
    <w:rsid w:val="002C00A1"/>
    <w:rsid w:val="002E1F51"/>
    <w:rsid w:val="002E456B"/>
    <w:rsid w:val="002E63A9"/>
    <w:rsid w:val="002E7735"/>
    <w:rsid w:val="003011AE"/>
    <w:rsid w:val="00303DC9"/>
    <w:rsid w:val="00311382"/>
    <w:rsid w:val="00312149"/>
    <w:rsid w:val="00315C48"/>
    <w:rsid w:val="003354E8"/>
    <w:rsid w:val="003625CE"/>
    <w:rsid w:val="00370EB6"/>
    <w:rsid w:val="00371C62"/>
    <w:rsid w:val="00380636"/>
    <w:rsid w:val="00382967"/>
    <w:rsid w:val="00392B8D"/>
    <w:rsid w:val="003F30E4"/>
    <w:rsid w:val="00410325"/>
    <w:rsid w:val="00420579"/>
    <w:rsid w:val="00432081"/>
    <w:rsid w:val="00436879"/>
    <w:rsid w:val="004377D3"/>
    <w:rsid w:val="004417F4"/>
    <w:rsid w:val="004568FA"/>
    <w:rsid w:val="00461FA6"/>
    <w:rsid w:val="004A1B0C"/>
    <w:rsid w:val="004B55BE"/>
    <w:rsid w:val="004D07CE"/>
    <w:rsid w:val="004D3FA0"/>
    <w:rsid w:val="004E76A2"/>
    <w:rsid w:val="004F5646"/>
    <w:rsid w:val="00500A7F"/>
    <w:rsid w:val="00570CDD"/>
    <w:rsid w:val="0057150E"/>
    <w:rsid w:val="005A63F6"/>
    <w:rsid w:val="005C3A0E"/>
    <w:rsid w:val="00620E9D"/>
    <w:rsid w:val="00622E56"/>
    <w:rsid w:val="00655AFB"/>
    <w:rsid w:val="0067405B"/>
    <w:rsid w:val="006851CC"/>
    <w:rsid w:val="00691B75"/>
    <w:rsid w:val="006D1396"/>
    <w:rsid w:val="006E6AD5"/>
    <w:rsid w:val="006E78C9"/>
    <w:rsid w:val="00704A1D"/>
    <w:rsid w:val="007122A1"/>
    <w:rsid w:val="007323BC"/>
    <w:rsid w:val="007358B5"/>
    <w:rsid w:val="00751842"/>
    <w:rsid w:val="007629C7"/>
    <w:rsid w:val="007705C3"/>
    <w:rsid w:val="007718B4"/>
    <w:rsid w:val="00791619"/>
    <w:rsid w:val="007A3368"/>
    <w:rsid w:val="007B4C98"/>
    <w:rsid w:val="007D1E1C"/>
    <w:rsid w:val="007E174F"/>
    <w:rsid w:val="0080703D"/>
    <w:rsid w:val="00807959"/>
    <w:rsid w:val="00816A1D"/>
    <w:rsid w:val="00820137"/>
    <w:rsid w:val="008447B3"/>
    <w:rsid w:val="00851E10"/>
    <w:rsid w:val="00857362"/>
    <w:rsid w:val="0086332C"/>
    <w:rsid w:val="00864A9F"/>
    <w:rsid w:val="008B0B74"/>
    <w:rsid w:val="008C16D0"/>
    <w:rsid w:val="008C4FED"/>
    <w:rsid w:val="00913380"/>
    <w:rsid w:val="009200B3"/>
    <w:rsid w:val="009A4FB2"/>
    <w:rsid w:val="009A5CFE"/>
    <w:rsid w:val="009C0671"/>
    <w:rsid w:val="009C2D98"/>
    <w:rsid w:val="009D2F2A"/>
    <w:rsid w:val="009D479A"/>
    <w:rsid w:val="00A14524"/>
    <w:rsid w:val="00A24FD5"/>
    <w:rsid w:val="00A36734"/>
    <w:rsid w:val="00A53FB0"/>
    <w:rsid w:val="00A958B2"/>
    <w:rsid w:val="00A96641"/>
    <w:rsid w:val="00AB3D8E"/>
    <w:rsid w:val="00AB5B1E"/>
    <w:rsid w:val="00AB622A"/>
    <w:rsid w:val="00AE0EE8"/>
    <w:rsid w:val="00AF2D89"/>
    <w:rsid w:val="00AF30F0"/>
    <w:rsid w:val="00B0456F"/>
    <w:rsid w:val="00B103C7"/>
    <w:rsid w:val="00B11783"/>
    <w:rsid w:val="00B33CED"/>
    <w:rsid w:val="00B34F7C"/>
    <w:rsid w:val="00B82429"/>
    <w:rsid w:val="00B921CB"/>
    <w:rsid w:val="00BC6E36"/>
    <w:rsid w:val="00BC6E56"/>
    <w:rsid w:val="00C21F8F"/>
    <w:rsid w:val="00C43EEC"/>
    <w:rsid w:val="00C70429"/>
    <w:rsid w:val="00C83564"/>
    <w:rsid w:val="00CB41E1"/>
    <w:rsid w:val="00CD578E"/>
    <w:rsid w:val="00CF43C3"/>
    <w:rsid w:val="00CF6A3D"/>
    <w:rsid w:val="00D0380E"/>
    <w:rsid w:val="00D05D82"/>
    <w:rsid w:val="00D166B3"/>
    <w:rsid w:val="00D236BD"/>
    <w:rsid w:val="00D43FAD"/>
    <w:rsid w:val="00D46CEA"/>
    <w:rsid w:val="00D52B92"/>
    <w:rsid w:val="00D63974"/>
    <w:rsid w:val="00D64418"/>
    <w:rsid w:val="00D72482"/>
    <w:rsid w:val="00D81C8D"/>
    <w:rsid w:val="00D86640"/>
    <w:rsid w:val="00D87C19"/>
    <w:rsid w:val="00DA3934"/>
    <w:rsid w:val="00DB12A2"/>
    <w:rsid w:val="00DD332D"/>
    <w:rsid w:val="00DD39DE"/>
    <w:rsid w:val="00E55E5D"/>
    <w:rsid w:val="00E62172"/>
    <w:rsid w:val="00E64453"/>
    <w:rsid w:val="00E91820"/>
    <w:rsid w:val="00ED7ED5"/>
    <w:rsid w:val="00EE01EF"/>
    <w:rsid w:val="00F24872"/>
    <w:rsid w:val="00F42E03"/>
    <w:rsid w:val="00F703D0"/>
    <w:rsid w:val="00F905FE"/>
    <w:rsid w:val="00F94966"/>
    <w:rsid w:val="00FC5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B9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55E5D"/>
    <w:pPr>
      <w:spacing w:before="100" w:beforeAutospacing="1" w:after="100" w:afterAutospacing="1"/>
      <w:outlineLvl w:val="0"/>
    </w:pPr>
    <w:rPr>
      <w:b/>
      <w:bCs/>
      <w:kern w:val="36"/>
      <w:sz w:val="48"/>
      <w:szCs w:val="48"/>
    </w:rPr>
  </w:style>
  <w:style w:type="paragraph" w:styleId="2">
    <w:name w:val="heading 2"/>
    <w:basedOn w:val="a"/>
    <w:link w:val="20"/>
    <w:uiPriority w:val="9"/>
    <w:qFormat/>
    <w:rsid w:val="00E55E5D"/>
    <w:pPr>
      <w:spacing w:before="100" w:beforeAutospacing="1" w:after="100" w:afterAutospacing="1"/>
      <w:outlineLvl w:val="1"/>
    </w:pPr>
    <w:rPr>
      <w:b/>
      <w:bCs/>
      <w:sz w:val="36"/>
      <w:szCs w:val="36"/>
    </w:rPr>
  </w:style>
  <w:style w:type="paragraph" w:styleId="3">
    <w:name w:val="heading 3"/>
    <w:basedOn w:val="a"/>
    <w:link w:val="30"/>
    <w:uiPriority w:val="9"/>
    <w:qFormat/>
    <w:rsid w:val="00E55E5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E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5E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5E5D"/>
    <w:rPr>
      <w:rFonts w:ascii="Times New Roman" w:eastAsia="Times New Roman" w:hAnsi="Times New Roman" w:cs="Times New Roman"/>
      <w:b/>
      <w:bCs/>
      <w:sz w:val="27"/>
      <w:szCs w:val="27"/>
      <w:lang w:eastAsia="ru-RU"/>
    </w:rPr>
  </w:style>
  <w:style w:type="paragraph" w:customStyle="1" w:styleId="headertext">
    <w:name w:val="headertext"/>
    <w:basedOn w:val="a"/>
    <w:rsid w:val="00E55E5D"/>
    <w:pPr>
      <w:spacing w:before="100" w:beforeAutospacing="1" w:after="100" w:afterAutospacing="1"/>
    </w:pPr>
  </w:style>
  <w:style w:type="paragraph" w:customStyle="1" w:styleId="formattext">
    <w:name w:val="formattext"/>
    <w:basedOn w:val="a"/>
    <w:rsid w:val="00E55E5D"/>
    <w:pPr>
      <w:spacing w:before="100" w:beforeAutospacing="1" w:after="100" w:afterAutospacing="1"/>
    </w:pPr>
  </w:style>
  <w:style w:type="character" w:styleId="a3">
    <w:name w:val="Hyperlink"/>
    <w:basedOn w:val="a0"/>
    <w:unhideWhenUsed/>
    <w:rsid w:val="00E55E5D"/>
    <w:rPr>
      <w:color w:val="0000FF"/>
      <w:u w:val="single"/>
    </w:rPr>
  </w:style>
  <w:style w:type="paragraph" w:customStyle="1" w:styleId="unformattext">
    <w:name w:val="unformattext"/>
    <w:basedOn w:val="a"/>
    <w:rsid w:val="00E55E5D"/>
    <w:pPr>
      <w:spacing w:before="100" w:beforeAutospacing="1" w:after="100" w:afterAutospacing="1"/>
    </w:pPr>
  </w:style>
  <w:style w:type="paragraph" w:styleId="a4">
    <w:name w:val="No Spacing"/>
    <w:uiPriority w:val="1"/>
    <w:qFormat/>
    <w:rsid w:val="00E55E5D"/>
    <w:pPr>
      <w:spacing w:after="0" w:line="240" w:lineRule="auto"/>
    </w:pPr>
  </w:style>
  <w:style w:type="paragraph" w:styleId="a5">
    <w:name w:val="header"/>
    <w:basedOn w:val="a"/>
    <w:link w:val="a6"/>
    <w:uiPriority w:val="99"/>
    <w:semiHidden/>
    <w:unhideWhenUsed/>
    <w:rsid w:val="00E55E5D"/>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E55E5D"/>
  </w:style>
  <w:style w:type="paragraph" w:styleId="a7">
    <w:name w:val="footer"/>
    <w:basedOn w:val="a"/>
    <w:link w:val="a8"/>
    <w:uiPriority w:val="99"/>
    <w:semiHidden/>
    <w:unhideWhenUsed/>
    <w:rsid w:val="00E55E5D"/>
    <w:pPr>
      <w:tabs>
        <w:tab w:val="center" w:pos="4677"/>
        <w:tab w:val="right" w:pos="9355"/>
      </w:tabs>
    </w:pPr>
  </w:style>
  <w:style w:type="character" w:customStyle="1" w:styleId="a8">
    <w:name w:val="Нижний колонтитул Знак"/>
    <w:basedOn w:val="a0"/>
    <w:link w:val="a7"/>
    <w:uiPriority w:val="99"/>
    <w:semiHidden/>
    <w:rsid w:val="00E55E5D"/>
  </w:style>
  <w:style w:type="character" w:styleId="a9">
    <w:name w:val="Emphasis"/>
    <w:basedOn w:val="a0"/>
    <w:qFormat/>
    <w:rsid w:val="009D2F2A"/>
    <w:rPr>
      <w:i/>
      <w:iCs/>
    </w:rPr>
  </w:style>
  <w:style w:type="paragraph" w:customStyle="1" w:styleId="ConsPlusTitle">
    <w:name w:val="ConsPlusTitle"/>
    <w:uiPriority w:val="99"/>
    <w:rsid w:val="009D2F2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2">
    <w:name w:val="Font Style12"/>
    <w:basedOn w:val="a0"/>
    <w:uiPriority w:val="99"/>
    <w:rsid w:val="009D2F2A"/>
    <w:rPr>
      <w:rFonts w:ascii="Times New Roman" w:hAnsi="Times New Roman" w:cs="Times New Roman"/>
      <w:spacing w:val="70"/>
      <w:sz w:val="24"/>
      <w:szCs w:val="24"/>
    </w:rPr>
  </w:style>
  <w:style w:type="character" w:customStyle="1" w:styleId="11">
    <w:name w:val="Основной текст Знак1"/>
    <w:link w:val="aa"/>
    <w:uiPriority w:val="99"/>
    <w:locked/>
    <w:rsid w:val="00410325"/>
    <w:rPr>
      <w:rFonts w:ascii="Times New Roman" w:hAnsi="Times New Roman" w:cs="Times New Roman"/>
      <w:sz w:val="26"/>
      <w:szCs w:val="26"/>
      <w:shd w:val="clear" w:color="auto" w:fill="FFFFFF"/>
    </w:rPr>
  </w:style>
  <w:style w:type="character" w:customStyle="1" w:styleId="21">
    <w:name w:val="Основной текст (2)_"/>
    <w:link w:val="22"/>
    <w:uiPriority w:val="99"/>
    <w:locked/>
    <w:rsid w:val="00410325"/>
    <w:rPr>
      <w:rFonts w:ascii="Times New Roman" w:hAnsi="Times New Roman" w:cs="Times New Roman"/>
      <w:b/>
      <w:bCs/>
      <w:sz w:val="26"/>
      <w:szCs w:val="26"/>
      <w:shd w:val="clear" w:color="auto" w:fill="FFFFFF"/>
    </w:rPr>
  </w:style>
  <w:style w:type="character" w:customStyle="1" w:styleId="3pt">
    <w:name w:val="Основной текст + Интервал 3 pt"/>
    <w:uiPriority w:val="99"/>
    <w:rsid w:val="00410325"/>
    <w:rPr>
      <w:rFonts w:ascii="Times New Roman" w:hAnsi="Times New Roman" w:cs="Times New Roman"/>
      <w:spacing w:val="70"/>
      <w:sz w:val="26"/>
      <w:szCs w:val="26"/>
      <w:u w:val="none"/>
    </w:rPr>
  </w:style>
  <w:style w:type="paragraph" w:styleId="aa">
    <w:name w:val="Body Text"/>
    <w:basedOn w:val="a"/>
    <w:link w:val="11"/>
    <w:uiPriority w:val="99"/>
    <w:rsid w:val="00410325"/>
    <w:pPr>
      <w:widowControl w:val="0"/>
      <w:shd w:val="clear" w:color="auto" w:fill="FFFFFF"/>
      <w:spacing w:after="1080" w:line="240" w:lineRule="atLeast"/>
      <w:jc w:val="right"/>
    </w:pPr>
    <w:rPr>
      <w:rFonts w:eastAsiaTheme="minorHAnsi"/>
      <w:sz w:val="26"/>
      <w:szCs w:val="26"/>
      <w:lang w:eastAsia="en-US"/>
    </w:rPr>
  </w:style>
  <w:style w:type="character" w:customStyle="1" w:styleId="ab">
    <w:name w:val="Основной текст Знак"/>
    <w:basedOn w:val="a0"/>
    <w:link w:val="aa"/>
    <w:uiPriority w:val="99"/>
    <w:semiHidden/>
    <w:rsid w:val="00410325"/>
    <w:rPr>
      <w:rFonts w:ascii="Times New Roman" w:eastAsia="Times New Roman" w:hAnsi="Times New Roman" w:cs="Times New Roman"/>
      <w:sz w:val="24"/>
      <w:szCs w:val="24"/>
      <w:lang w:eastAsia="ru-RU"/>
    </w:rPr>
  </w:style>
  <w:style w:type="paragraph" w:customStyle="1" w:styleId="22">
    <w:name w:val="Основной текст (2)"/>
    <w:basedOn w:val="a"/>
    <w:link w:val="21"/>
    <w:uiPriority w:val="99"/>
    <w:rsid w:val="00410325"/>
    <w:pPr>
      <w:widowControl w:val="0"/>
      <w:shd w:val="clear" w:color="auto" w:fill="FFFFFF"/>
      <w:spacing w:before="420" w:line="328" w:lineRule="exact"/>
      <w:jc w:val="center"/>
    </w:pPr>
    <w:rPr>
      <w:rFonts w:eastAsiaTheme="minorHAnsi"/>
      <w:b/>
      <w:bCs/>
      <w:sz w:val="26"/>
      <w:szCs w:val="26"/>
      <w:lang w:eastAsia="en-US"/>
    </w:rPr>
  </w:style>
  <w:style w:type="paragraph" w:customStyle="1" w:styleId="ConsPlusNormal">
    <w:name w:val="ConsPlusNormal"/>
    <w:uiPriority w:val="99"/>
    <w:rsid w:val="008573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rsid w:val="00857362"/>
    <w:pPr>
      <w:spacing w:before="100" w:beforeAutospacing="1" w:after="119"/>
    </w:pPr>
  </w:style>
  <w:style w:type="paragraph" w:customStyle="1" w:styleId="12">
    <w:name w:val="Абзац списка1"/>
    <w:basedOn w:val="a"/>
    <w:uiPriority w:val="99"/>
    <w:rsid w:val="00857362"/>
    <w:pPr>
      <w:spacing w:after="200" w:line="276" w:lineRule="auto"/>
      <w:ind w:left="720"/>
      <w:contextualSpacing/>
    </w:pPr>
    <w:rPr>
      <w:rFonts w:ascii="Calibri" w:hAnsi="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57362"/>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58753033">
      <w:bodyDiv w:val="1"/>
      <w:marLeft w:val="0"/>
      <w:marRight w:val="0"/>
      <w:marTop w:val="0"/>
      <w:marBottom w:val="0"/>
      <w:divBdr>
        <w:top w:val="none" w:sz="0" w:space="0" w:color="auto"/>
        <w:left w:val="none" w:sz="0" w:space="0" w:color="auto"/>
        <w:bottom w:val="none" w:sz="0" w:space="0" w:color="auto"/>
        <w:right w:val="none" w:sz="0" w:space="0" w:color="auto"/>
      </w:divBdr>
    </w:div>
    <w:div w:id="1057628164">
      <w:bodyDiv w:val="1"/>
      <w:marLeft w:val="0"/>
      <w:marRight w:val="0"/>
      <w:marTop w:val="0"/>
      <w:marBottom w:val="0"/>
      <w:divBdr>
        <w:top w:val="none" w:sz="0" w:space="0" w:color="auto"/>
        <w:left w:val="none" w:sz="0" w:space="0" w:color="auto"/>
        <w:bottom w:val="none" w:sz="0" w:space="0" w:color="auto"/>
        <w:right w:val="none" w:sz="0" w:space="0" w:color="auto"/>
      </w:divBdr>
    </w:div>
    <w:div w:id="1304695802">
      <w:bodyDiv w:val="1"/>
      <w:marLeft w:val="0"/>
      <w:marRight w:val="0"/>
      <w:marTop w:val="0"/>
      <w:marBottom w:val="0"/>
      <w:divBdr>
        <w:top w:val="none" w:sz="0" w:space="0" w:color="auto"/>
        <w:left w:val="none" w:sz="0" w:space="0" w:color="auto"/>
        <w:bottom w:val="none" w:sz="0" w:space="0" w:color="auto"/>
        <w:right w:val="none" w:sz="0" w:space="0" w:color="auto"/>
      </w:divBdr>
      <w:divsChild>
        <w:div w:id="1657151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9B2497B719703567E2B68DE39D827D9D48C55A1F7EA39A4B5634F6DA46256C2B41E0D96F0C019D0B2788q623M" TargetMode="External"/><Relationship Id="rId5" Type="http://schemas.openxmlformats.org/officeDocument/2006/relationships/webSettings" Target="webSettings.xml"/><Relationship Id="rId10" Type="http://schemas.openxmlformats.org/officeDocument/2006/relationships/hyperlink" Target="https://e.mail.ru/compose?To=tashli%2dtala@kbr.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74E86-CAFA-4912-A40F-CF00C24D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1722</Words>
  <Characters>9821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2023-02-01T12:34:00Z</cp:lastPrinted>
  <dcterms:created xsi:type="dcterms:W3CDTF">2023-02-03T07:54:00Z</dcterms:created>
  <dcterms:modified xsi:type="dcterms:W3CDTF">2023-02-03T07:56:00Z</dcterms:modified>
</cp:coreProperties>
</file>