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DA" w:rsidRPr="005108DA" w:rsidRDefault="00E31FB2" w:rsidP="00E31FB2">
      <w:pPr>
        <w:widowControl w:val="0"/>
        <w:outlineLvl w:val="0"/>
        <w:rPr>
          <w:sz w:val="28"/>
          <w:szCs w:val="28"/>
        </w:rPr>
      </w:pPr>
      <w:r>
        <w:rPr>
          <w:sz w:val="28"/>
          <w:szCs w:val="28"/>
        </w:rPr>
        <w:t xml:space="preserve">                                                                                             </w:t>
      </w:r>
      <w:r w:rsidR="005108DA" w:rsidRPr="005108DA">
        <w:rPr>
          <w:sz w:val="28"/>
          <w:szCs w:val="28"/>
        </w:rPr>
        <w:t>Утвержден</w:t>
      </w:r>
    </w:p>
    <w:p w:rsidR="005108DA" w:rsidRPr="005108DA" w:rsidRDefault="00045CB2" w:rsidP="005108DA">
      <w:pPr>
        <w:widowControl w:val="0"/>
        <w:jc w:val="right"/>
        <w:rPr>
          <w:sz w:val="28"/>
          <w:szCs w:val="28"/>
        </w:rPr>
      </w:pPr>
      <w:r>
        <w:rPr>
          <w:sz w:val="28"/>
          <w:szCs w:val="28"/>
        </w:rPr>
        <w:t>п</w:t>
      </w:r>
      <w:r w:rsidR="005108DA" w:rsidRPr="005108DA">
        <w:rPr>
          <w:sz w:val="28"/>
          <w:szCs w:val="28"/>
        </w:rPr>
        <w:t>остановлением</w:t>
      </w:r>
      <w:r>
        <w:rPr>
          <w:sz w:val="28"/>
          <w:szCs w:val="28"/>
        </w:rPr>
        <w:t xml:space="preserve"> м</w:t>
      </w:r>
      <w:r w:rsidR="005108DA" w:rsidRPr="005108DA">
        <w:rPr>
          <w:sz w:val="28"/>
          <w:szCs w:val="28"/>
        </w:rPr>
        <w:t>естной администрации</w:t>
      </w:r>
    </w:p>
    <w:p w:rsidR="00045CB2" w:rsidRDefault="00E31FB2" w:rsidP="00E31FB2">
      <w:pPr>
        <w:widowControl w:val="0"/>
        <w:rPr>
          <w:sz w:val="28"/>
          <w:szCs w:val="28"/>
        </w:rPr>
      </w:pPr>
      <w:r>
        <w:rPr>
          <w:sz w:val="28"/>
          <w:szCs w:val="28"/>
        </w:rPr>
        <w:t xml:space="preserve">                                                                           сельского поселения Ташлы-Тала</w:t>
      </w:r>
    </w:p>
    <w:p w:rsidR="005108DA" w:rsidRPr="005108DA" w:rsidRDefault="00E31FB2" w:rsidP="00E31FB2">
      <w:pPr>
        <w:widowControl w:val="0"/>
        <w:jc w:val="center"/>
        <w:rPr>
          <w:sz w:val="28"/>
          <w:szCs w:val="28"/>
        </w:rPr>
      </w:pPr>
      <w:r>
        <w:rPr>
          <w:sz w:val="28"/>
          <w:szCs w:val="28"/>
        </w:rPr>
        <w:t xml:space="preserve">                                                               </w:t>
      </w:r>
      <w:r w:rsidR="005108DA" w:rsidRPr="005108DA">
        <w:rPr>
          <w:sz w:val="28"/>
          <w:szCs w:val="28"/>
        </w:rPr>
        <w:t>Лескенского муниципального района</w:t>
      </w:r>
    </w:p>
    <w:p w:rsidR="005108DA" w:rsidRPr="005108DA" w:rsidRDefault="00E31FB2" w:rsidP="00E31FB2">
      <w:pPr>
        <w:widowControl w:val="0"/>
        <w:jc w:val="center"/>
        <w:rPr>
          <w:sz w:val="28"/>
          <w:szCs w:val="28"/>
        </w:rPr>
      </w:pPr>
      <w:r>
        <w:rPr>
          <w:sz w:val="28"/>
          <w:szCs w:val="28"/>
        </w:rPr>
        <w:t xml:space="preserve">                                                                 </w:t>
      </w:r>
      <w:r w:rsidR="005108DA" w:rsidRPr="005108DA">
        <w:rPr>
          <w:sz w:val="28"/>
          <w:szCs w:val="28"/>
        </w:rPr>
        <w:t xml:space="preserve">от </w:t>
      </w:r>
      <w:r w:rsidR="00EB79F4">
        <w:rPr>
          <w:sz w:val="28"/>
          <w:szCs w:val="28"/>
        </w:rPr>
        <w:t>«</w:t>
      </w:r>
      <w:r>
        <w:rPr>
          <w:sz w:val="28"/>
          <w:szCs w:val="28"/>
        </w:rPr>
        <w:t>03</w:t>
      </w:r>
      <w:r w:rsidR="00EB79F4">
        <w:rPr>
          <w:sz w:val="28"/>
          <w:szCs w:val="28"/>
        </w:rPr>
        <w:t>»</w:t>
      </w:r>
      <w:r>
        <w:rPr>
          <w:sz w:val="28"/>
          <w:szCs w:val="28"/>
        </w:rPr>
        <w:t xml:space="preserve"> сентября</w:t>
      </w:r>
      <w:r w:rsidR="005108DA" w:rsidRPr="005108DA">
        <w:rPr>
          <w:sz w:val="28"/>
          <w:szCs w:val="28"/>
        </w:rPr>
        <w:t xml:space="preserve"> 201</w:t>
      </w:r>
      <w:r w:rsidR="00045CB2">
        <w:rPr>
          <w:sz w:val="28"/>
          <w:szCs w:val="28"/>
        </w:rPr>
        <w:t>5</w:t>
      </w:r>
      <w:r w:rsidR="005108DA" w:rsidRPr="005108DA">
        <w:rPr>
          <w:sz w:val="28"/>
          <w:szCs w:val="28"/>
        </w:rPr>
        <w:t xml:space="preserve"> г. </w:t>
      </w:r>
      <w:r>
        <w:rPr>
          <w:sz w:val="28"/>
          <w:szCs w:val="28"/>
        </w:rPr>
        <w:t>№28</w:t>
      </w:r>
    </w:p>
    <w:p w:rsidR="005108DA" w:rsidRPr="005108DA" w:rsidRDefault="005108DA" w:rsidP="005108DA">
      <w:pPr>
        <w:widowControl w:val="0"/>
        <w:rPr>
          <w:sz w:val="28"/>
          <w:szCs w:val="28"/>
        </w:rPr>
      </w:pPr>
    </w:p>
    <w:p w:rsidR="00F263F5" w:rsidRDefault="00045CB2" w:rsidP="00045CB2">
      <w:pPr>
        <w:widowControl w:val="0"/>
        <w:jc w:val="center"/>
        <w:rPr>
          <w:bCs/>
          <w:sz w:val="28"/>
          <w:szCs w:val="28"/>
        </w:rPr>
      </w:pPr>
      <w:bookmarkStart w:id="0" w:name="Par36"/>
      <w:bookmarkEnd w:id="0"/>
      <w:r w:rsidRPr="00045CB2">
        <w:rPr>
          <w:bCs/>
          <w:sz w:val="28"/>
          <w:szCs w:val="28"/>
        </w:rPr>
        <w:t xml:space="preserve">Административный </w:t>
      </w:r>
      <w:r>
        <w:rPr>
          <w:bCs/>
          <w:sz w:val="28"/>
          <w:szCs w:val="28"/>
        </w:rPr>
        <w:t>р</w:t>
      </w:r>
      <w:r w:rsidRPr="00045CB2">
        <w:rPr>
          <w:bCs/>
          <w:sz w:val="28"/>
          <w:szCs w:val="28"/>
        </w:rPr>
        <w:t>егламент</w:t>
      </w:r>
      <w:r w:rsidR="00354167">
        <w:rPr>
          <w:bCs/>
          <w:sz w:val="28"/>
          <w:szCs w:val="28"/>
        </w:rPr>
        <w:t xml:space="preserve">  </w:t>
      </w:r>
    </w:p>
    <w:p w:rsidR="00045CB2" w:rsidRPr="0011140F" w:rsidRDefault="00045CB2" w:rsidP="00EF52A8">
      <w:pPr>
        <w:widowControl w:val="0"/>
        <w:jc w:val="center"/>
        <w:rPr>
          <w:bCs/>
          <w:sz w:val="28"/>
          <w:szCs w:val="28"/>
        </w:rPr>
      </w:pPr>
      <w:r>
        <w:rPr>
          <w:bCs/>
          <w:sz w:val="28"/>
          <w:szCs w:val="28"/>
        </w:rPr>
        <w:t>п</w:t>
      </w:r>
      <w:r w:rsidRPr="0011140F">
        <w:rPr>
          <w:bCs/>
          <w:sz w:val="28"/>
          <w:szCs w:val="28"/>
        </w:rPr>
        <w:t xml:space="preserve">о оказанию муниципальной услуги </w:t>
      </w:r>
      <w:r w:rsidR="00EB79F4">
        <w:rPr>
          <w:bCs/>
          <w:sz w:val="28"/>
          <w:szCs w:val="28"/>
        </w:rPr>
        <w:t>«</w:t>
      </w:r>
      <w:r w:rsidR="00B566B8">
        <w:rPr>
          <w:bCs/>
          <w:sz w:val="28"/>
          <w:szCs w:val="28"/>
        </w:rPr>
        <w:t>Продажа з</w:t>
      </w:r>
      <w:r w:rsidR="00B566B8" w:rsidRPr="0011140F">
        <w:rPr>
          <w:bCs/>
          <w:sz w:val="28"/>
          <w:szCs w:val="28"/>
        </w:rPr>
        <w:t>емельн</w:t>
      </w:r>
      <w:r w:rsidR="00B566B8">
        <w:rPr>
          <w:bCs/>
          <w:sz w:val="28"/>
          <w:szCs w:val="28"/>
        </w:rPr>
        <w:t>ых</w:t>
      </w:r>
      <w:r w:rsidR="00B566B8" w:rsidRPr="0011140F">
        <w:rPr>
          <w:bCs/>
          <w:sz w:val="28"/>
          <w:szCs w:val="28"/>
        </w:rPr>
        <w:t xml:space="preserve"> участк</w:t>
      </w:r>
      <w:r w:rsidR="00B566B8">
        <w:rPr>
          <w:bCs/>
          <w:sz w:val="28"/>
          <w:szCs w:val="28"/>
        </w:rPr>
        <w:t>ов, право государственной собственности на которые не разграничено, и земельных участков, находящихся в муниципальной собственности</w:t>
      </w:r>
      <w:r w:rsidR="00EB79F4">
        <w:rPr>
          <w:bCs/>
          <w:sz w:val="28"/>
          <w:szCs w:val="28"/>
        </w:rPr>
        <w:t>»</w:t>
      </w:r>
    </w:p>
    <w:p w:rsidR="005108DA" w:rsidRPr="005108DA" w:rsidRDefault="005108DA" w:rsidP="005108DA">
      <w:pPr>
        <w:widowControl w:val="0"/>
        <w:rPr>
          <w:sz w:val="28"/>
          <w:szCs w:val="28"/>
        </w:rPr>
      </w:pPr>
    </w:p>
    <w:p w:rsidR="005108DA" w:rsidRPr="005108DA" w:rsidRDefault="005108DA" w:rsidP="005108DA">
      <w:pPr>
        <w:widowControl w:val="0"/>
        <w:jc w:val="center"/>
        <w:outlineLvl w:val="1"/>
        <w:rPr>
          <w:sz w:val="28"/>
          <w:szCs w:val="28"/>
        </w:rPr>
      </w:pPr>
      <w:bookmarkStart w:id="1" w:name="Par43"/>
      <w:bookmarkEnd w:id="1"/>
      <w:r w:rsidRPr="005108DA">
        <w:rPr>
          <w:sz w:val="28"/>
          <w:szCs w:val="28"/>
        </w:rPr>
        <w:t>I. Общие положения</w:t>
      </w:r>
    </w:p>
    <w:p w:rsidR="005108DA" w:rsidRPr="005108DA" w:rsidRDefault="005108DA" w:rsidP="005108DA">
      <w:pPr>
        <w:widowControl w:val="0"/>
        <w:rPr>
          <w:sz w:val="28"/>
          <w:szCs w:val="28"/>
        </w:rPr>
      </w:pPr>
    </w:p>
    <w:p w:rsidR="005108DA" w:rsidRPr="005108DA" w:rsidRDefault="005108DA" w:rsidP="00294C6E">
      <w:pPr>
        <w:widowControl w:val="0"/>
        <w:ind w:firstLine="720"/>
        <w:jc w:val="both"/>
        <w:rPr>
          <w:sz w:val="28"/>
          <w:szCs w:val="28"/>
        </w:rPr>
      </w:pPr>
      <w:r w:rsidRPr="005108DA">
        <w:rPr>
          <w:sz w:val="28"/>
          <w:szCs w:val="28"/>
        </w:rPr>
        <w:t xml:space="preserve">Административный регламент муниципальной услуги </w:t>
      </w:r>
      <w:r w:rsidR="00EB79F4">
        <w:rPr>
          <w:bCs/>
          <w:sz w:val="28"/>
          <w:szCs w:val="28"/>
        </w:rPr>
        <w:t>«</w:t>
      </w:r>
      <w:r w:rsidR="00B566B8">
        <w:rPr>
          <w:bCs/>
          <w:sz w:val="28"/>
          <w:szCs w:val="28"/>
        </w:rPr>
        <w:t>Продажа з</w:t>
      </w:r>
      <w:r w:rsidR="00B566B8" w:rsidRPr="0011140F">
        <w:rPr>
          <w:bCs/>
          <w:sz w:val="28"/>
          <w:szCs w:val="28"/>
        </w:rPr>
        <w:t>емельн</w:t>
      </w:r>
      <w:r w:rsidR="00B566B8">
        <w:rPr>
          <w:bCs/>
          <w:sz w:val="28"/>
          <w:szCs w:val="28"/>
        </w:rPr>
        <w:t>ых</w:t>
      </w:r>
      <w:r w:rsidR="00B566B8" w:rsidRPr="0011140F">
        <w:rPr>
          <w:bCs/>
          <w:sz w:val="28"/>
          <w:szCs w:val="28"/>
        </w:rPr>
        <w:t xml:space="preserve"> участк</w:t>
      </w:r>
      <w:r w:rsidR="00B566B8">
        <w:rPr>
          <w:bCs/>
          <w:sz w:val="28"/>
          <w:szCs w:val="28"/>
        </w:rPr>
        <w:t>ов, право государственной собственности на которые не разграничено, и земельных участков, находящихся в муниципальной собственности</w:t>
      </w:r>
      <w:r w:rsidR="00EB79F4">
        <w:rPr>
          <w:bCs/>
          <w:sz w:val="28"/>
          <w:szCs w:val="28"/>
        </w:rPr>
        <w:t>»</w:t>
      </w:r>
      <w:r w:rsidR="001B196F">
        <w:rPr>
          <w:bCs/>
          <w:sz w:val="28"/>
          <w:szCs w:val="28"/>
        </w:rPr>
        <w:t xml:space="preserve"> </w:t>
      </w:r>
      <w:r w:rsidRPr="005108DA">
        <w:rPr>
          <w:sz w:val="28"/>
          <w:szCs w:val="28"/>
        </w:rPr>
        <w:t xml:space="preserve">(далее - Административный регламент) разработан в целях повышения качества исполнения и доступности результатов муниципальной услуги </w:t>
      </w:r>
      <w:r w:rsidR="00941C5D">
        <w:rPr>
          <w:sz w:val="28"/>
          <w:szCs w:val="28"/>
        </w:rPr>
        <w:t>по продаже</w:t>
      </w:r>
      <w:r w:rsidRPr="005108DA">
        <w:rPr>
          <w:sz w:val="28"/>
          <w:szCs w:val="28"/>
        </w:rPr>
        <w:t xml:space="preserve"> земельных участков, создания комфортных условий для участников отношений, возникающих при предоставлении земельных участков и определяет последовательность действий (административных процедур) при осуществлении полномочий по предоставлению земельных участков.</w:t>
      </w:r>
    </w:p>
    <w:p w:rsidR="005108DA" w:rsidRPr="005108DA" w:rsidRDefault="005108DA" w:rsidP="00294C6E">
      <w:pPr>
        <w:widowControl w:val="0"/>
        <w:ind w:firstLine="720"/>
        <w:jc w:val="both"/>
        <w:rPr>
          <w:sz w:val="28"/>
          <w:szCs w:val="28"/>
        </w:rPr>
      </w:pPr>
      <w:r w:rsidRPr="005108DA">
        <w:rPr>
          <w:sz w:val="28"/>
          <w:szCs w:val="28"/>
        </w:rPr>
        <w:t>1.1. Наименование муниципальной услуги.</w:t>
      </w:r>
    </w:p>
    <w:p w:rsidR="005108DA" w:rsidRPr="005108DA" w:rsidRDefault="00EB79F4" w:rsidP="00294C6E">
      <w:pPr>
        <w:widowControl w:val="0"/>
        <w:ind w:firstLine="720"/>
        <w:jc w:val="both"/>
        <w:rPr>
          <w:sz w:val="28"/>
          <w:szCs w:val="28"/>
        </w:rPr>
      </w:pPr>
      <w:r>
        <w:rPr>
          <w:bCs/>
          <w:sz w:val="28"/>
          <w:szCs w:val="28"/>
        </w:rPr>
        <w:t>«</w:t>
      </w:r>
      <w:r w:rsidR="00E65FA2">
        <w:rPr>
          <w:bCs/>
          <w:sz w:val="28"/>
          <w:szCs w:val="28"/>
        </w:rPr>
        <w:t>Продажа з</w:t>
      </w:r>
      <w:r w:rsidR="00E65FA2" w:rsidRPr="0011140F">
        <w:rPr>
          <w:bCs/>
          <w:sz w:val="28"/>
          <w:szCs w:val="28"/>
        </w:rPr>
        <w:t>емельн</w:t>
      </w:r>
      <w:r w:rsidR="00E65FA2">
        <w:rPr>
          <w:bCs/>
          <w:sz w:val="28"/>
          <w:szCs w:val="28"/>
        </w:rPr>
        <w:t>ого</w:t>
      </w:r>
      <w:r w:rsidR="00E65FA2" w:rsidRPr="0011140F">
        <w:rPr>
          <w:bCs/>
          <w:sz w:val="28"/>
          <w:szCs w:val="28"/>
        </w:rPr>
        <w:t xml:space="preserve"> участк</w:t>
      </w:r>
      <w:r w:rsidR="00E65FA2">
        <w:rPr>
          <w:bCs/>
          <w:sz w:val="28"/>
          <w:szCs w:val="28"/>
        </w:rPr>
        <w:t>а</w:t>
      </w:r>
      <w:r w:rsidR="00354167">
        <w:rPr>
          <w:bCs/>
          <w:sz w:val="28"/>
          <w:szCs w:val="28"/>
        </w:rPr>
        <w:t xml:space="preserve"> </w:t>
      </w:r>
      <w:r w:rsidR="00E65FA2">
        <w:rPr>
          <w:bCs/>
          <w:sz w:val="28"/>
          <w:szCs w:val="28"/>
        </w:rPr>
        <w:t xml:space="preserve">путём проведения аукциона </w:t>
      </w:r>
      <w:r w:rsidR="00E65FA2">
        <w:rPr>
          <w:sz w:val="28"/>
          <w:szCs w:val="28"/>
        </w:rPr>
        <w:t>по инициативе гражданина или юридического лица</w:t>
      </w:r>
      <w:r>
        <w:rPr>
          <w:bCs/>
          <w:sz w:val="28"/>
          <w:szCs w:val="28"/>
        </w:rPr>
        <w:t>»</w:t>
      </w:r>
      <w:r w:rsidR="005108DA"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1.2. Нормативные правовые акты, регулирующие пред</w:t>
      </w:r>
      <w:r w:rsidR="00F86F78">
        <w:rPr>
          <w:sz w:val="28"/>
          <w:szCs w:val="28"/>
        </w:rPr>
        <w:t>оставление муниципальной услуги:</w:t>
      </w:r>
    </w:p>
    <w:p w:rsidR="00045CB2" w:rsidRPr="00294C6E" w:rsidRDefault="000944A4" w:rsidP="00294C6E">
      <w:pPr>
        <w:pStyle w:val="aa"/>
        <w:widowControl w:val="0"/>
        <w:numPr>
          <w:ilvl w:val="0"/>
          <w:numId w:val="36"/>
        </w:numPr>
        <w:spacing w:after="0" w:line="240" w:lineRule="auto"/>
        <w:ind w:left="0" w:firstLine="720"/>
        <w:jc w:val="both"/>
        <w:rPr>
          <w:rFonts w:ascii="Times New Roman" w:hAnsi="Times New Roman"/>
          <w:sz w:val="28"/>
          <w:szCs w:val="28"/>
        </w:rPr>
      </w:pPr>
      <w:hyperlink r:id="rId8" w:history="1">
        <w:r w:rsidR="005108DA" w:rsidRPr="00294C6E">
          <w:rPr>
            <w:rFonts w:ascii="Times New Roman" w:hAnsi="Times New Roman"/>
            <w:sz w:val="28"/>
            <w:szCs w:val="28"/>
          </w:rPr>
          <w:t>Конституция</w:t>
        </w:r>
      </w:hyperlink>
      <w:r w:rsidR="005108DA" w:rsidRPr="00294C6E">
        <w:rPr>
          <w:rFonts w:ascii="Times New Roman" w:hAnsi="Times New Roman"/>
          <w:sz w:val="28"/>
          <w:szCs w:val="28"/>
        </w:rPr>
        <w:t xml:space="preserve"> Российской Федерации; </w:t>
      </w:r>
    </w:p>
    <w:p w:rsidR="00045CB2" w:rsidRPr="00294C6E" w:rsidRDefault="005108DA"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Гражданский </w:t>
      </w:r>
      <w:hyperlink r:id="rId9"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 </w:t>
      </w:r>
    </w:p>
    <w:p w:rsidR="00045CB2" w:rsidRPr="00294C6E" w:rsidRDefault="005108DA"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Земельный </w:t>
      </w:r>
      <w:hyperlink r:id="rId10"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 </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Градостроительный </w:t>
      </w:r>
      <w:hyperlink r:id="rId11"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 </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Жилищный </w:t>
      </w:r>
      <w:hyperlink r:id="rId12"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Водный </w:t>
      </w:r>
      <w:hyperlink r:id="rId13"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 </w:t>
      </w:r>
    </w:p>
    <w:p w:rsidR="00DD065E" w:rsidRPr="00294C6E" w:rsidRDefault="00DD065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Закон Р</w:t>
      </w:r>
      <w:r w:rsidR="00294C6E">
        <w:rPr>
          <w:rFonts w:ascii="Times New Roman" w:hAnsi="Times New Roman"/>
          <w:sz w:val="28"/>
          <w:szCs w:val="28"/>
        </w:rPr>
        <w:t>оссийской Федерации</w:t>
      </w:r>
      <w:r w:rsidRPr="00294C6E">
        <w:rPr>
          <w:rFonts w:ascii="Times New Roman" w:hAnsi="Times New Roman"/>
          <w:sz w:val="28"/>
          <w:szCs w:val="28"/>
        </w:rPr>
        <w:t xml:space="preserve"> от 11</w:t>
      </w:r>
      <w:r w:rsidR="00294C6E">
        <w:rPr>
          <w:rFonts w:ascii="Times New Roman" w:hAnsi="Times New Roman"/>
          <w:sz w:val="28"/>
          <w:szCs w:val="28"/>
        </w:rPr>
        <w:t xml:space="preserve"> октября </w:t>
      </w:r>
      <w:r w:rsidRPr="00294C6E">
        <w:rPr>
          <w:rFonts w:ascii="Times New Roman" w:hAnsi="Times New Roman"/>
          <w:sz w:val="28"/>
          <w:szCs w:val="28"/>
        </w:rPr>
        <w:t xml:space="preserve">1991 </w:t>
      </w:r>
      <w:r w:rsidR="00294C6E">
        <w:rPr>
          <w:rFonts w:ascii="Times New Roman" w:hAnsi="Times New Roman"/>
          <w:sz w:val="28"/>
          <w:szCs w:val="28"/>
        </w:rPr>
        <w:t xml:space="preserve">г. </w:t>
      </w:r>
      <w:r w:rsidRPr="00294C6E">
        <w:rPr>
          <w:rFonts w:ascii="Times New Roman" w:hAnsi="Times New Roman"/>
          <w:sz w:val="28"/>
          <w:szCs w:val="28"/>
        </w:rPr>
        <w:t xml:space="preserve">№ 1738-1 </w:t>
      </w:r>
      <w:r w:rsidR="00EB79F4">
        <w:rPr>
          <w:rFonts w:ascii="Times New Roman" w:hAnsi="Times New Roman"/>
          <w:sz w:val="28"/>
          <w:szCs w:val="28"/>
        </w:rPr>
        <w:t>«</w:t>
      </w:r>
      <w:r w:rsidRPr="00294C6E">
        <w:rPr>
          <w:rFonts w:ascii="Times New Roman" w:hAnsi="Times New Roman"/>
          <w:sz w:val="28"/>
          <w:szCs w:val="28"/>
        </w:rPr>
        <w:t>О плате за землю</w:t>
      </w:r>
      <w:r w:rsidR="00EB79F4">
        <w:rPr>
          <w:rFonts w:ascii="Times New Roman" w:hAnsi="Times New Roman"/>
          <w:sz w:val="28"/>
          <w:szCs w:val="28"/>
        </w:rPr>
        <w:t>»</w:t>
      </w:r>
      <w:r w:rsidRPr="00294C6E">
        <w:rPr>
          <w:rFonts w:ascii="Times New Roman" w:hAnsi="Times New Roman"/>
          <w:sz w:val="28"/>
          <w:szCs w:val="28"/>
        </w:rPr>
        <w:t>;</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Федеральный </w:t>
      </w:r>
      <w:hyperlink r:id="rId14" w:history="1">
        <w:r w:rsidRPr="00294C6E">
          <w:rPr>
            <w:rFonts w:ascii="Times New Roman" w:hAnsi="Times New Roman"/>
            <w:sz w:val="28"/>
            <w:szCs w:val="28"/>
          </w:rPr>
          <w:t>закон</w:t>
        </w:r>
      </w:hyperlink>
      <w:r w:rsidRPr="00294C6E">
        <w:rPr>
          <w:rFonts w:ascii="Times New Roman" w:hAnsi="Times New Roman"/>
          <w:sz w:val="28"/>
          <w:szCs w:val="28"/>
        </w:rPr>
        <w:t xml:space="preserve"> от 18</w:t>
      </w:r>
      <w:r>
        <w:rPr>
          <w:rFonts w:ascii="Times New Roman" w:hAnsi="Times New Roman"/>
          <w:sz w:val="28"/>
          <w:szCs w:val="28"/>
        </w:rPr>
        <w:t xml:space="preserve"> июня </w:t>
      </w:r>
      <w:r w:rsidRPr="00294C6E">
        <w:rPr>
          <w:rFonts w:ascii="Times New Roman" w:hAnsi="Times New Roman"/>
          <w:sz w:val="28"/>
          <w:szCs w:val="28"/>
        </w:rPr>
        <w:t xml:space="preserve">2001 </w:t>
      </w:r>
      <w:r>
        <w:rPr>
          <w:rFonts w:ascii="Times New Roman" w:hAnsi="Times New Roman"/>
          <w:sz w:val="28"/>
          <w:szCs w:val="28"/>
        </w:rPr>
        <w:t xml:space="preserve">г. </w:t>
      </w:r>
      <w:r w:rsidRPr="00294C6E">
        <w:rPr>
          <w:rFonts w:ascii="Times New Roman" w:hAnsi="Times New Roman"/>
          <w:sz w:val="28"/>
          <w:szCs w:val="28"/>
        </w:rPr>
        <w:t xml:space="preserve">№ 78-ФЗ </w:t>
      </w:r>
      <w:r w:rsidR="00EB79F4">
        <w:rPr>
          <w:rFonts w:ascii="Times New Roman" w:hAnsi="Times New Roman"/>
          <w:sz w:val="28"/>
          <w:szCs w:val="28"/>
        </w:rPr>
        <w:t>«</w:t>
      </w:r>
      <w:r w:rsidRPr="00294C6E">
        <w:rPr>
          <w:rFonts w:ascii="Times New Roman" w:hAnsi="Times New Roman"/>
          <w:sz w:val="28"/>
          <w:szCs w:val="28"/>
        </w:rPr>
        <w:t>О землеустройстве</w:t>
      </w:r>
      <w:r w:rsidR="00EB79F4">
        <w:rPr>
          <w:rFonts w:ascii="Times New Roman" w:hAnsi="Times New Roman"/>
          <w:sz w:val="28"/>
          <w:szCs w:val="28"/>
        </w:rPr>
        <w:t>»</w:t>
      </w:r>
      <w:r w:rsidRPr="00294C6E">
        <w:rPr>
          <w:rFonts w:ascii="Times New Roman" w:hAnsi="Times New Roman"/>
          <w:sz w:val="28"/>
          <w:szCs w:val="28"/>
        </w:rPr>
        <w:t xml:space="preserve">; </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Федеральный </w:t>
      </w:r>
      <w:hyperlink r:id="rId15" w:history="1">
        <w:r w:rsidRPr="00294C6E">
          <w:rPr>
            <w:rFonts w:ascii="Times New Roman" w:hAnsi="Times New Roman"/>
            <w:sz w:val="28"/>
            <w:szCs w:val="28"/>
          </w:rPr>
          <w:t>закон</w:t>
        </w:r>
      </w:hyperlink>
      <w:r w:rsidRPr="00294C6E">
        <w:rPr>
          <w:rFonts w:ascii="Times New Roman" w:hAnsi="Times New Roman"/>
          <w:sz w:val="28"/>
          <w:szCs w:val="28"/>
        </w:rPr>
        <w:t xml:space="preserve"> от 25</w:t>
      </w:r>
      <w:r>
        <w:rPr>
          <w:rFonts w:ascii="Times New Roman" w:hAnsi="Times New Roman"/>
          <w:sz w:val="28"/>
          <w:szCs w:val="28"/>
        </w:rPr>
        <w:t xml:space="preserve"> октября </w:t>
      </w:r>
      <w:r w:rsidRPr="00294C6E">
        <w:rPr>
          <w:rFonts w:ascii="Times New Roman" w:hAnsi="Times New Roman"/>
          <w:sz w:val="28"/>
          <w:szCs w:val="28"/>
        </w:rPr>
        <w:t xml:space="preserve">2001 </w:t>
      </w:r>
      <w:r>
        <w:rPr>
          <w:rFonts w:ascii="Times New Roman" w:hAnsi="Times New Roman"/>
          <w:sz w:val="28"/>
          <w:szCs w:val="28"/>
        </w:rPr>
        <w:t xml:space="preserve">г. </w:t>
      </w:r>
      <w:r w:rsidRPr="00294C6E">
        <w:rPr>
          <w:rFonts w:ascii="Times New Roman" w:hAnsi="Times New Roman"/>
          <w:sz w:val="28"/>
          <w:szCs w:val="28"/>
        </w:rPr>
        <w:t xml:space="preserve">№137-ФЗ </w:t>
      </w:r>
      <w:r w:rsidR="00EB79F4">
        <w:rPr>
          <w:rFonts w:ascii="Times New Roman" w:hAnsi="Times New Roman"/>
          <w:sz w:val="28"/>
          <w:szCs w:val="28"/>
        </w:rPr>
        <w:t>«</w:t>
      </w:r>
      <w:r w:rsidRPr="00294C6E">
        <w:rPr>
          <w:rFonts w:ascii="Times New Roman" w:hAnsi="Times New Roman"/>
          <w:sz w:val="28"/>
          <w:szCs w:val="28"/>
        </w:rPr>
        <w:t>О введении в действие Земельного кодекса Российской Федерации</w:t>
      </w:r>
      <w:r w:rsidR="00EB79F4">
        <w:rPr>
          <w:rFonts w:ascii="Times New Roman" w:hAnsi="Times New Roman"/>
          <w:sz w:val="28"/>
          <w:szCs w:val="28"/>
        </w:rPr>
        <w:t>»</w:t>
      </w:r>
      <w:r w:rsidRPr="00294C6E">
        <w:rPr>
          <w:rFonts w:ascii="Times New Roman" w:hAnsi="Times New Roman"/>
          <w:sz w:val="28"/>
          <w:szCs w:val="28"/>
        </w:rPr>
        <w:t xml:space="preserve">; </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Style w:val="FontStyle15"/>
          <w:b w:val="0"/>
          <w:sz w:val="28"/>
          <w:szCs w:val="28"/>
        </w:rPr>
        <w:t xml:space="preserve">Федеральным законом от 6 октября 2003 г. № 131-Ф3 </w:t>
      </w:r>
      <w:r w:rsidR="00EB79F4">
        <w:rPr>
          <w:rStyle w:val="FontStyle15"/>
          <w:b w:val="0"/>
          <w:sz w:val="28"/>
          <w:szCs w:val="28"/>
        </w:rPr>
        <w:t>«</w:t>
      </w:r>
      <w:r w:rsidRPr="00294C6E">
        <w:rPr>
          <w:rStyle w:val="FontStyle15"/>
          <w:b w:val="0"/>
          <w:sz w:val="28"/>
          <w:szCs w:val="28"/>
        </w:rPr>
        <w:t>Об общих принципах организации местного самоуправления Российской Федерации</w:t>
      </w:r>
      <w:r w:rsidR="00EB79F4">
        <w:rPr>
          <w:rStyle w:val="FontStyle15"/>
          <w:b w:val="0"/>
          <w:sz w:val="28"/>
          <w:szCs w:val="28"/>
        </w:rPr>
        <w:t>»</w:t>
      </w:r>
      <w:r>
        <w:rPr>
          <w:rStyle w:val="FontStyle15"/>
          <w:b w:val="0"/>
          <w:sz w:val="28"/>
          <w:szCs w:val="28"/>
        </w:rPr>
        <w:t>;</w:t>
      </w:r>
    </w:p>
    <w:p w:rsidR="00045CB2" w:rsidRPr="00294C6E" w:rsidRDefault="005108DA"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Федеральный </w:t>
      </w:r>
      <w:hyperlink r:id="rId16" w:history="1">
        <w:r w:rsidRPr="00294C6E">
          <w:rPr>
            <w:rFonts w:ascii="Times New Roman" w:hAnsi="Times New Roman"/>
            <w:sz w:val="28"/>
            <w:szCs w:val="28"/>
          </w:rPr>
          <w:t>закон</w:t>
        </w:r>
      </w:hyperlink>
      <w:r w:rsidRPr="00294C6E">
        <w:rPr>
          <w:rFonts w:ascii="Times New Roman" w:hAnsi="Times New Roman"/>
          <w:sz w:val="28"/>
          <w:szCs w:val="28"/>
        </w:rPr>
        <w:t xml:space="preserve"> от 21 декабря 2004 г. </w:t>
      </w:r>
      <w:r w:rsidR="00045CB2" w:rsidRPr="00294C6E">
        <w:rPr>
          <w:rFonts w:ascii="Times New Roman" w:hAnsi="Times New Roman"/>
          <w:sz w:val="28"/>
          <w:szCs w:val="28"/>
        </w:rPr>
        <w:t>№</w:t>
      </w:r>
      <w:r w:rsidRPr="00294C6E">
        <w:rPr>
          <w:rFonts w:ascii="Times New Roman" w:hAnsi="Times New Roman"/>
          <w:sz w:val="28"/>
          <w:szCs w:val="28"/>
        </w:rPr>
        <w:t xml:space="preserve"> 172-ФЗ </w:t>
      </w:r>
      <w:r w:rsidR="00EB79F4">
        <w:rPr>
          <w:rFonts w:ascii="Times New Roman" w:hAnsi="Times New Roman"/>
          <w:sz w:val="28"/>
          <w:szCs w:val="28"/>
        </w:rPr>
        <w:t>«</w:t>
      </w:r>
      <w:r w:rsidRPr="00294C6E">
        <w:rPr>
          <w:rFonts w:ascii="Times New Roman" w:hAnsi="Times New Roman"/>
          <w:sz w:val="28"/>
          <w:szCs w:val="28"/>
        </w:rPr>
        <w:t>О переводе земель или земельных участков из одной категории в другую</w:t>
      </w:r>
      <w:r w:rsidR="00EB79F4">
        <w:rPr>
          <w:rFonts w:ascii="Times New Roman" w:hAnsi="Times New Roman"/>
          <w:sz w:val="28"/>
          <w:szCs w:val="28"/>
        </w:rPr>
        <w:t>»</w:t>
      </w:r>
      <w:r w:rsidRPr="00294C6E">
        <w:rPr>
          <w:rFonts w:ascii="Times New Roman" w:hAnsi="Times New Roman"/>
          <w:sz w:val="28"/>
          <w:szCs w:val="28"/>
        </w:rPr>
        <w:t xml:space="preserve">; </w:t>
      </w:r>
    </w:p>
    <w:p w:rsidR="00A25B3E" w:rsidRPr="00294C6E" w:rsidRDefault="00A25B3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Приказ Минэкономразвития России от 27</w:t>
      </w:r>
      <w:r w:rsidR="00294C6E">
        <w:rPr>
          <w:rFonts w:ascii="Times New Roman" w:hAnsi="Times New Roman"/>
          <w:sz w:val="28"/>
          <w:szCs w:val="28"/>
        </w:rPr>
        <w:t xml:space="preserve"> ноября </w:t>
      </w:r>
      <w:r w:rsidRPr="00294C6E">
        <w:rPr>
          <w:rFonts w:ascii="Times New Roman" w:hAnsi="Times New Roman"/>
          <w:sz w:val="28"/>
          <w:szCs w:val="28"/>
        </w:rPr>
        <w:t xml:space="preserve">2014 </w:t>
      </w:r>
      <w:r w:rsidR="00294C6E">
        <w:rPr>
          <w:rFonts w:ascii="Times New Roman" w:hAnsi="Times New Roman"/>
          <w:sz w:val="28"/>
          <w:szCs w:val="28"/>
        </w:rPr>
        <w:t xml:space="preserve">г. </w:t>
      </w:r>
      <w:r w:rsidRPr="00294C6E">
        <w:rPr>
          <w:rFonts w:ascii="Times New Roman" w:hAnsi="Times New Roman"/>
          <w:sz w:val="28"/>
          <w:szCs w:val="28"/>
        </w:rPr>
        <w:t xml:space="preserve">№762 </w:t>
      </w:r>
      <w:r w:rsidR="00EB79F4">
        <w:rPr>
          <w:rFonts w:ascii="Times New Roman" w:hAnsi="Times New Roman"/>
          <w:sz w:val="28"/>
          <w:szCs w:val="28"/>
        </w:rPr>
        <w:t>«</w:t>
      </w:r>
      <w:r w:rsidRPr="00294C6E">
        <w:rPr>
          <w:rFonts w:ascii="Times New Roman" w:hAnsi="Times New Roman"/>
          <w:sz w:val="28"/>
          <w:szCs w:val="28"/>
        </w:rPr>
        <w:t xml:space="preserve">Об утверждении требований к подготовке схемы расположения земельного участка </w:t>
      </w:r>
      <w:r w:rsidRPr="00294C6E">
        <w:rPr>
          <w:rFonts w:ascii="Times New Roman" w:hAnsi="Times New Roman"/>
          <w:sz w:val="28"/>
          <w:szCs w:val="28"/>
        </w:rPr>
        <w:lastRenderedPageBreak/>
        <w:t>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B79F4">
        <w:rPr>
          <w:rFonts w:ascii="Times New Roman" w:hAnsi="Times New Roman"/>
          <w:sz w:val="28"/>
          <w:szCs w:val="28"/>
        </w:rPr>
        <w:t>»</w:t>
      </w:r>
      <w:r w:rsidR="00294C6E">
        <w:rPr>
          <w:rFonts w:ascii="Times New Roman" w:hAnsi="Times New Roman"/>
          <w:sz w:val="28"/>
          <w:szCs w:val="28"/>
        </w:rPr>
        <w:t>;</w:t>
      </w:r>
    </w:p>
    <w:p w:rsidR="00DD065E" w:rsidRDefault="00DD065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Приказ Минэкономразвития России от 12 января 2015 г. № 1 </w:t>
      </w:r>
      <w:r w:rsidR="00EB79F4">
        <w:rPr>
          <w:rFonts w:ascii="Times New Roman" w:hAnsi="Times New Roman"/>
          <w:sz w:val="28"/>
          <w:szCs w:val="28"/>
        </w:rPr>
        <w:t>«</w:t>
      </w:r>
      <w:r w:rsidRPr="00294C6E">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EB79F4">
        <w:rPr>
          <w:rFonts w:ascii="Times New Roman" w:hAnsi="Times New Roman"/>
          <w:sz w:val="28"/>
          <w:szCs w:val="28"/>
        </w:rPr>
        <w:t>»</w:t>
      </w:r>
      <w:r w:rsidR="009E2504">
        <w:rPr>
          <w:rFonts w:ascii="Times New Roman" w:hAnsi="Times New Roman"/>
          <w:sz w:val="28"/>
          <w:szCs w:val="28"/>
        </w:rPr>
        <w:t>;</w:t>
      </w:r>
    </w:p>
    <w:p w:rsidR="009E2504" w:rsidRPr="009E2504" w:rsidRDefault="009E2504" w:rsidP="00294C6E">
      <w:pPr>
        <w:pStyle w:val="aa"/>
        <w:widowControl w:val="0"/>
        <w:numPr>
          <w:ilvl w:val="0"/>
          <w:numId w:val="36"/>
        </w:numPr>
        <w:spacing w:after="0" w:line="240" w:lineRule="auto"/>
        <w:ind w:left="0" w:firstLine="720"/>
        <w:jc w:val="both"/>
        <w:rPr>
          <w:rFonts w:ascii="Times New Roman" w:hAnsi="Times New Roman"/>
          <w:sz w:val="28"/>
          <w:szCs w:val="28"/>
        </w:rPr>
      </w:pPr>
      <w:r w:rsidRPr="009E2504">
        <w:rPr>
          <w:rFonts w:ascii="Times New Roman" w:hAnsi="Times New Roman"/>
          <w:sz w:val="28"/>
          <w:szCs w:val="28"/>
        </w:rPr>
        <w:t>Приказ Минэкономразвития России от 14 января 2015 г. №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r w:rsidR="00BA43F7">
        <w:rPr>
          <w:rFonts w:ascii="Times New Roman" w:hAnsi="Times New Roman"/>
          <w:sz w:val="28"/>
          <w:szCs w:val="28"/>
        </w:rPr>
        <w:t xml:space="preserve"> </w:t>
      </w:r>
      <w:r w:rsidRPr="009E2504">
        <w:rPr>
          <w:rFonts w:ascii="Times New Roman" w:hAnsi="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sz w:val="28"/>
          <w:szCs w:val="28"/>
        </w:rPr>
        <w:t>«</w:t>
      </w:r>
      <w:r w:rsidRPr="009E2504">
        <w:rPr>
          <w:rFonts w:ascii="Times New Roman" w:hAnsi="Times New Roman"/>
          <w:sz w:val="28"/>
          <w:szCs w:val="28"/>
        </w:rPr>
        <w:t>Интернет</w:t>
      </w:r>
      <w:r>
        <w:rPr>
          <w:rFonts w:ascii="Times New Roman" w:hAnsi="Times New Roman"/>
          <w:sz w:val="28"/>
          <w:szCs w:val="28"/>
        </w:rPr>
        <w:t>»</w:t>
      </w:r>
      <w:r w:rsidRPr="009E2504">
        <w:rPr>
          <w:rFonts w:ascii="Times New Roman" w:hAnsi="Times New Roman"/>
          <w:sz w:val="28"/>
          <w:szCs w:val="28"/>
        </w:rPr>
        <w:t>, а также требований к их формату»;</w:t>
      </w:r>
    </w:p>
    <w:p w:rsidR="00DD065E" w:rsidRPr="00E65FA2" w:rsidRDefault="00045CB2" w:rsidP="00E65FA2">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Земельный кодекс Кабардино-Балкарской Республики</w:t>
      </w:r>
      <w:r w:rsidR="00294C6E" w:rsidRPr="00E65FA2">
        <w:rPr>
          <w:rFonts w:ascii="Times New Roman" w:hAnsi="Times New Roman"/>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1.3. Орган, регулирующий предоставление муниципальной услуги, - </w:t>
      </w:r>
      <w:r w:rsidR="00DD065E">
        <w:rPr>
          <w:sz w:val="28"/>
          <w:szCs w:val="28"/>
        </w:rPr>
        <w:t>местная администр</w:t>
      </w:r>
      <w:r w:rsidR="00E31FB2">
        <w:rPr>
          <w:sz w:val="28"/>
          <w:szCs w:val="28"/>
        </w:rPr>
        <w:t>ация сельского поселения Ташлы-Тала</w:t>
      </w:r>
      <w:r w:rsidR="00DD065E">
        <w:rPr>
          <w:sz w:val="28"/>
          <w:szCs w:val="28"/>
        </w:rPr>
        <w:t xml:space="preserve"> Лескенского муниципального района (далее по тексту – местная администрация)</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1.3.1. Муниципальная услуга оказывается специалистами </w:t>
      </w:r>
      <w:r w:rsidR="00DD065E">
        <w:rPr>
          <w:sz w:val="28"/>
          <w:szCs w:val="28"/>
        </w:rPr>
        <w:t xml:space="preserve">местной администрации </w:t>
      </w:r>
      <w:r w:rsidRPr="005108DA">
        <w:rPr>
          <w:sz w:val="28"/>
          <w:szCs w:val="28"/>
        </w:rPr>
        <w:t>в соответств</w:t>
      </w:r>
      <w:r w:rsidR="003F707F">
        <w:rPr>
          <w:sz w:val="28"/>
          <w:szCs w:val="28"/>
        </w:rPr>
        <w:t xml:space="preserve">ии с должностными обязанностями, членами Комиссии по </w:t>
      </w:r>
      <w:r w:rsidR="003F707F" w:rsidRPr="0011140F">
        <w:rPr>
          <w:color w:val="000000"/>
          <w:sz w:val="28"/>
          <w:szCs w:val="28"/>
        </w:rPr>
        <w:t>распоряжению земельными участками из земель</w:t>
      </w:r>
      <w:r w:rsidR="00354167">
        <w:rPr>
          <w:color w:val="000000"/>
          <w:sz w:val="28"/>
          <w:szCs w:val="28"/>
        </w:rPr>
        <w:t xml:space="preserve"> </w:t>
      </w:r>
      <w:r w:rsidR="00E31FB2">
        <w:rPr>
          <w:color w:val="000000"/>
          <w:sz w:val="28"/>
          <w:szCs w:val="28"/>
        </w:rPr>
        <w:t>сельского поселения Ташлы-Тала</w:t>
      </w:r>
      <w:r w:rsidR="003F707F" w:rsidRPr="0011140F">
        <w:rPr>
          <w:color w:val="000000"/>
          <w:sz w:val="28"/>
          <w:szCs w:val="28"/>
        </w:rPr>
        <w:t>, собственность на которые не разграничен</w:t>
      </w:r>
      <w:r w:rsidR="003F707F">
        <w:rPr>
          <w:sz w:val="28"/>
          <w:szCs w:val="28"/>
        </w:rPr>
        <w:t>и</w:t>
      </w:r>
      <w:r w:rsidR="001B196F">
        <w:rPr>
          <w:sz w:val="28"/>
          <w:szCs w:val="28"/>
        </w:rPr>
        <w:t>я</w:t>
      </w:r>
      <w:r w:rsidR="003F707F">
        <w:rPr>
          <w:sz w:val="28"/>
          <w:szCs w:val="28"/>
        </w:rPr>
        <w:t xml:space="preserve"> Аукционной комиссии </w:t>
      </w:r>
      <w:r w:rsidRPr="005108DA">
        <w:rPr>
          <w:sz w:val="28"/>
          <w:szCs w:val="28"/>
        </w:rPr>
        <w:t>(далее - специалисты).</w:t>
      </w:r>
    </w:p>
    <w:p w:rsidR="005108DA" w:rsidRPr="005108DA" w:rsidRDefault="005108DA" w:rsidP="0073736B">
      <w:pPr>
        <w:widowControl w:val="0"/>
        <w:ind w:firstLine="720"/>
        <w:jc w:val="both"/>
        <w:rPr>
          <w:sz w:val="28"/>
          <w:szCs w:val="28"/>
        </w:rPr>
      </w:pPr>
      <w:r w:rsidRPr="005108DA">
        <w:rPr>
          <w:sz w:val="28"/>
          <w:szCs w:val="28"/>
        </w:rPr>
        <w:t xml:space="preserve">1.3.2. При предоставлении муниципальной услуги координация действий в целях получения документов, необходимых для предоставления земельных участков, информации для проверки сведений, предоставляемых заявителями, а также предоставления сведений о зарегистрированных правах на земельные участки, осуществляется во взаимодействии со следующими организациями и структурами: </w:t>
      </w:r>
      <w:r w:rsidR="003F707F" w:rsidRPr="005108DA">
        <w:rPr>
          <w:sz w:val="28"/>
          <w:szCs w:val="28"/>
        </w:rPr>
        <w:t xml:space="preserve">Управлением </w:t>
      </w:r>
      <w:r w:rsidR="003F707F">
        <w:rPr>
          <w:sz w:val="28"/>
          <w:szCs w:val="28"/>
        </w:rPr>
        <w:t xml:space="preserve">Росреестра по Кабардино-Балкарской Республике, </w:t>
      </w:r>
      <w:r w:rsidR="0073736B" w:rsidRPr="0073736B">
        <w:rPr>
          <w:rFonts w:eastAsia="Calibri"/>
          <w:sz w:val="28"/>
          <w:szCs w:val="28"/>
        </w:rPr>
        <w:t xml:space="preserve">филиала федерального государственного бюджетного учреждения </w:t>
      </w:r>
      <w:r w:rsidR="00EB79F4">
        <w:rPr>
          <w:rFonts w:eastAsia="Calibri"/>
          <w:sz w:val="28"/>
          <w:szCs w:val="28"/>
        </w:rPr>
        <w:t>«</w:t>
      </w:r>
      <w:r w:rsidR="0073736B" w:rsidRPr="0073736B">
        <w:rPr>
          <w:rFonts w:eastAsia="Calibri"/>
          <w:sz w:val="28"/>
          <w:szCs w:val="28"/>
        </w:rPr>
        <w:t>Федеральная кадастровая палата Федеральной службы государственной регистрации, кадастра и картографии</w:t>
      </w:r>
      <w:r w:rsidR="00EB79F4">
        <w:rPr>
          <w:rFonts w:eastAsia="Calibri"/>
          <w:sz w:val="28"/>
          <w:szCs w:val="28"/>
        </w:rPr>
        <w:t>»</w:t>
      </w:r>
      <w:r w:rsidR="0073736B" w:rsidRPr="0073736B">
        <w:rPr>
          <w:rFonts w:eastAsia="Calibri"/>
          <w:sz w:val="28"/>
          <w:szCs w:val="28"/>
        </w:rPr>
        <w:t xml:space="preserve"> по Кабардино-Балкарской Республике</w:t>
      </w:r>
      <w:r w:rsidR="0073736B">
        <w:rPr>
          <w:rFonts w:eastAsia="Calibri"/>
          <w:sz w:val="28"/>
          <w:szCs w:val="28"/>
        </w:rPr>
        <w:t>,</w:t>
      </w:r>
      <w:r w:rsidR="007D3259">
        <w:rPr>
          <w:rFonts w:eastAsia="Calibri"/>
          <w:sz w:val="28"/>
          <w:szCs w:val="28"/>
        </w:rPr>
        <w:t xml:space="preserve">  </w:t>
      </w:r>
      <w:r w:rsidR="00EB79F4">
        <w:rPr>
          <w:sz w:val="28"/>
          <w:szCs w:val="28"/>
        </w:rPr>
        <w:t>Межрайонной ИФНС России № 6 по Кабардино-Балкарской Республике,</w:t>
      </w:r>
      <w:r w:rsidR="007D3259">
        <w:rPr>
          <w:sz w:val="28"/>
          <w:szCs w:val="28"/>
        </w:rPr>
        <w:t xml:space="preserve"> </w:t>
      </w:r>
      <w:r w:rsidRPr="005108DA">
        <w:rPr>
          <w:sz w:val="28"/>
          <w:szCs w:val="28"/>
        </w:rPr>
        <w:t xml:space="preserve">органами (организациями) технического учета и технической инвентаризации, </w:t>
      </w:r>
      <w:r w:rsidRPr="005108DA">
        <w:rPr>
          <w:sz w:val="28"/>
          <w:szCs w:val="28"/>
        </w:rPr>
        <w:lastRenderedPageBreak/>
        <w:t xml:space="preserve">организациями, проводящими землеустроительные работы (подготовку межевания земельных участков и землеустроительных дел на земельные участки), нотариатом, судебными органами, правоохранительными органами, органами государственной статистики, </w:t>
      </w:r>
      <w:r w:rsidR="0073736B" w:rsidRPr="005108DA">
        <w:rPr>
          <w:sz w:val="28"/>
          <w:szCs w:val="28"/>
        </w:rPr>
        <w:t>местн</w:t>
      </w:r>
      <w:r w:rsidR="0073736B">
        <w:rPr>
          <w:sz w:val="28"/>
          <w:szCs w:val="28"/>
        </w:rPr>
        <w:t>ой</w:t>
      </w:r>
      <w:r w:rsidR="0073736B" w:rsidRPr="005108DA">
        <w:rPr>
          <w:sz w:val="28"/>
          <w:szCs w:val="28"/>
        </w:rPr>
        <w:t xml:space="preserve"> администраци</w:t>
      </w:r>
      <w:r w:rsidR="0073736B">
        <w:rPr>
          <w:sz w:val="28"/>
          <w:szCs w:val="28"/>
        </w:rPr>
        <w:t>ей</w:t>
      </w:r>
      <w:r w:rsidR="0073736B" w:rsidRPr="005108DA">
        <w:rPr>
          <w:sz w:val="28"/>
          <w:szCs w:val="28"/>
        </w:rPr>
        <w:t xml:space="preserve"> Лескенского муниципального района, </w:t>
      </w:r>
      <w:r w:rsidRPr="005108DA">
        <w:rPr>
          <w:sz w:val="28"/>
          <w:szCs w:val="28"/>
        </w:rPr>
        <w:t xml:space="preserve">иными органами и организациями, имеющими сведения, необходимые для организации процесса </w:t>
      </w:r>
      <w:r w:rsidR="00941C5D">
        <w:rPr>
          <w:sz w:val="28"/>
          <w:szCs w:val="28"/>
        </w:rPr>
        <w:t>продажи</w:t>
      </w:r>
      <w:r w:rsidRPr="005108DA">
        <w:rPr>
          <w:sz w:val="28"/>
          <w:szCs w:val="28"/>
        </w:rPr>
        <w:t xml:space="preserve"> земельных участков.</w:t>
      </w:r>
    </w:p>
    <w:p w:rsidR="005108DA" w:rsidRPr="005108DA" w:rsidRDefault="005108DA" w:rsidP="00294C6E">
      <w:pPr>
        <w:widowControl w:val="0"/>
        <w:ind w:firstLine="720"/>
        <w:jc w:val="both"/>
        <w:rPr>
          <w:sz w:val="28"/>
          <w:szCs w:val="28"/>
        </w:rPr>
      </w:pPr>
      <w:r w:rsidRPr="005108DA">
        <w:rPr>
          <w:sz w:val="28"/>
          <w:szCs w:val="28"/>
        </w:rPr>
        <w:t>1.3.3. Процедура взаимодействия с указанными органами и организациями, обладающими сведениями, необходимыми для предоставления земельных участков, определяется соответствующими положениями о порядке взаимодействия и соглашениями о порядке, условиях и правилах информационного взаимодействия.</w:t>
      </w:r>
    </w:p>
    <w:p w:rsidR="005108DA" w:rsidRPr="005108DA" w:rsidRDefault="005108DA" w:rsidP="00294C6E">
      <w:pPr>
        <w:widowControl w:val="0"/>
        <w:ind w:firstLine="720"/>
        <w:jc w:val="both"/>
        <w:rPr>
          <w:sz w:val="28"/>
          <w:szCs w:val="28"/>
        </w:rPr>
      </w:pPr>
    </w:p>
    <w:p w:rsidR="00B566B8" w:rsidRDefault="005108DA" w:rsidP="0073736B">
      <w:pPr>
        <w:widowControl w:val="0"/>
        <w:jc w:val="center"/>
        <w:rPr>
          <w:sz w:val="28"/>
          <w:szCs w:val="28"/>
        </w:rPr>
      </w:pPr>
      <w:bookmarkStart w:id="2" w:name="Par68"/>
      <w:bookmarkEnd w:id="2"/>
      <w:r w:rsidRPr="005108DA">
        <w:rPr>
          <w:sz w:val="28"/>
          <w:szCs w:val="28"/>
        </w:rPr>
        <w:t>II. Требования к порядку предоставления муниципальной</w:t>
      </w:r>
      <w:r w:rsidR="001B196F">
        <w:rPr>
          <w:sz w:val="28"/>
          <w:szCs w:val="28"/>
        </w:rPr>
        <w:t xml:space="preserve"> </w:t>
      </w:r>
      <w:r w:rsidRPr="005108DA">
        <w:rPr>
          <w:sz w:val="28"/>
          <w:szCs w:val="28"/>
        </w:rPr>
        <w:t>услуги</w:t>
      </w:r>
    </w:p>
    <w:p w:rsidR="005108DA" w:rsidRDefault="00EB79F4" w:rsidP="0073736B">
      <w:pPr>
        <w:widowControl w:val="0"/>
        <w:jc w:val="center"/>
        <w:rPr>
          <w:sz w:val="28"/>
          <w:szCs w:val="28"/>
        </w:rPr>
      </w:pPr>
      <w:r>
        <w:rPr>
          <w:sz w:val="28"/>
          <w:szCs w:val="28"/>
        </w:rPr>
        <w:t>«</w:t>
      </w:r>
      <w:r w:rsidR="00B566B8">
        <w:rPr>
          <w:bCs/>
          <w:sz w:val="28"/>
          <w:szCs w:val="28"/>
        </w:rPr>
        <w:t>Продажа з</w:t>
      </w:r>
      <w:r w:rsidR="00B566B8" w:rsidRPr="0011140F">
        <w:rPr>
          <w:bCs/>
          <w:sz w:val="28"/>
          <w:szCs w:val="28"/>
        </w:rPr>
        <w:t>емельн</w:t>
      </w:r>
      <w:r w:rsidR="00B566B8">
        <w:rPr>
          <w:bCs/>
          <w:sz w:val="28"/>
          <w:szCs w:val="28"/>
        </w:rPr>
        <w:t>ых</w:t>
      </w:r>
      <w:r w:rsidR="00B566B8" w:rsidRPr="0011140F">
        <w:rPr>
          <w:bCs/>
          <w:sz w:val="28"/>
          <w:szCs w:val="28"/>
        </w:rPr>
        <w:t xml:space="preserve"> участк</w:t>
      </w:r>
      <w:r w:rsidR="00B566B8">
        <w:rPr>
          <w:bCs/>
          <w:sz w:val="28"/>
          <w:szCs w:val="28"/>
        </w:rPr>
        <w:t>ов, право государственной собственности на которые не разграничено, и земельных участков, находящихся в муниципальной собственности</w:t>
      </w:r>
      <w:r>
        <w:rPr>
          <w:sz w:val="28"/>
          <w:szCs w:val="28"/>
        </w:rPr>
        <w:t>»</w:t>
      </w:r>
    </w:p>
    <w:p w:rsidR="0073736B" w:rsidRPr="005108DA" w:rsidRDefault="0073736B" w:rsidP="0073736B">
      <w:pPr>
        <w:widowControl w:val="0"/>
        <w:jc w:val="center"/>
        <w:rPr>
          <w:sz w:val="28"/>
          <w:szCs w:val="28"/>
        </w:rPr>
      </w:pPr>
    </w:p>
    <w:p w:rsidR="005108DA" w:rsidRPr="005108DA" w:rsidRDefault="005108DA" w:rsidP="00294C6E">
      <w:pPr>
        <w:widowControl w:val="0"/>
        <w:ind w:firstLine="720"/>
        <w:jc w:val="both"/>
        <w:rPr>
          <w:sz w:val="28"/>
          <w:szCs w:val="28"/>
        </w:rPr>
      </w:pPr>
      <w:r w:rsidRPr="005108DA">
        <w:rPr>
          <w:sz w:val="28"/>
          <w:szCs w:val="28"/>
        </w:rPr>
        <w:t>2.1. Порядок информирования заинтересованных лиц о муниципальной услуге</w:t>
      </w:r>
      <w:r w:rsidR="00DD065E">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2.1.1. Информацию о процедуре предоставления земельных участков можно получить: непосредственно в </w:t>
      </w:r>
      <w:r w:rsidR="00DD065E">
        <w:rPr>
          <w:sz w:val="28"/>
          <w:szCs w:val="28"/>
        </w:rPr>
        <w:t>местной</w:t>
      </w:r>
      <w:r w:rsidRPr="005108DA">
        <w:rPr>
          <w:sz w:val="28"/>
          <w:szCs w:val="28"/>
        </w:rPr>
        <w:t xml:space="preserve"> администрации с использованием средств телефонной связи, </w:t>
      </w:r>
      <w:r w:rsidR="00EB79F4">
        <w:rPr>
          <w:sz w:val="28"/>
          <w:szCs w:val="28"/>
        </w:rPr>
        <w:t xml:space="preserve">на официальном сайте местной администрации </w:t>
      </w:r>
      <w:r w:rsidRPr="005108DA">
        <w:rPr>
          <w:sz w:val="28"/>
          <w:szCs w:val="28"/>
        </w:rPr>
        <w:t xml:space="preserve">в сети Интернет, в </w:t>
      </w:r>
      <w:r w:rsidR="00CF11C5">
        <w:rPr>
          <w:sz w:val="28"/>
          <w:szCs w:val="28"/>
        </w:rPr>
        <w:t>местах обнародования</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2.1.2. Сведения о местонахождении, контактных телефонах, Интернет-адресах, адресах электронной почты </w:t>
      </w:r>
      <w:r w:rsidR="00CF11C5">
        <w:rPr>
          <w:sz w:val="28"/>
          <w:szCs w:val="28"/>
        </w:rPr>
        <w:t xml:space="preserve">местной </w:t>
      </w:r>
      <w:r w:rsidRPr="005108DA">
        <w:rPr>
          <w:sz w:val="28"/>
          <w:szCs w:val="28"/>
        </w:rPr>
        <w:t xml:space="preserve">администрации размещаются: на Интернет-сайте </w:t>
      </w:r>
      <w:r w:rsidR="00CF11C5">
        <w:rPr>
          <w:sz w:val="28"/>
          <w:szCs w:val="28"/>
        </w:rPr>
        <w:t xml:space="preserve">местной </w:t>
      </w:r>
      <w:r w:rsidRPr="005108DA">
        <w:rPr>
          <w:sz w:val="28"/>
          <w:szCs w:val="28"/>
        </w:rPr>
        <w:t xml:space="preserve">администрации, на информационных стендах </w:t>
      </w:r>
      <w:r w:rsidR="00CF11C5">
        <w:rPr>
          <w:sz w:val="28"/>
          <w:szCs w:val="28"/>
        </w:rPr>
        <w:t>местной администрации</w:t>
      </w:r>
      <w:r w:rsidRPr="005108DA">
        <w:rPr>
          <w:sz w:val="28"/>
          <w:szCs w:val="28"/>
        </w:rPr>
        <w:t>, в зданиях, занима</w:t>
      </w:r>
      <w:bookmarkStart w:id="3" w:name="_GoBack"/>
      <w:bookmarkEnd w:id="3"/>
      <w:r w:rsidRPr="005108DA">
        <w:rPr>
          <w:sz w:val="28"/>
          <w:szCs w:val="28"/>
        </w:rPr>
        <w:t xml:space="preserve">емых </w:t>
      </w:r>
      <w:r w:rsidR="00CF11C5">
        <w:rPr>
          <w:sz w:val="28"/>
          <w:szCs w:val="28"/>
        </w:rPr>
        <w:t>подведомственными учреждениями</w:t>
      </w:r>
      <w:r w:rsidRPr="005108DA">
        <w:rPr>
          <w:sz w:val="28"/>
          <w:szCs w:val="28"/>
        </w:rPr>
        <w:t>.</w:t>
      </w:r>
    </w:p>
    <w:p w:rsidR="00CF11C5" w:rsidRPr="005108DA" w:rsidRDefault="005108DA" w:rsidP="00294C6E">
      <w:pPr>
        <w:widowControl w:val="0"/>
        <w:ind w:firstLine="720"/>
        <w:jc w:val="both"/>
        <w:rPr>
          <w:sz w:val="28"/>
          <w:szCs w:val="28"/>
        </w:rPr>
      </w:pPr>
      <w:r w:rsidRPr="005108DA">
        <w:rPr>
          <w:sz w:val="28"/>
          <w:szCs w:val="28"/>
        </w:rPr>
        <w:t xml:space="preserve">2.1.3. Сведения о местонахождении, контактных телефонах и Интернет-адресе органа, в котором заявители могут получить документы по муниципальной услуге размещаются: </w:t>
      </w:r>
      <w:r w:rsidR="00CF11C5" w:rsidRPr="005108DA">
        <w:rPr>
          <w:sz w:val="28"/>
          <w:szCs w:val="28"/>
        </w:rPr>
        <w:t xml:space="preserve">на Интернет-сайте </w:t>
      </w:r>
      <w:r w:rsidR="00CF11C5">
        <w:rPr>
          <w:sz w:val="28"/>
          <w:szCs w:val="28"/>
        </w:rPr>
        <w:t xml:space="preserve">местной </w:t>
      </w:r>
      <w:r w:rsidR="00CF11C5" w:rsidRPr="005108DA">
        <w:rPr>
          <w:sz w:val="28"/>
          <w:szCs w:val="28"/>
        </w:rPr>
        <w:t xml:space="preserve">администрации, </w:t>
      </w:r>
      <w:r w:rsidR="00893843">
        <w:rPr>
          <w:sz w:val="28"/>
          <w:szCs w:val="28"/>
        </w:rPr>
        <w:t xml:space="preserve">на официальном сайте местной администрации Лескенского муниципального района, </w:t>
      </w:r>
      <w:r w:rsidR="00CF11C5" w:rsidRPr="005108DA">
        <w:rPr>
          <w:sz w:val="28"/>
          <w:szCs w:val="28"/>
        </w:rPr>
        <w:t xml:space="preserve">на информационных стендах </w:t>
      </w:r>
      <w:r w:rsidR="00CF11C5">
        <w:rPr>
          <w:sz w:val="28"/>
          <w:szCs w:val="28"/>
        </w:rPr>
        <w:t>местной администрации</w:t>
      </w:r>
      <w:r w:rsidR="00CF11C5" w:rsidRPr="005108DA">
        <w:rPr>
          <w:sz w:val="28"/>
          <w:szCs w:val="28"/>
        </w:rPr>
        <w:t xml:space="preserve">, в зданиях, занимаемых </w:t>
      </w:r>
      <w:r w:rsidR="00CF11C5">
        <w:rPr>
          <w:sz w:val="28"/>
          <w:szCs w:val="28"/>
        </w:rPr>
        <w:t>подведомственными учреждениями</w:t>
      </w:r>
      <w:r w:rsidR="00CF11C5" w:rsidRPr="005108DA">
        <w:rPr>
          <w:sz w:val="28"/>
          <w:szCs w:val="28"/>
        </w:rPr>
        <w:t>.</w:t>
      </w:r>
    </w:p>
    <w:p w:rsidR="00CF11C5" w:rsidRPr="005108DA" w:rsidRDefault="005108DA" w:rsidP="00294C6E">
      <w:pPr>
        <w:widowControl w:val="0"/>
        <w:ind w:firstLine="720"/>
        <w:jc w:val="both"/>
        <w:rPr>
          <w:sz w:val="28"/>
          <w:szCs w:val="28"/>
        </w:rPr>
      </w:pPr>
      <w:r w:rsidRPr="005108DA">
        <w:rPr>
          <w:sz w:val="28"/>
          <w:szCs w:val="28"/>
        </w:rPr>
        <w:t xml:space="preserve">2.1.4. Сведения о графике (режиме) работы </w:t>
      </w:r>
      <w:r w:rsidR="00CF11C5">
        <w:rPr>
          <w:sz w:val="28"/>
          <w:szCs w:val="28"/>
        </w:rPr>
        <w:t>местной администрации</w:t>
      </w:r>
      <w:r w:rsidRPr="005108DA">
        <w:rPr>
          <w:sz w:val="28"/>
          <w:szCs w:val="28"/>
        </w:rPr>
        <w:t xml:space="preserve"> сообщаются по телефонам 8(86639)</w:t>
      </w:r>
      <w:r w:rsidR="00E31FB2">
        <w:rPr>
          <w:sz w:val="28"/>
          <w:szCs w:val="28"/>
        </w:rPr>
        <w:t xml:space="preserve">99855, </w:t>
      </w:r>
      <w:r w:rsidRPr="005108DA">
        <w:rPr>
          <w:sz w:val="28"/>
          <w:szCs w:val="28"/>
        </w:rPr>
        <w:t xml:space="preserve"> а также размещаются: </w:t>
      </w:r>
      <w:r w:rsidR="00CF11C5" w:rsidRPr="005108DA">
        <w:rPr>
          <w:sz w:val="28"/>
          <w:szCs w:val="28"/>
        </w:rPr>
        <w:t xml:space="preserve">на Интернет-сайте </w:t>
      </w:r>
      <w:r w:rsidR="00CF11C5">
        <w:rPr>
          <w:sz w:val="28"/>
          <w:szCs w:val="28"/>
        </w:rPr>
        <w:t xml:space="preserve">местной </w:t>
      </w:r>
      <w:r w:rsidR="00CF11C5" w:rsidRPr="005108DA">
        <w:rPr>
          <w:sz w:val="28"/>
          <w:szCs w:val="28"/>
        </w:rPr>
        <w:t xml:space="preserve">администрации, на информационных стендах </w:t>
      </w:r>
      <w:r w:rsidR="00CF11C5">
        <w:rPr>
          <w:sz w:val="28"/>
          <w:szCs w:val="28"/>
        </w:rPr>
        <w:t>местной администрации</w:t>
      </w:r>
      <w:r w:rsidR="00CF11C5" w:rsidRPr="005108DA">
        <w:rPr>
          <w:sz w:val="28"/>
          <w:szCs w:val="28"/>
        </w:rPr>
        <w:t xml:space="preserve">, в зданиях, занимаемых </w:t>
      </w:r>
      <w:r w:rsidR="00CF11C5">
        <w:rPr>
          <w:sz w:val="28"/>
          <w:szCs w:val="28"/>
        </w:rPr>
        <w:t>подведомственными учреждениями</w:t>
      </w:r>
      <w:r w:rsidR="00CF11C5"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2.1.5. Информация о предоставлении муниципаль</w:t>
      </w:r>
      <w:r w:rsidR="00E31FB2">
        <w:rPr>
          <w:sz w:val="28"/>
          <w:szCs w:val="28"/>
        </w:rPr>
        <w:t>ной услуги собирается по  телефону</w:t>
      </w:r>
      <w:r w:rsidRPr="005108DA">
        <w:rPr>
          <w:sz w:val="28"/>
          <w:szCs w:val="28"/>
        </w:rPr>
        <w:t xml:space="preserve"> </w:t>
      </w:r>
      <w:r w:rsidR="00354167" w:rsidRPr="005108DA">
        <w:rPr>
          <w:sz w:val="28"/>
          <w:szCs w:val="28"/>
        </w:rPr>
        <w:t>8(86639)</w:t>
      </w:r>
      <w:r w:rsidR="00E31FB2">
        <w:rPr>
          <w:sz w:val="28"/>
          <w:szCs w:val="28"/>
        </w:rPr>
        <w:t>99855</w:t>
      </w:r>
      <w:r w:rsidR="00354167">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2.1.6. На информационных стендах в зданиях, занимаемых </w:t>
      </w:r>
      <w:r w:rsidR="00EB79F4">
        <w:rPr>
          <w:sz w:val="28"/>
          <w:szCs w:val="28"/>
        </w:rPr>
        <w:t xml:space="preserve">местной администрацией и </w:t>
      </w:r>
      <w:r w:rsidR="00CF11C5">
        <w:rPr>
          <w:sz w:val="28"/>
          <w:szCs w:val="28"/>
        </w:rPr>
        <w:t>подведомственными учреждениями</w:t>
      </w:r>
      <w:r w:rsidRPr="005108DA">
        <w:rPr>
          <w:sz w:val="28"/>
          <w:szCs w:val="28"/>
        </w:rPr>
        <w:t xml:space="preserve">, Интернет-сайте </w:t>
      </w:r>
      <w:r w:rsidR="00CF11C5">
        <w:rPr>
          <w:sz w:val="28"/>
          <w:szCs w:val="28"/>
        </w:rPr>
        <w:t xml:space="preserve">местной </w:t>
      </w:r>
      <w:r w:rsidRPr="005108DA">
        <w:rPr>
          <w:sz w:val="28"/>
          <w:szCs w:val="28"/>
        </w:rPr>
        <w:t xml:space="preserve">администрации размещается следующая информация: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r w:rsidRPr="005108DA">
        <w:rPr>
          <w:sz w:val="28"/>
          <w:szCs w:val="28"/>
        </w:rPr>
        <w:lastRenderedPageBreak/>
        <w:t>выдержки из текста Административного регламента (на Интернет-сайте - полная версия); перечень документов, необходимых для предоставления земельных участков, и требования, предъявляемые к этим документам;</w:t>
      </w:r>
      <w:r w:rsidR="00E31FB2">
        <w:rPr>
          <w:sz w:val="28"/>
          <w:szCs w:val="28"/>
        </w:rPr>
        <w:t xml:space="preserve"> </w:t>
      </w:r>
      <w:r w:rsidRPr="005108DA">
        <w:rPr>
          <w:sz w:val="28"/>
          <w:szCs w:val="28"/>
        </w:rPr>
        <w:t xml:space="preserve">образцы оформления документов, необходимых для предоставления муниципальной услуги, и требования к ним; местоположение, график (режим) работы, номера телефонов, адреса электронной почты и Интернет-сайта </w:t>
      </w:r>
      <w:r w:rsidR="00CF11C5">
        <w:rPr>
          <w:sz w:val="28"/>
          <w:szCs w:val="28"/>
        </w:rPr>
        <w:t xml:space="preserve">местной </w:t>
      </w:r>
      <w:r w:rsidRPr="005108DA">
        <w:rPr>
          <w:sz w:val="28"/>
          <w:szCs w:val="28"/>
        </w:rPr>
        <w:t>администрации и органов, в которых заявители могут получить документы, необходимые для предоставления земельных участков; график (режим) приема граждан и представителей организаций (юридических лиц) специалистами; основание для отказа в предоставлении земельных участков;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предоставляющих муниципальную услугу.</w:t>
      </w:r>
    </w:p>
    <w:p w:rsidR="005108DA" w:rsidRPr="005108DA" w:rsidRDefault="005108DA" w:rsidP="00294C6E">
      <w:pPr>
        <w:widowControl w:val="0"/>
        <w:ind w:firstLine="720"/>
        <w:jc w:val="both"/>
        <w:rPr>
          <w:sz w:val="28"/>
          <w:szCs w:val="28"/>
        </w:rPr>
      </w:pPr>
      <w:r w:rsidRPr="005108DA">
        <w:rPr>
          <w:sz w:val="28"/>
          <w:szCs w:val="28"/>
        </w:rPr>
        <w:t>2.1.7. При ответах на телефонные звонки и устные обращения специалисты подробно и в вежливой (корректной) форме информируют обратившихся абонентов по интересующим их вопросам.</w:t>
      </w:r>
    </w:p>
    <w:p w:rsidR="005108DA" w:rsidRPr="005108DA" w:rsidRDefault="005108DA" w:rsidP="00294C6E">
      <w:pPr>
        <w:widowControl w:val="0"/>
        <w:ind w:firstLine="720"/>
        <w:jc w:val="both"/>
        <w:rPr>
          <w:sz w:val="28"/>
          <w:szCs w:val="28"/>
        </w:rPr>
      </w:pPr>
      <w:r w:rsidRPr="005108DA">
        <w:rPr>
          <w:sz w:val="28"/>
          <w:szCs w:val="28"/>
        </w:rPr>
        <w:t>Ответ на телефонный звонок должен начинаться с информации о наименовании органа, предоставляющего муниципальную услугу, в который позвонил абонент, фамилии, имени, отчестве и должности специалиста, принимающего телефонный звонок.</w:t>
      </w:r>
    </w:p>
    <w:p w:rsidR="005108DA" w:rsidRPr="005108DA" w:rsidRDefault="005108DA" w:rsidP="00294C6E">
      <w:pPr>
        <w:widowControl w:val="0"/>
        <w:ind w:firstLine="720"/>
        <w:jc w:val="both"/>
        <w:rPr>
          <w:sz w:val="28"/>
          <w:szCs w:val="28"/>
        </w:rPr>
      </w:pPr>
      <w:r w:rsidRPr="005108DA">
        <w:rPr>
          <w:sz w:val="28"/>
          <w:szCs w:val="28"/>
        </w:rPr>
        <w:t>2.1.8.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абоненту должен быть сообщен телефонный номер, по которому можно получить необходимую информацию.</w:t>
      </w:r>
    </w:p>
    <w:p w:rsidR="005108DA" w:rsidRPr="005108DA" w:rsidRDefault="005108DA" w:rsidP="00294C6E">
      <w:pPr>
        <w:widowControl w:val="0"/>
        <w:ind w:firstLine="720"/>
        <w:jc w:val="both"/>
        <w:rPr>
          <w:sz w:val="28"/>
          <w:szCs w:val="28"/>
        </w:rPr>
      </w:pPr>
      <w:r w:rsidRPr="005108DA">
        <w:rPr>
          <w:sz w:val="28"/>
          <w:szCs w:val="28"/>
        </w:rPr>
        <w:t>2.1.9. Информирование о ходе предоставления муниципальной услуги осуществляется специалистами посредством личного контакта с заявителями, почтовой, телефонной связи, электронной почты.</w:t>
      </w:r>
    </w:p>
    <w:p w:rsidR="005108DA" w:rsidRPr="005108DA" w:rsidRDefault="005108DA" w:rsidP="00294C6E">
      <w:pPr>
        <w:widowControl w:val="0"/>
        <w:ind w:firstLine="720"/>
        <w:jc w:val="both"/>
        <w:rPr>
          <w:sz w:val="28"/>
          <w:szCs w:val="28"/>
        </w:rPr>
      </w:pPr>
      <w:r w:rsidRPr="005108DA">
        <w:rPr>
          <w:sz w:val="28"/>
          <w:szCs w:val="28"/>
        </w:rPr>
        <w:t xml:space="preserve">2.1.10. Заявители, предоставившие в </w:t>
      </w:r>
      <w:r w:rsidR="00CF11C5">
        <w:rPr>
          <w:sz w:val="28"/>
          <w:szCs w:val="28"/>
        </w:rPr>
        <w:t>местную администрацию</w:t>
      </w:r>
      <w:r w:rsidRPr="005108DA">
        <w:rPr>
          <w:sz w:val="28"/>
          <w:szCs w:val="28"/>
        </w:rPr>
        <w:t xml:space="preserve"> документы для предоставления земельных участков, в обязательном порядке информируются специалистами: о приостановлении процедуры предоставления земельных участков, об отказе в предоставлении земельных участков, о сроках завершения оформления документов и возможности их получения.</w:t>
      </w:r>
    </w:p>
    <w:p w:rsidR="005108DA" w:rsidRPr="005108DA" w:rsidRDefault="005108DA" w:rsidP="00294C6E">
      <w:pPr>
        <w:widowControl w:val="0"/>
        <w:ind w:firstLine="720"/>
        <w:jc w:val="both"/>
        <w:rPr>
          <w:sz w:val="28"/>
          <w:szCs w:val="28"/>
        </w:rPr>
      </w:pPr>
      <w:r w:rsidRPr="005108DA">
        <w:rPr>
          <w:sz w:val="28"/>
          <w:szCs w:val="28"/>
        </w:rPr>
        <w:t>2.1.11. Информация о приостановлении процедуры предоставления земельных участков или об отказе в предоставлении направляется заявителю заказным письмом и дублируется по телефону или электронной почте, указанным в заявлении на предоставление земельного участка (при наличии соответствующих данных в заявлении).</w:t>
      </w:r>
    </w:p>
    <w:p w:rsidR="005108DA" w:rsidRPr="005108DA" w:rsidRDefault="005108DA" w:rsidP="00294C6E">
      <w:pPr>
        <w:widowControl w:val="0"/>
        <w:ind w:firstLine="720"/>
        <w:jc w:val="both"/>
        <w:rPr>
          <w:sz w:val="28"/>
          <w:szCs w:val="28"/>
        </w:rPr>
      </w:pPr>
      <w:r w:rsidRPr="005108DA">
        <w:rPr>
          <w:sz w:val="28"/>
          <w:szCs w:val="28"/>
        </w:rPr>
        <w:t>2.1.12. Информация о сроке завершения оформления документов и возможности их получения сообщается заявителю при подаче документов, а также при возобновлении оформления документов на предоставление земельного участка после приостановления, а в случае сокращения срока - по указанному в заявлении на предоставление земельного участка телефону или по электронной почте.</w:t>
      </w:r>
    </w:p>
    <w:p w:rsidR="005108DA" w:rsidRPr="005108DA" w:rsidRDefault="005108DA" w:rsidP="00294C6E">
      <w:pPr>
        <w:widowControl w:val="0"/>
        <w:ind w:firstLine="720"/>
        <w:jc w:val="both"/>
        <w:rPr>
          <w:sz w:val="28"/>
          <w:szCs w:val="28"/>
        </w:rPr>
      </w:pPr>
      <w:r w:rsidRPr="005108DA">
        <w:rPr>
          <w:sz w:val="28"/>
          <w:szCs w:val="28"/>
        </w:rPr>
        <w:t xml:space="preserve">2.1.13. В любое время с момента приема документов на предоставление </w:t>
      </w:r>
      <w:r w:rsidRPr="005108DA">
        <w:rPr>
          <w:sz w:val="28"/>
          <w:szCs w:val="28"/>
        </w:rPr>
        <w:lastRenderedPageBreak/>
        <w:t xml:space="preserve">земельного участка заявитель имеет право на получение сведений о прохождении процесса посредством телефонной связи, электронной почты или личного обращения в </w:t>
      </w:r>
      <w:r w:rsidR="00CF11C5">
        <w:rPr>
          <w:sz w:val="28"/>
          <w:szCs w:val="28"/>
        </w:rPr>
        <w:t>местную администрацию</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2.2. Порядок получения консультации (справок) о предоставлении муниципальной услуги</w:t>
      </w:r>
      <w:r w:rsidR="00DB4FCB">
        <w:rPr>
          <w:sz w:val="28"/>
          <w:szCs w:val="28"/>
        </w:rPr>
        <w:t>:</w:t>
      </w:r>
    </w:p>
    <w:p w:rsidR="005108DA" w:rsidRPr="005108DA" w:rsidRDefault="005108DA" w:rsidP="00294C6E">
      <w:pPr>
        <w:widowControl w:val="0"/>
        <w:ind w:firstLine="720"/>
        <w:jc w:val="both"/>
        <w:rPr>
          <w:sz w:val="28"/>
          <w:szCs w:val="28"/>
        </w:rPr>
      </w:pPr>
      <w:r w:rsidRPr="005108DA">
        <w:rPr>
          <w:sz w:val="28"/>
          <w:szCs w:val="28"/>
        </w:rPr>
        <w:t>2.2.1. Консультации (справки) по вопросам предоставления муниципальной услуги проводятся специалистами, оказывающими муниципальную услугу, бесплатно.</w:t>
      </w:r>
    </w:p>
    <w:p w:rsidR="005108DA" w:rsidRPr="005108DA" w:rsidRDefault="005108DA" w:rsidP="00294C6E">
      <w:pPr>
        <w:widowControl w:val="0"/>
        <w:ind w:firstLine="720"/>
        <w:jc w:val="both"/>
        <w:rPr>
          <w:sz w:val="28"/>
          <w:szCs w:val="28"/>
        </w:rPr>
      </w:pPr>
      <w:r w:rsidRPr="005108DA">
        <w:rPr>
          <w:sz w:val="28"/>
          <w:szCs w:val="28"/>
        </w:rPr>
        <w:t>2.2.2. Консультации предоставляются по следующим вопросам: о перечне документов, необходимых для предоставления земельного участка, комплектности (достаточности) предоставленных документов</w:t>
      </w:r>
      <w:r w:rsidR="00DB4FCB">
        <w:rPr>
          <w:sz w:val="28"/>
          <w:szCs w:val="28"/>
        </w:rPr>
        <w:t xml:space="preserve">; </w:t>
      </w:r>
      <w:r w:rsidRPr="005108DA">
        <w:rPr>
          <w:sz w:val="28"/>
          <w:szCs w:val="28"/>
        </w:rPr>
        <w:t>об источнике получения документов, необходимых для предоставления земельного участка (орган, организация и их местонахождение); о времени приема и выдачи документов; о сроках оформления документов на предоставление земельного участка; о порядке обжалования действий (бездействия) и решений, осуществляемых и принимаемых в ходе исполнения муниципальной услуги.</w:t>
      </w:r>
    </w:p>
    <w:p w:rsidR="005108DA" w:rsidRPr="005108DA" w:rsidRDefault="005108DA" w:rsidP="00294C6E">
      <w:pPr>
        <w:widowControl w:val="0"/>
        <w:ind w:firstLine="720"/>
        <w:jc w:val="both"/>
        <w:rPr>
          <w:sz w:val="28"/>
          <w:szCs w:val="28"/>
        </w:rPr>
      </w:pPr>
      <w:r w:rsidRPr="005108DA">
        <w:rPr>
          <w:sz w:val="28"/>
          <w:szCs w:val="28"/>
        </w:rPr>
        <w:t>2.2.3. Консультации проводятся при личном обращении, посредством телефона.</w:t>
      </w:r>
    </w:p>
    <w:p w:rsidR="005108DA" w:rsidRPr="005108DA" w:rsidRDefault="005108DA" w:rsidP="00294C6E">
      <w:pPr>
        <w:widowControl w:val="0"/>
        <w:ind w:firstLine="720"/>
        <w:jc w:val="both"/>
        <w:rPr>
          <w:sz w:val="28"/>
          <w:szCs w:val="28"/>
        </w:rPr>
      </w:pPr>
      <w:r w:rsidRPr="005108DA">
        <w:rPr>
          <w:sz w:val="28"/>
          <w:szCs w:val="28"/>
        </w:rPr>
        <w:t>2.3. Результаты предоставления муниципальной услуги.</w:t>
      </w:r>
    </w:p>
    <w:p w:rsidR="005108DA" w:rsidRPr="005108DA" w:rsidRDefault="005108DA" w:rsidP="00294C6E">
      <w:pPr>
        <w:widowControl w:val="0"/>
        <w:ind w:firstLine="720"/>
        <w:jc w:val="both"/>
        <w:rPr>
          <w:sz w:val="28"/>
          <w:szCs w:val="28"/>
        </w:rPr>
      </w:pPr>
      <w:r w:rsidRPr="005108DA">
        <w:rPr>
          <w:sz w:val="28"/>
          <w:szCs w:val="28"/>
        </w:rPr>
        <w:t xml:space="preserve">2.3.1. Конечный результат предоставления муниципальной услуги: оформление договора </w:t>
      </w:r>
      <w:r w:rsidR="00EF3ACA">
        <w:rPr>
          <w:sz w:val="28"/>
          <w:szCs w:val="28"/>
        </w:rPr>
        <w:t>купли-продажи</w:t>
      </w:r>
      <w:r w:rsidRPr="005108DA">
        <w:rPr>
          <w:sz w:val="28"/>
          <w:szCs w:val="28"/>
        </w:rPr>
        <w:t xml:space="preserve"> и акта приема-передачи земельного участка; оформление сопутствующих документов (постановление </w:t>
      </w:r>
      <w:r w:rsidR="00B35242">
        <w:rPr>
          <w:sz w:val="28"/>
          <w:szCs w:val="28"/>
        </w:rPr>
        <w:t>местной</w:t>
      </w:r>
      <w:r w:rsidRPr="005108DA">
        <w:rPr>
          <w:sz w:val="28"/>
          <w:szCs w:val="28"/>
        </w:rPr>
        <w:t xml:space="preserve"> администрации </w:t>
      </w:r>
      <w:r w:rsidR="00EB79F4">
        <w:rPr>
          <w:sz w:val="28"/>
          <w:szCs w:val="28"/>
        </w:rPr>
        <w:t>«</w:t>
      </w:r>
      <w:r w:rsidRPr="005108DA">
        <w:rPr>
          <w:sz w:val="28"/>
          <w:szCs w:val="28"/>
        </w:rPr>
        <w:t xml:space="preserve">О </w:t>
      </w:r>
      <w:r w:rsidR="00EF3ACA">
        <w:rPr>
          <w:sz w:val="28"/>
          <w:szCs w:val="28"/>
        </w:rPr>
        <w:t>продаже</w:t>
      </w:r>
      <w:r w:rsidRPr="005108DA">
        <w:rPr>
          <w:sz w:val="28"/>
          <w:szCs w:val="28"/>
        </w:rPr>
        <w:t xml:space="preserve"> земельного участка</w:t>
      </w:r>
      <w:r w:rsidR="00EB79F4">
        <w:rPr>
          <w:sz w:val="28"/>
          <w:szCs w:val="28"/>
        </w:rPr>
        <w:t>»</w:t>
      </w:r>
      <w:r w:rsidRPr="005108DA">
        <w:rPr>
          <w:sz w:val="28"/>
          <w:szCs w:val="28"/>
        </w:rPr>
        <w:t xml:space="preserve">; размещение информации в </w:t>
      </w:r>
      <w:r w:rsidR="00B35242">
        <w:rPr>
          <w:sz w:val="28"/>
          <w:szCs w:val="28"/>
        </w:rPr>
        <w:t>местах обнародования</w:t>
      </w:r>
      <w:r w:rsidRPr="005108DA">
        <w:rPr>
          <w:sz w:val="28"/>
          <w:szCs w:val="28"/>
        </w:rPr>
        <w:t xml:space="preserve"> об итогах </w:t>
      </w:r>
      <w:r w:rsidR="007A260A">
        <w:rPr>
          <w:sz w:val="28"/>
          <w:szCs w:val="28"/>
        </w:rPr>
        <w:t>торгов</w:t>
      </w:r>
      <w:r w:rsidRPr="005108DA">
        <w:rPr>
          <w:sz w:val="28"/>
          <w:szCs w:val="28"/>
        </w:rPr>
        <w:t xml:space="preserve">; получение сообщения об отказе в оформлении договора </w:t>
      </w:r>
      <w:r w:rsidR="00EF3ACA">
        <w:rPr>
          <w:sz w:val="28"/>
          <w:szCs w:val="28"/>
        </w:rPr>
        <w:t>купли-продажи</w:t>
      </w:r>
      <w:r w:rsidRPr="005108DA">
        <w:rPr>
          <w:sz w:val="28"/>
          <w:szCs w:val="28"/>
        </w:rPr>
        <w:t xml:space="preserve"> с указанием причин отказа.</w:t>
      </w:r>
    </w:p>
    <w:p w:rsidR="005108DA" w:rsidRPr="005108DA" w:rsidRDefault="005108DA" w:rsidP="00294C6E">
      <w:pPr>
        <w:widowControl w:val="0"/>
        <w:ind w:firstLine="720"/>
        <w:jc w:val="both"/>
        <w:rPr>
          <w:sz w:val="28"/>
          <w:szCs w:val="28"/>
        </w:rPr>
      </w:pPr>
      <w:r w:rsidRPr="005108DA">
        <w:rPr>
          <w:sz w:val="28"/>
          <w:szCs w:val="28"/>
        </w:rPr>
        <w:t xml:space="preserve">2.3.2. Процедура предоставления муниципальной услуги заканчивается при получении заявителем следующих документов: договор </w:t>
      </w:r>
      <w:r w:rsidR="00EF3ACA">
        <w:rPr>
          <w:sz w:val="28"/>
          <w:szCs w:val="28"/>
        </w:rPr>
        <w:t>купли-продажи</w:t>
      </w:r>
      <w:r w:rsidRPr="005108DA">
        <w:rPr>
          <w:sz w:val="28"/>
          <w:szCs w:val="28"/>
        </w:rPr>
        <w:t xml:space="preserve"> земельного участка - </w:t>
      </w:r>
      <w:r w:rsidR="007A260A">
        <w:rPr>
          <w:sz w:val="28"/>
          <w:szCs w:val="28"/>
        </w:rPr>
        <w:t>3</w:t>
      </w:r>
      <w:r w:rsidRPr="005108DA">
        <w:rPr>
          <w:sz w:val="28"/>
          <w:szCs w:val="28"/>
        </w:rPr>
        <w:t xml:space="preserve"> экз.; акт приема-передачи земельного участка - </w:t>
      </w:r>
      <w:r w:rsidR="007A260A">
        <w:rPr>
          <w:sz w:val="28"/>
          <w:szCs w:val="28"/>
        </w:rPr>
        <w:t>3</w:t>
      </w:r>
      <w:r w:rsidRPr="005108DA">
        <w:rPr>
          <w:sz w:val="28"/>
          <w:szCs w:val="28"/>
        </w:rPr>
        <w:t xml:space="preserve"> экз.; постановление </w:t>
      </w:r>
      <w:r w:rsidR="007A260A">
        <w:rPr>
          <w:sz w:val="28"/>
          <w:szCs w:val="28"/>
        </w:rPr>
        <w:t xml:space="preserve">местной </w:t>
      </w:r>
      <w:r w:rsidRPr="005108DA">
        <w:rPr>
          <w:sz w:val="28"/>
          <w:szCs w:val="28"/>
        </w:rPr>
        <w:t xml:space="preserve">администрации </w:t>
      </w:r>
      <w:r w:rsidR="00EB79F4">
        <w:rPr>
          <w:sz w:val="28"/>
          <w:szCs w:val="28"/>
        </w:rPr>
        <w:t>«</w:t>
      </w:r>
      <w:r w:rsidR="00EB79F4" w:rsidRPr="005108DA">
        <w:rPr>
          <w:sz w:val="28"/>
          <w:szCs w:val="28"/>
        </w:rPr>
        <w:t xml:space="preserve">О </w:t>
      </w:r>
      <w:r w:rsidR="00EF3ACA">
        <w:rPr>
          <w:sz w:val="28"/>
          <w:szCs w:val="28"/>
        </w:rPr>
        <w:t>продаже земельного участка</w:t>
      </w:r>
      <w:r w:rsidR="00EB79F4">
        <w:rPr>
          <w:sz w:val="28"/>
          <w:szCs w:val="28"/>
        </w:rPr>
        <w:t>»</w:t>
      </w:r>
      <w:r w:rsidRPr="005108DA">
        <w:rPr>
          <w:sz w:val="28"/>
          <w:szCs w:val="28"/>
        </w:rPr>
        <w:t xml:space="preserve"> - 3 экз.; кадастровый паспорт земельного участка - </w:t>
      </w:r>
      <w:r w:rsidR="007A260A">
        <w:rPr>
          <w:sz w:val="28"/>
          <w:szCs w:val="28"/>
        </w:rPr>
        <w:t>3</w:t>
      </w:r>
      <w:r w:rsidRPr="005108DA">
        <w:rPr>
          <w:sz w:val="28"/>
          <w:szCs w:val="28"/>
        </w:rPr>
        <w:t xml:space="preserve"> экз.; ксерокопия </w:t>
      </w:r>
      <w:r w:rsidR="00D31DB6">
        <w:rPr>
          <w:sz w:val="28"/>
          <w:szCs w:val="28"/>
        </w:rPr>
        <w:t>документа об обнародовании результатов торгов</w:t>
      </w:r>
      <w:r w:rsidRPr="005108DA">
        <w:rPr>
          <w:sz w:val="28"/>
          <w:szCs w:val="28"/>
        </w:rPr>
        <w:t xml:space="preserve"> - </w:t>
      </w:r>
      <w:r w:rsidR="00D31DB6">
        <w:rPr>
          <w:sz w:val="28"/>
          <w:szCs w:val="28"/>
        </w:rPr>
        <w:t>3</w:t>
      </w:r>
      <w:r w:rsidRPr="005108DA">
        <w:rPr>
          <w:sz w:val="28"/>
          <w:szCs w:val="28"/>
        </w:rPr>
        <w:t xml:space="preserve"> экз. либо сообщения об отказе в оформлении договора </w:t>
      </w:r>
      <w:r w:rsidR="00EF3ACA">
        <w:rPr>
          <w:sz w:val="28"/>
          <w:szCs w:val="28"/>
        </w:rPr>
        <w:t>купли-продажи</w:t>
      </w:r>
      <w:r w:rsidRPr="005108DA">
        <w:rPr>
          <w:sz w:val="28"/>
          <w:szCs w:val="28"/>
        </w:rPr>
        <w:t xml:space="preserve"> земельного участка.</w:t>
      </w:r>
    </w:p>
    <w:p w:rsidR="005108DA" w:rsidRPr="005108DA" w:rsidRDefault="005108DA" w:rsidP="00294C6E">
      <w:pPr>
        <w:widowControl w:val="0"/>
        <w:ind w:firstLine="720"/>
        <w:jc w:val="both"/>
        <w:rPr>
          <w:sz w:val="28"/>
          <w:szCs w:val="28"/>
        </w:rPr>
      </w:pPr>
      <w:r w:rsidRPr="005108DA">
        <w:rPr>
          <w:sz w:val="28"/>
          <w:szCs w:val="28"/>
        </w:rPr>
        <w:t>2.4. Заявители.</w:t>
      </w:r>
    </w:p>
    <w:p w:rsidR="005108DA" w:rsidRPr="005108DA" w:rsidRDefault="005108DA" w:rsidP="00294C6E">
      <w:pPr>
        <w:widowControl w:val="0"/>
        <w:ind w:firstLine="720"/>
        <w:jc w:val="both"/>
        <w:rPr>
          <w:sz w:val="28"/>
          <w:szCs w:val="28"/>
        </w:rPr>
      </w:pPr>
      <w:r w:rsidRPr="005108DA">
        <w:rPr>
          <w:sz w:val="28"/>
          <w:szCs w:val="28"/>
        </w:rPr>
        <w:t>2.4.1. Заявителями являются физические или юридические лица, находящиеся на территории Российской Федерации.</w:t>
      </w:r>
    </w:p>
    <w:p w:rsidR="00BF288D" w:rsidRDefault="005108DA" w:rsidP="00294C6E">
      <w:pPr>
        <w:overflowPunct/>
        <w:ind w:firstLine="720"/>
        <w:jc w:val="both"/>
        <w:textAlignment w:val="auto"/>
        <w:rPr>
          <w:sz w:val="28"/>
          <w:szCs w:val="28"/>
        </w:rPr>
      </w:pPr>
      <w:r w:rsidRPr="005108DA">
        <w:rPr>
          <w:sz w:val="28"/>
          <w:szCs w:val="28"/>
        </w:rPr>
        <w:t xml:space="preserve">2.4.2. </w:t>
      </w:r>
      <w:r w:rsidR="00BF288D">
        <w:rPr>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местной администрации, принимающим заявление, и приобщается к поданному заявлению. </w:t>
      </w:r>
    </w:p>
    <w:p w:rsidR="005108DA" w:rsidRPr="005108DA" w:rsidRDefault="005108DA" w:rsidP="00294C6E">
      <w:pPr>
        <w:widowControl w:val="0"/>
        <w:ind w:firstLine="720"/>
        <w:jc w:val="both"/>
        <w:rPr>
          <w:sz w:val="28"/>
          <w:szCs w:val="28"/>
        </w:rPr>
      </w:pPr>
      <w:r w:rsidRPr="005108DA">
        <w:rPr>
          <w:sz w:val="28"/>
          <w:szCs w:val="28"/>
        </w:rPr>
        <w:t>2.5. Перечень документов, предоставляемых заявителями.</w:t>
      </w:r>
    </w:p>
    <w:p w:rsidR="00BF288D" w:rsidRDefault="005108DA" w:rsidP="00294C6E">
      <w:pPr>
        <w:widowControl w:val="0"/>
        <w:ind w:firstLine="720"/>
        <w:jc w:val="both"/>
        <w:rPr>
          <w:sz w:val="28"/>
          <w:szCs w:val="28"/>
        </w:rPr>
      </w:pPr>
      <w:r w:rsidRPr="005108DA">
        <w:rPr>
          <w:sz w:val="28"/>
          <w:szCs w:val="28"/>
        </w:rPr>
        <w:t xml:space="preserve">В соответствии с </w:t>
      </w:r>
      <w:r w:rsidRPr="00EB79F4">
        <w:rPr>
          <w:sz w:val="28"/>
          <w:szCs w:val="28"/>
        </w:rPr>
        <w:t xml:space="preserve">Земельным </w:t>
      </w:r>
      <w:hyperlink r:id="rId17" w:history="1">
        <w:r w:rsidRPr="00EB79F4">
          <w:rPr>
            <w:sz w:val="28"/>
            <w:szCs w:val="28"/>
          </w:rPr>
          <w:t>кодексом</w:t>
        </w:r>
      </w:hyperlink>
      <w:r w:rsidR="007D3259">
        <w:t xml:space="preserve"> </w:t>
      </w:r>
      <w:r w:rsidR="00EB79F4">
        <w:rPr>
          <w:sz w:val="28"/>
          <w:szCs w:val="28"/>
        </w:rPr>
        <w:t>Российской Федерации</w:t>
      </w:r>
      <w:r w:rsidRPr="005108DA">
        <w:rPr>
          <w:sz w:val="28"/>
          <w:szCs w:val="28"/>
        </w:rPr>
        <w:t xml:space="preserve">, другими законодательными актами Российской Федерации заявителями </w:t>
      </w:r>
      <w:r w:rsidRPr="005108DA">
        <w:rPr>
          <w:sz w:val="28"/>
          <w:szCs w:val="28"/>
        </w:rPr>
        <w:lastRenderedPageBreak/>
        <w:t xml:space="preserve">предоставляются следующие документы: </w:t>
      </w:r>
    </w:p>
    <w:p w:rsidR="00BF288D" w:rsidRDefault="00BF288D" w:rsidP="00294C6E">
      <w:pPr>
        <w:widowControl w:val="0"/>
        <w:ind w:firstLine="720"/>
        <w:jc w:val="both"/>
        <w:rPr>
          <w:sz w:val="28"/>
          <w:szCs w:val="28"/>
        </w:rPr>
      </w:pPr>
      <w:r>
        <w:rPr>
          <w:sz w:val="28"/>
          <w:szCs w:val="28"/>
        </w:rPr>
        <w:t xml:space="preserve">- </w:t>
      </w:r>
      <w:r w:rsidRPr="005108DA">
        <w:rPr>
          <w:sz w:val="28"/>
          <w:szCs w:val="28"/>
        </w:rPr>
        <w:t>для физических лиц</w:t>
      </w:r>
      <w:r>
        <w:rPr>
          <w:sz w:val="28"/>
          <w:szCs w:val="28"/>
        </w:rPr>
        <w:t xml:space="preserve">: </w:t>
      </w:r>
      <w:r w:rsidR="005108DA" w:rsidRPr="005108DA">
        <w:rPr>
          <w:sz w:val="28"/>
          <w:szCs w:val="28"/>
        </w:rPr>
        <w:t>заявление на предоставление земельного участка; ксерокопия документа, удостоверяющего личность заявителя;</w:t>
      </w:r>
    </w:p>
    <w:p w:rsidR="00BF288D" w:rsidRDefault="00BF288D" w:rsidP="00294C6E">
      <w:pPr>
        <w:widowControl w:val="0"/>
        <w:ind w:firstLine="720"/>
        <w:jc w:val="both"/>
        <w:rPr>
          <w:sz w:val="28"/>
          <w:szCs w:val="28"/>
        </w:rPr>
      </w:pPr>
      <w:r>
        <w:rPr>
          <w:sz w:val="28"/>
          <w:szCs w:val="28"/>
        </w:rPr>
        <w:t>- для юридического лица и ИП:</w:t>
      </w:r>
    </w:p>
    <w:p w:rsidR="00BF288D" w:rsidRDefault="005108DA" w:rsidP="00294C6E">
      <w:pPr>
        <w:widowControl w:val="0"/>
        <w:ind w:firstLine="720"/>
        <w:jc w:val="both"/>
        <w:rPr>
          <w:sz w:val="28"/>
          <w:szCs w:val="28"/>
        </w:rPr>
      </w:pPr>
      <w:r w:rsidRPr="005108DA">
        <w:rPr>
          <w:sz w:val="28"/>
          <w:szCs w:val="28"/>
        </w:rPr>
        <w:t xml:space="preserve">выписка из </w:t>
      </w:r>
      <w:r w:rsidR="00BF288D">
        <w:rPr>
          <w:sz w:val="28"/>
          <w:szCs w:val="28"/>
        </w:rPr>
        <w:t>ЕГРЮЛ или ЕГРИП соответственно</w:t>
      </w:r>
      <w:r w:rsidR="00893843">
        <w:rPr>
          <w:sz w:val="28"/>
          <w:szCs w:val="28"/>
        </w:rPr>
        <w:t>, действительную на момент подачи заявления</w:t>
      </w:r>
      <w:r w:rsidRPr="005108DA">
        <w:rPr>
          <w:sz w:val="28"/>
          <w:szCs w:val="28"/>
        </w:rPr>
        <w:t xml:space="preserve">; </w:t>
      </w:r>
    </w:p>
    <w:p w:rsidR="00BF288D" w:rsidRDefault="00BF288D" w:rsidP="00294C6E">
      <w:pPr>
        <w:widowControl w:val="0"/>
        <w:ind w:firstLine="720"/>
        <w:jc w:val="both"/>
        <w:rPr>
          <w:sz w:val="28"/>
          <w:szCs w:val="28"/>
        </w:rPr>
      </w:pPr>
      <w:r>
        <w:rPr>
          <w:sz w:val="28"/>
          <w:szCs w:val="28"/>
        </w:rPr>
        <w:t>п</w:t>
      </w:r>
      <w:r w:rsidR="005108DA" w:rsidRPr="005108DA">
        <w:rPr>
          <w:sz w:val="28"/>
          <w:szCs w:val="28"/>
        </w:rPr>
        <w:t>риказ или выписка из протокола общего собрания, Совета директоров о назначении руководителя</w:t>
      </w:r>
      <w:r>
        <w:rPr>
          <w:sz w:val="28"/>
          <w:szCs w:val="28"/>
        </w:rPr>
        <w:t xml:space="preserve"> (для юридического лица).</w:t>
      </w:r>
    </w:p>
    <w:p w:rsidR="00BF288D" w:rsidRDefault="00F263F5" w:rsidP="00294C6E">
      <w:pPr>
        <w:widowControl w:val="0"/>
        <w:ind w:firstLine="720"/>
        <w:jc w:val="both"/>
        <w:rPr>
          <w:sz w:val="28"/>
          <w:szCs w:val="28"/>
        </w:rPr>
      </w:pPr>
      <w:r>
        <w:rPr>
          <w:sz w:val="28"/>
          <w:szCs w:val="28"/>
        </w:rPr>
        <w:t>Дополнительно для представителя</w:t>
      </w:r>
      <w:r w:rsidR="005108DA" w:rsidRPr="005108DA">
        <w:rPr>
          <w:sz w:val="28"/>
          <w:szCs w:val="28"/>
        </w:rPr>
        <w:t xml:space="preserve"> заявителя: 1) нотариально заверенная доверенность, если иное не установлено законодательством </w:t>
      </w:r>
      <w:r w:rsidR="00EB79F4">
        <w:rPr>
          <w:sz w:val="28"/>
          <w:szCs w:val="28"/>
        </w:rPr>
        <w:t>Российской Федерации</w:t>
      </w:r>
      <w:r w:rsidR="005108DA" w:rsidRPr="005108DA">
        <w:rPr>
          <w:sz w:val="28"/>
          <w:szCs w:val="28"/>
        </w:rPr>
        <w:t xml:space="preserve">; 2) свидетельство, выданное органами опеки и попечительства (в случае подачи заявления опекуном от имени недееспособного гражданина); </w:t>
      </w:r>
    </w:p>
    <w:p w:rsidR="005108DA" w:rsidRPr="005108DA" w:rsidRDefault="005108DA" w:rsidP="00294C6E">
      <w:pPr>
        <w:widowControl w:val="0"/>
        <w:ind w:firstLine="720"/>
        <w:jc w:val="both"/>
        <w:rPr>
          <w:sz w:val="28"/>
          <w:szCs w:val="28"/>
        </w:rPr>
      </w:pPr>
      <w:r w:rsidRPr="005108DA">
        <w:rPr>
          <w:sz w:val="28"/>
          <w:szCs w:val="28"/>
        </w:rPr>
        <w:t xml:space="preserve">2.6. Сведения о графике (режиме) работы </w:t>
      </w:r>
      <w:r w:rsidR="00F263F5">
        <w:rPr>
          <w:sz w:val="28"/>
          <w:szCs w:val="28"/>
        </w:rPr>
        <w:t>местной администрации</w:t>
      </w:r>
      <w:r w:rsidRPr="005108DA">
        <w:rPr>
          <w:sz w:val="28"/>
          <w:szCs w:val="28"/>
        </w:rPr>
        <w:t xml:space="preserve"> с заявителями.</w:t>
      </w:r>
    </w:p>
    <w:p w:rsidR="005108DA" w:rsidRPr="005108DA" w:rsidRDefault="005108DA" w:rsidP="00294C6E">
      <w:pPr>
        <w:widowControl w:val="0"/>
        <w:ind w:firstLine="720"/>
        <w:jc w:val="both"/>
        <w:rPr>
          <w:sz w:val="28"/>
          <w:szCs w:val="28"/>
        </w:rPr>
      </w:pPr>
      <w:r w:rsidRPr="005108DA">
        <w:rPr>
          <w:sz w:val="28"/>
          <w:szCs w:val="28"/>
        </w:rPr>
        <w:t xml:space="preserve">2.6.1. </w:t>
      </w:r>
      <w:r w:rsidR="00F263F5">
        <w:rPr>
          <w:sz w:val="28"/>
          <w:szCs w:val="28"/>
        </w:rPr>
        <w:t xml:space="preserve">Местная администрация </w:t>
      </w:r>
      <w:r w:rsidRPr="005108DA">
        <w:rPr>
          <w:sz w:val="28"/>
          <w:szCs w:val="28"/>
        </w:rPr>
        <w:t xml:space="preserve">ведет прием </w:t>
      </w:r>
      <w:r w:rsidR="00F263F5">
        <w:rPr>
          <w:sz w:val="28"/>
          <w:szCs w:val="28"/>
        </w:rPr>
        <w:t>заявителей</w:t>
      </w:r>
      <w:r w:rsidRPr="005108DA">
        <w:rPr>
          <w:sz w:val="28"/>
          <w:szCs w:val="28"/>
        </w:rPr>
        <w:t xml:space="preserve"> в соответствии со следующим графиком: понедельник - 9.00 - 13.00 и с 14.00 - 18.00; вторник - 9.00 - 13.00 и с 14.00 - 18.00; среда - 9.00 - 13.00 и с 14.00 - 18.00; четверг - 9.00 - 13.00 и с 14.00 - 18.00; пятница - 9.00 - 13.00 и с 14.00 - 18.00. Перерыв - с 13.00 до 14.00.</w:t>
      </w:r>
    </w:p>
    <w:p w:rsidR="005108DA" w:rsidRPr="005108DA" w:rsidRDefault="005108DA" w:rsidP="00294C6E">
      <w:pPr>
        <w:widowControl w:val="0"/>
        <w:ind w:firstLine="720"/>
        <w:jc w:val="both"/>
        <w:rPr>
          <w:sz w:val="28"/>
          <w:szCs w:val="28"/>
        </w:rPr>
      </w:pPr>
      <w:r w:rsidRPr="005108DA">
        <w:rPr>
          <w:sz w:val="28"/>
          <w:szCs w:val="28"/>
        </w:rPr>
        <w:t xml:space="preserve">2.6.2. Перерыв на обед, технологический перерыв специалистов </w:t>
      </w:r>
      <w:r w:rsidR="00F263F5">
        <w:rPr>
          <w:sz w:val="28"/>
          <w:szCs w:val="28"/>
        </w:rPr>
        <w:t>местной администрации</w:t>
      </w:r>
      <w:r w:rsidRPr="005108DA">
        <w:rPr>
          <w:sz w:val="28"/>
          <w:szCs w:val="28"/>
        </w:rPr>
        <w:t xml:space="preserve"> устанавливаются в соответствии с правилами внутреннего трудового распорядка </w:t>
      </w:r>
      <w:r w:rsidR="00F263F5">
        <w:rPr>
          <w:sz w:val="28"/>
          <w:szCs w:val="28"/>
        </w:rPr>
        <w:t>местной администрации</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2.7. Общий срок предоставления муниципальной услуги.</w:t>
      </w:r>
    </w:p>
    <w:p w:rsidR="009D08F5" w:rsidRDefault="005108DA" w:rsidP="00294C6E">
      <w:pPr>
        <w:widowControl w:val="0"/>
        <w:ind w:firstLine="720"/>
        <w:jc w:val="both"/>
        <w:rPr>
          <w:sz w:val="28"/>
          <w:szCs w:val="28"/>
        </w:rPr>
      </w:pPr>
      <w:r w:rsidRPr="005108DA">
        <w:rPr>
          <w:sz w:val="28"/>
          <w:szCs w:val="28"/>
        </w:rPr>
        <w:t xml:space="preserve">2.7.1. </w:t>
      </w:r>
      <w:r w:rsidR="009D08F5">
        <w:rPr>
          <w:sz w:val="28"/>
          <w:szCs w:val="28"/>
        </w:rPr>
        <w:t>С</w:t>
      </w:r>
      <w:r w:rsidRPr="005108DA">
        <w:rPr>
          <w:sz w:val="28"/>
          <w:szCs w:val="28"/>
        </w:rPr>
        <w:t>рок</w:t>
      </w:r>
      <w:r w:rsidR="009D08F5">
        <w:rPr>
          <w:sz w:val="28"/>
          <w:szCs w:val="28"/>
        </w:rPr>
        <w:t>и</w:t>
      </w:r>
      <w:r w:rsidRPr="005108DA">
        <w:rPr>
          <w:sz w:val="28"/>
          <w:szCs w:val="28"/>
        </w:rPr>
        <w:t xml:space="preserve"> предоставления муниципальной услуги</w:t>
      </w:r>
      <w:r w:rsidR="00C00F35">
        <w:rPr>
          <w:sz w:val="28"/>
          <w:szCs w:val="28"/>
        </w:rPr>
        <w:t xml:space="preserve"> </w:t>
      </w:r>
      <w:r w:rsidR="009D08F5" w:rsidRPr="005108DA">
        <w:rPr>
          <w:sz w:val="28"/>
          <w:szCs w:val="28"/>
        </w:rPr>
        <w:t xml:space="preserve">от момента подачи заявления лицом до заключения с ним договора </w:t>
      </w:r>
      <w:r w:rsidR="00EF3ACA">
        <w:rPr>
          <w:sz w:val="28"/>
          <w:szCs w:val="28"/>
        </w:rPr>
        <w:t>купли-продажи</w:t>
      </w:r>
      <w:r w:rsidR="009D08F5" w:rsidRPr="005108DA">
        <w:rPr>
          <w:sz w:val="28"/>
          <w:szCs w:val="28"/>
        </w:rPr>
        <w:t xml:space="preserve"> земельного участка включает в себя сроки, необходимые для проведения работ по осуществлению основных процедур</w:t>
      </w:r>
      <w:r w:rsidR="009D08F5">
        <w:rPr>
          <w:sz w:val="28"/>
          <w:szCs w:val="28"/>
        </w:rPr>
        <w:t>:</w:t>
      </w:r>
    </w:p>
    <w:p w:rsidR="009D08F5" w:rsidRDefault="009D08F5" w:rsidP="00294C6E">
      <w:pPr>
        <w:widowControl w:val="0"/>
        <w:ind w:firstLine="720"/>
        <w:jc w:val="both"/>
        <w:rPr>
          <w:sz w:val="28"/>
          <w:szCs w:val="28"/>
        </w:rPr>
      </w:pPr>
      <w:r>
        <w:rPr>
          <w:sz w:val="28"/>
          <w:szCs w:val="28"/>
        </w:rPr>
        <w:t>а)</w:t>
      </w:r>
      <w:r w:rsidR="005108DA" w:rsidRPr="005108DA">
        <w:rPr>
          <w:sz w:val="28"/>
          <w:szCs w:val="28"/>
        </w:rPr>
        <w:t xml:space="preserve"> рассмотрение документов и проведение правовых экспертиз</w:t>
      </w:r>
      <w:r>
        <w:rPr>
          <w:sz w:val="28"/>
          <w:szCs w:val="28"/>
        </w:rPr>
        <w:t xml:space="preserve"> – 30 календарных дней</w:t>
      </w:r>
      <w:r w:rsidR="005108DA" w:rsidRPr="005108DA">
        <w:rPr>
          <w:sz w:val="28"/>
          <w:szCs w:val="28"/>
        </w:rPr>
        <w:t xml:space="preserve">; </w:t>
      </w:r>
    </w:p>
    <w:p w:rsidR="009D08F5" w:rsidRDefault="009D08F5" w:rsidP="00294C6E">
      <w:pPr>
        <w:widowControl w:val="0"/>
        <w:ind w:firstLine="720"/>
        <w:jc w:val="both"/>
        <w:rPr>
          <w:sz w:val="28"/>
          <w:szCs w:val="28"/>
        </w:rPr>
      </w:pPr>
      <w:r>
        <w:rPr>
          <w:sz w:val="28"/>
          <w:szCs w:val="28"/>
        </w:rPr>
        <w:t xml:space="preserve">б) </w:t>
      </w:r>
      <w:r w:rsidR="005108DA" w:rsidRPr="005108DA">
        <w:rPr>
          <w:sz w:val="28"/>
          <w:szCs w:val="28"/>
        </w:rPr>
        <w:t xml:space="preserve">организация работ по </w:t>
      </w:r>
      <w:r>
        <w:rPr>
          <w:sz w:val="28"/>
          <w:szCs w:val="28"/>
        </w:rPr>
        <w:t>образо</w:t>
      </w:r>
      <w:r w:rsidR="005108DA" w:rsidRPr="005108DA">
        <w:rPr>
          <w:sz w:val="28"/>
          <w:szCs w:val="28"/>
        </w:rPr>
        <w:t>ванию земельных участков</w:t>
      </w:r>
      <w:r>
        <w:rPr>
          <w:sz w:val="28"/>
          <w:szCs w:val="28"/>
        </w:rPr>
        <w:t xml:space="preserve"> – 2 месяца</w:t>
      </w:r>
      <w:r w:rsidR="005108DA" w:rsidRPr="005108DA">
        <w:rPr>
          <w:sz w:val="28"/>
          <w:szCs w:val="28"/>
        </w:rPr>
        <w:t>;</w:t>
      </w:r>
    </w:p>
    <w:p w:rsidR="009D08F5" w:rsidRDefault="009D08F5" w:rsidP="00294C6E">
      <w:pPr>
        <w:widowControl w:val="0"/>
        <w:ind w:firstLine="720"/>
        <w:jc w:val="both"/>
        <w:rPr>
          <w:sz w:val="28"/>
          <w:szCs w:val="28"/>
        </w:rPr>
      </w:pPr>
      <w:r>
        <w:rPr>
          <w:sz w:val="28"/>
          <w:szCs w:val="28"/>
        </w:rPr>
        <w:t>в)</w:t>
      </w:r>
      <w:r w:rsidR="005108DA" w:rsidRPr="005108DA">
        <w:rPr>
          <w:sz w:val="28"/>
          <w:szCs w:val="28"/>
        </w:rPr>
        <w:t xml:space="preserve"> организация работ по подготовке и проведению торгов</w:t>
      </w:r>
      <w:r>
        <w:rPr>
          <w:sz w:val="28"/>
          <w:szCs w:val="28"/>
        </w:rPr>
        <w:t xml:space="preserve"> – 45 дней;</w:t>
      </w:r>
    </w:p>
    <w:p w:rsidR="005108DA" w:rsidRPr="005108DA" w:rsidRDefault="009D08F5" w:rsidP="00294C6E">
      <w:pPr>
        <w:widowControl w:val="0"/>
        <w:ind w:firstLine="720"/>
        <w:jc w:val="both"/>
        <w:rPr>
          <w:sz w:val="28"/>
          <w:szCs w:val="28"/>
        </w:rPr>
      </w:pPr>
      <w:r>
        <w:rPr>
          <w:sz w:val="28"/>
          <w:szCs w:val="28"/>
        </w:rPr>
        <w:t>г)</w:t>
      </w:r>
      <w:r w:rsidR="005108DA" w:rsidRPr="005108DA">
        <w:rPr>
          <w:sz w:val="28"/>
          <w:szCs w:val="28"/>
        </w:rPr>
        <w:t xml:space="preserve"> проведение работ по оформлению необходимого пакета документов для передачи в </w:t>
      </w:r>
      <w:r w:rsidR="00F263F5">
        <w:rPr>
          <w:sz w:val="28"/>
          <w:szCs w:val="28"/>
        </w:rPr>
        <w:t>регистрирующий орган</w:t>
      </w:r>
      <w:r>
        <w:rPr>
          <w:sz w:val="28"/>
          <w:szCs w:val="28"/>
        </w:rPr>
        <w:t xml:space="preserve"> – 5 дней</w:t>
      </w:r>
      <w:r w:rsidR="005108DA" w:rsidRPr="005108DA">
        <w:rPr>
          <w:sz w:val="28"/>
          <w:szCs w:val="28"/>
        </w:rPr>
        <w:t>.</w:t>
      </w:r>
    </w:p>
    <w:p w:rsidR="009D08F5" w:rsidRDefault="005108DA" w:rsidP="00294C6E">
      <w:pPr>
        <w:widowControl w:val="0"/>
        <w:ind w:firstLine="720"/>
        <w:jc w:val="both"/>
        <w:rPr>
          <w:sz w:val="28"/>
          <w:szCs w:val="28"/>
        </w:rPr>
      </w:pPr>
      <w:r w:rsidRPr="007B1CE7">
        <w:rPr>
          <w:sz w:val="28"/>
          <w:szCs w:val="28"/>
        </w:rPr>
        <w:t xml:space="preserve">2.7.2. </w:t>
      </w:r>
      <w:r w:rsidR="009D08F5" w:rsidRPr="007B1CE7">
        <w:rPr>
          <w:sz w:val="28"/>
          <w:szCs w:val="28"/>
        </w:rPr>
        <w:t>Решение вопроса о начале оформления документов для предоставления земельного участка физическому или юридическому лицу для всех случаев, предусмотренных существующим законодательством, принимается в двухнедельный срок со дня подачи заявления с необходимым пакетом документов.</w:t>
      </w:r>
    </w:p>
    <w:p w:rsidR="005108DA" w:rsidRPr="007B1CE7" w:rsidRDefault="005108DA" w:rsidP="00294C6E">
      <w:pPr>
        <w:widowControl w:val="0"/>
        <w:ind w:firstLine="720"/>
        <w:jc w:val="both"/>
        <w:rPr>
          <w:sz w:val="28"/>
          <w:szCs w:val="28"/>
        </w:rPr>
      </w:pPr>
      <w:r w:rsidRPr="007B1CE7">
        <w:rPr>
          <w:sz w:val="28"/>
          <w:szCs w:val="28"/>
        </w:rPr>
        <w:t xml:space="preserve">2.7.3. </w:t>
      </w:r>
      <w:r w:rsidR="009D08F5" w:rsidRPr="007B1CE7">
        <w:rPr>
          <w:sz w:val="28"/>
          <w:szCs w:val="28"/>
        </w:rPr>
        <w:t>Сокращение сроков предоставления муниципальной услуги за дополнительную плату не допускается.</w:t>
      </w:r>
    </w:p>
    <w:p w:rsidR="005108DA" w:rsidRPr="007B1CE7" w:rsidRDefault="005108DA" w:rsidP="00294C6E">
      <w:pPr>
        <w:widowControl w:val="0"/>
        <w:ind w:firstLine="720"/>
        <w:jc w:val="both"/>
        <w:rPr>
          <w:sz w:val="28"/>
          <w:szCs w:val="28"/>
        </w:rPr>
      </w:pPr>
      <w:r w:rsidRPr="007B1CE7">
        <w:rPr>
          <w:sz w:val="28"/>
          <w:szCs w:val="28"/>
        </w:rPr>
        <w:t xml:space="preserve">2.7.4. </w:t>
      </w:r>
      <w:r w:rsidR="009D08F5" w:rsidRPr="007B1CE7">
        <w:rPr>
          <w:sz w:val="28"/>
          <w:szCs w:val="28"/>
        </w:rPr>
        <w:t>Срок исправления технических ошибок, допущенных при организации процедуры предоставления земельных участков, не должен превышать 5 дней с момента обнаружения ошибки и (или) получения от любого заинтересованного лица в письменной форме заявления об ошибке в записях.</w:t>
      </w:r>
    </w:p>
    <w:p w:rsidR="005108DA" w:rsidRPr="007B1CE7" w:rsidRDefault="005108DA" w:rsidP="00294C6E">
      <w:pPr>
        <w:widowControl w:val="0"/>
        <w:ind w:firstLine="720"/>
        <w:jc w:val="both"/>
        <w:rPr>
          <w:sz w:val="28"/>
          <w:szCs w:val="28"/>
        </w:rPr>
      </w:pPr>
      <w:r w:rsidRPr="007B1CE7">
        <w:rPr>
          <w:sz w:val="28"/>
          <w:szCs w:val="28"/>
        </w:rPr>
        <w:lastRenderedPageBreak/>
        <w:t>2.8. Сроки ожидания при предоставлении муниципальной услуги.</w:t>
      </w:r>
    </w:p>
    <w:p w:rsidR="005108DA" w:rsidRPr="007B1CE7" w:rsidRDefault="005108DA" w:rsidP="00294C6E">
      <w:pPr>
        <w:widowControl w:val="0"/>
        <w:ind w:firstLine="720"/>
        <w:jc w:val="both"/>
        <w:rPr>
          <w:sz w:val="28"/>
          <w:szCs w:val="28"/>
        </w:rPr>
      </w:pPr>
      <w:r w:rsidRPr="007B1CE7">
        <w:rPr>
          <w:sz w:val="28"/>
          <w:szCs w:val="28"/>
        </w:rPr>
        <w:t>2.8.1. Максимальное время ожидания приема при подаче-выдаче документов на организацию процесса предоставления земельных участков не должно превышать 30 минут.</w:t>
      </w:r>
    </w:p>
    <w:p w:rsidR="005108DA" w:rsidRPr="007B1CE7" w:rsidRDefault="005108DA" w:rsidP="00294C6E">
      <w:pPr>
        <w:widowControl w:val="0"/>
        <w:ind w:firstLine="720"/>
        <w:jc w:val="both"/>
        <w:rPr>
          <w:sz w:val="28"/>
          <w:szCs w:val="28"/>
        </w:rPr>
      </w:pPr>
      <w:r w:rsidRPr="007B1CE7">
        <w:rPr>
          <w:sz w:val="28"/>
          <w:szCs w:val="28"/>
        </w:rPr>
        <w:t>2.8.2. Продолжительность приема у специалиста не должна превышать 10 минут при подаче и получении документов.</w:t>
      </w:r>
    </w:p>
    <w:p w:rsidR="005108DA" w:rsidRPr="007B1CE7" w:rsidRDefault="005108DA" w:rsidP="00294C6E">
      <w:pPr>
        <w:widowControl w:val="0"/>
        <w:ind w:firstLine="720"/>
        <w:jc w:val="both"/>
        <w:rPr>
          <w:sz w:val="28"/>
          <w:szCs w:val="28"/>
        </w:rPr>
      </w:pPr>
      <w:r w:rsidRPr="007B1CE7">
        <w:rPr>
          <w:sz w:val="28"/>
          <w:szCs w:val="28"/>
        </w:rPr>
        <w:t>2.9. Перечень оснований для приостановления или отказа в предоставлении муниципальной услуги.</w:t>
      </w:r>
    </w:p>
    <w:p w:rsidR="005108DA" w:rsidRPr="007B1CE7" w:rsidRDefault="005108DA" w:rsidP="00294C6E">
      <w:pPr>
        <w:widowControl w:val="0"/>
        <w:ind w:firstLine="720"/>
        <w:jc w:val="both"/>
        <w:rPr>
          <w:sz w:val="28"/>
          <w:szCs w:val="28"/>
        </w:rPr>
      </w:pPr>
      <w:bookmarkStart w:id="4" w:name="Par115"/>
      <w:bookmarkEnd w:id="4"/>
      <w:r w:rsidRPr="007B1CE7">
        <w:rPr>
          <w:sz w:val="28"/>
          <w:szCs w:val="28"/>
        </w:rPr>
        <w:t xml:space="preserve">2.9.1. Процедура </w:t>
      </w:r>
      <w:r w:rsidR="009D08F5">
        <w:rPr>
          <w:sz w:val="28"/>
          <w:szCs w:val="28"/>
        </w:rPr>
        <w:t xml:space="preserve">рассмотрения обращения о предоставлении </w:t>
      </w:r>
      <w:r w:rsidRPr="007B1CE7">
        <w:rPr>
          <w:sz w:val="28"/>
          <w:szCs w:val="28"/>
        </w:rPr>
        <w:t>земельного участка приостанавливается на основании: решения специалиста при появлении у него сомнений в надежности предоставленных документов или достоверности указанных в них сведений, при не</w:t>
      </w:r>
      <w:r w:rsidR="007D3259">
        <w:rPr>
          <w:sz w:val="28"/>
          <w:szCs w:val="28"/>
        </w:rPr>
        <w:t xml:space="preserve"> </w:t>
      </w:r>
      <w:r w:rsidRPr="007B1CE7">
        <w:rPr>
          <w:sz w:val="28"/>
          <w:szCs w:val="28"/>
        </w:rPr>
        <w:t xml:space="preserve">устранении которых в предоставлении муниципальной услуги должно быть отказано; протокола конкурсной (аукционной) комиссии о признании не состоявшимися торгов; письменного заявления лица, имеющего право на </w:t>
      </w:r>
      <w:r w:rsidR="00EF3ACA">
        <w:rPr>
          <w:sz w:val="28"/>
          <w:szCs w:val="28"/>
        </w:rPr>
        <w:t>покупку</w:t>
      </w:r>
      <w:r w:rsidRPr="007B1CE7">
        <w:rPr>
          <w:sz w:val="28"/>
          <w:szCs w:val="28"/>
        </w:rPr>
        <w:t xml:space="preserve"> земельного участка, уполномоченного им на то представителя о приостановлении организации процедуры предоставления земельного участка с указанием причин приостановления; в случаях, когда в ходе процедуры предоставления земельного участка выявляются нарушения, которые противоречат требованиям действующего законодательства Российской Федерации; вступления в законную силу решения суда о приостановлении процедуры предоставления земельного участка.</w:t>
      </w:r>
    </w:p>
    <w:p w:rsidR="005108DA" w:rsidRPr="007B1CE7" w:rsidRDefault="005108DA" w:rsidP="00294C6E">
      <w:pPr>
        <w:widowControl w:val="0"/>
        <w:ind w:firstLine="720"/>
        <w:jc w:val="both"/>
        <w:rPr>
          <w:sz w:val="28"/>
          <w:szCs w:val="28"/>
        </w:rPr>
      </w:pPr>
      <w:r w:rsidRPr="007B1CE7">
        <w:rPr>
          <w:sz w:val="28"/>
          <w:szCs w:val="28"/>
        </w:rPr>
        <w:t xml:space="preserve">2.9.2. Решение специалиста о приостановлении процедуры предоставления земельного участка в соответствии с </w:t>
      </w:r>
      <w:hyperlink w:anchor="Par115" w:history="1">
        <w:r w:rsidRPr="007B1CE7">
          <w:rPr>
            <w:color w:val="0000FF"/>
            <w:sz w:val="28"/>
            <w:szCs w:val="28"/>
          </w:rPr>
          <w:t>пунктом 2.9.1</w:t>
        </w:r>
      </w:hyperlink>
      <w:r w:rsidRPr="007B1CE7">
        <w:rPr>
          <w:sz w:val="28"/>
          <w:szCs w:val="28"/>
        </w:rPr>
        <w:t>. настоящего Административного регламента принимается, если: по результатам правовой экспертизы документов выявлены причины, не</w:t>
      </w:r>
      <w:r w:rsidR="007D3259">
        <w:rPr>
          <w:sz w:val="28"/>
          <w:szCs w:val="28"/>
        </w:rPr>
        <w:t xml:space="preserve"> </w:t>
      </w:r>
      <w:r w:rsidRPr="007B1CE7">
        <w:rPr>
          <w:sz w:val="28"/>
          <w:szCs w:val="28"/>
        </w:rPr>
        <w:t>устранение которых приводит к отказу в процедуре предоставления земельного участка; имеется информация в письменной форме, поступившая от правоохранительных органов, иных лиц, свидетельствующая, что предоставленные документы являются поддельными.</w:t>
      </w:r>
    </w:p>
    <w:p w:rsidR="005108DA" w:rsidRPr="007B1CE7" w:rsidRDefault="005108DA" w:rsidP="00294C6E">
      <w:pPr>
        <w:widowControl w:val="0"/>
        <w:ind w:firstLine="720"/>
        <w:jc w:val="both"/>
        <w:rPr>
          <w:sz w:val="28"/>
          <w:szCs w:val="28"/>
        </w:rPr>
      </w:pPr>
      <w:r w:rsidRPr="007B1CE7">
        <w:rPr>
          <w:sz w:val="28"/>
          <w:szCs w:val="28"/>
        </w:rPr>
        <w:t>При возникновении сомнений в подлинности документов и достоверности указанных в них сведений дополнительно к уведомлению заявителя о приостановлении процедуры предоставления земельного участка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w:t>
      </w:r>
    </w:p>
    <w:p w:rsidR="005108DA" w:rsidRPr="007B1CE7" w:rsidRDefault="005108DA" w:rsidP="00294C6E">
      <w:pPr>
        <w:widowControl w:val="0"/>
        <w:ind w:firstLine="720"/>
        <w:jc w:val="both"/>
        <w:rPr>
          <w:sz w:val="28"/>
          <w:szCs w:val="28"/>
        </w:rPr>
      </w:pPr>
      <w:r w:rsidRPr="007B1CE7">
        <w:rPr>
          <w:sz w:val="28"/>
          <w:szCs w:val="28"/>
        </w:rPr>
        <w:t>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r w:rsidR="009D08F5">
        <w:rPr>
          <w:sz w:val="28"/>
          <w:szCs w:val="28"/>
        </w:rPr>
        <w:t xml:space="preserve"> немедленно</w:t>
      </w:r>
      <w:r w:rsidRPr="007B1CE7">
        <w:rPr>
          <w:sz w:val="28"/>
          <w:szCs w:val="28"/>
        </w:rPr>
        <w:t>.</w:t>
      </w:r>
    </w:p>
    <w:p w:rsidR="005108DA" w:rsidRPr="007B1CE7" w:rsidRDefault="005108DA" w:rsidP="00294C6E">
      <w:pPr>
        <w:widowControl w:val="0"/>
        <w:ind w:firstLine="720"/>
        <w:jc w:val="both"/>
        <w:rPr>
          <w:sz w:val="28"/>
          <w:szCs w:val="28"/>
        </w:rPr>
      </w:pPr>
      <w:r w:rsidRPr="007B1CE7">
        <w:rPr>
          <w:sz w:val="28"/>
          <w:szCs w:val="28"/>
        </w:rPr>
        <w:t xml:space="preserve">2.9.3. Решение об отказе в предоставлении земельного участка принимается в случае, если: </w:t>
      </w:r>
      <w:r w:rsidR="00824CF2" w:rsidRPr="007B1CE7">
        <w:rPr>
          <w:sz w:val="28"/>
          <w:szCs w:val="28"/>
        </w:rPr>
        <w:t>представленная схема расположения земельного участка совпадает с уже образованным и предоставленном иному заявителю земельным участком</w:t>
      </w:r>
      <w:r w:rsidRPr="007B1CE7">
        <w:rPr>
          <w:sz w:val="28"/>
          <w:szCs w:val="28"/>
        </w:rPr>
        <w:t xml:space="preserve">; </w:t>
      </w:r>
      <w:r w:rsidR="00547EF0" w:rsidRPr="007B1CE7">
        <w:rPr>
          <w:sz w:val="28"/>
          <w:szCs w:val="28"/>
        </w:rPr>
        <w:t xml:space="preserve">цель использования земельного участка, указанная в обращении не соответствует категории земельного участка и виду его разрешённого использования; </w:t>
      </w:r>
      <w:r w:rsidRPr="007B1CE7">
        <w:rPr>
          <w:sz w:val="28"/>
          <w:szCs w:val="28"/>
        </w:rPr>
        <w:t xml:space="preserve">отсутствуют (не представлены) документы, </w:t>
      </w:r>
      <w:r w:rsidRPr="007B1CE7">
        <w:rPr>
          <w:sz w:val="28"/>
          <w:szCs w:val="28"/>
        </w:rPr>
        <w:lastRenderedPageBreak/>
        <w:t>необходимые для предоставления земельного участка.</w:t>
      </w:r>
    </w:p>
    <w:p w:rsidR="005108DA" w:rsidRPr="007B1CE7" w:rsidRDefault="005108DA" w:rsidP="00294C6E">
      <w:pPr>
        <w:widowControl w:val="0"/>
        <w:ind w:firstLine="720"/>
        <w:jc w:val="both"/>
        <w:rPr>
          <w:sz w:val="28"/>
          <w:szCs w:val="28"/>
        </w:rPr>
      </w:pPr>
      <w:r w:rsidRPr="007B1CE7">
        <w:rPr>
          <w:sz w:val="28"/>
          <w:szCs w:val="28"/>
        </w:rPr>
        <w:t>2.10. Требования к размещению и оформлению помещений</w:t>
      </w:r>
      <w:r w:rsidR="007B1CE7" w:rsidRPr="007B1CE7">
        <w:rPr>
          <w:sz w:val="28"/>
          <w:szCs w:val="28"/>
        </w:rPr>
        <w:t>,</w:t>
      </w:r>
      <w:r w:rsidR="007D3259">
        <w:rPr>
          <w:sz w:val="28"/>
          <w:szCs w:val="28"/>
        </w:rPr>
        <w:t xml:space="preserve"> </w:t>
      </w:r>
      <w:r w:rsidR="007B1CE7" w:rsidRPr="007B1CE7">
        <w:rPr>
          <w:sz w:val="28"/>
          <w:szCs w:val="28"/>
        </w:rPr>
        <w:t>в которых осуществляется предоставление муниципальной услуги</w:t>
      </w:r>
      <w:r w:rsidRPr="007B1CE7">
        <w:rPr>
          <w:sz w:val="28"/>
          <w:szCs w:val="28"/>
        </w:rPr>
        <w:t>.</w:t>
      </w:r>
    </w:p>
    <w:p w:rsidR="005108DA" w:rsidRPr="007B1CE7" w:rsidRDefault="005108DA" w:rsidP="00294C6E">
      <w:pPr>
        <w:widowControl w:val="0"/>
        <w:ind w:firstLine="720"/>
        <w:jc w:val="both"/>
        <w:rPr>
          <w:sz w:val="28"/>
          <w:szCs w:val="28"/>
        </w:rPr>
      </w:pPr>
      <w:r w:rsidRPr="007B1CE7">
        <w:rPr>
          <w:sz w:val="28"/>
          <w:szCs w:val="28"/>
        </w:rPr>
        <w:t xml:space="preserve">2.10.1. </w:t>
      </w:r>
      <w:r w:rsidR="007B1CE7" w:rsidRPr="007B1CE7">
        <w:rPr>
          <w:sz w:val="28"/>
          <w:szCs w:val="28"/>
        </w:rPr>
        <w:t>Специалисты</w:t>
      </w:r>
      <w:r w:rsidRPr="007B1CE7">
        <w:rPr>
          <w:sz w:val="28"/>
          <w:szCs w:val="28"/>
        </w:rPr>
        <w:t xml:space="preserve"> должн</w:t>
      </w:r>
      <w:r w:rsidR="007B1CE7" w:rsidRPr="007B1CE7">
        <w:rPr>
          <w:sz w:val="28"/>
          <w:szCs w:val="28"/>
        </w:rPr>
        <w:t>ы</w:t>
      </w:r>
      <w:r w:rsidRPr="007B1CE7">
        <w:rPr>
          <w:sz w:val="28"/>
          <w:szCs w:val="28"/>
        </w:rPr>
        <w:t xml:space="preserve"> размещаться в здании, предоставленно</w:t>
      </w:r>
      <w:r w:rsidR="007B1CE7" w:rsidRPr="007B1CE7">
        <w:rPr>
          <w:sz w:val="28"/>
          <w:szCs w:val="28"/>
        </w:rPr>
        <w:t>м для местной администрации</w:t>
      </w:r>
      <w:r w:rsidRPr="007B1CE7">
        <w:rPr>
          <w:sz w:val="28"/>
          <w:szCs w:val="28"/>
        </w:rPr>
        <w:t>, спроектированном, построенном или встроенном с учетом пешеходной доступности.</w:t>
      </w:r>
    </w:p>
    <w:p w:rsidR="005108DA" w:rsidRPr="007B1CE7" w:rsidRDefault="005108DA" w:rsidP="00294C6E">
      <w:pPr>
        <w:widowControl w:val="0"/>
        <w:ind w:firstLine="720"/>
        <w:jc w:val="both"/>
        <w:rPr>
          <w:sz w:val="28"/>
          <w:szCs w:val="28"/>
        </w:rPr>
      </w:pPr>
      <w:r w:rsidRPr="007B1CE7">
        <w:rPr>
          <w:sz w:val="28"/>
          <w:szCs w:val="28"/>
        </w:rPr>
        <w:t>2.11. Требования к оформлению входа в здание.</w:t>
      </w:r>
    </w:p>
    <w:p w:rsidR="005108DA" w:rsidRPr="007B1CE7" w:rsidRDefault="005108DA" w:rsidP="00294C6E">
      <w:pPr>
        <w:widowControl w:val="0"/>
        <w:ind w:firstLine="720"/>
        <w:jc w:val="both"/>
        <w:rPr>
          <w:sz w:val="28"/>
          <w:szCs w:val="28"/>
        </w:rPr>
      </w:pPr>
      <w:r w:rsidRPr="007B1CE7">
        <w:rPr>
          <w:sz w:val="28"/>
          <w:szCs w:val="28"/>
        </w:rPr>
        <w:t xml:space="preserve">2.11.1. Здание, в котором </w:t>
      </w:r>
      <w:r w:rsidR="00C00F35">
        <w:rPr>
          <w:sz w:val="28"/>
          <w:szCs w:val="28"/>
        </w:rPr>
        <w:t xml:space="preserve"> </w:t>
      </w:r>
      <w:r w:rsidR="007B1CE7" w:rsidRPr="007B1CE7">
        <w:rPr>
          <w:sz w:val="28"/>
          <w:szCs w:val="28"/>
        </w:rPr>
        <w:t xml:space="preserve"> осуществляется предоставление муниципальной услуги</w:t>
      </w:r>
      <w:r w:rsidRPr="007B1CE7">
        <w:rPr>
          <w:sz w:val="28"/>
          <w:szCs w:val="28"/>
        </w:rPr>
        <w:t>, должно быть оборудовано входом, позволяющим обеспечить свободный доступ граждан к помещениям, где размеща</w:t>
      </w:r>
      <w:r w:rsidR="007B1CE7" w:rsidRPr="007B1CE7">
        <w:rPr>
          <w:sz w:val="28"/>
          <w:szCs w:val="28"/>
        </w:rPr>
        <w:t>ю</w:t>
      </w:r>
      <w:r w:rsidRPr="007B1CE7">
        <w:rPr>
          <w:sz w:val="28"/>
          <w:szCs w:val="28"/>
        </w:rPr>
        <w:t xml:space="preserve">тся </w:t>
      </w:r>
      <w:r w:rsidR="007B1CE7" w:rsidRPr="007B1CE7">
        <w:rPr>
          <w:sz w:val="28"/>
          <w:szCs w:val="28"/>
        </w:rPr>
        <w:t>специалисты</w:t>
      </w:r>
      <w:r w:rsidRPr="007B1CE7">
        <w:rPr>
          <w:sz w:val="28"/>
          <w:szCs w:val="28"/>
        </w:rPr>
        <w:t>.</w:t>
      </w:r>
    </w:p>
    <w:p w:rsidR="005108DA" w:rsidRPr="007B1CE7" w:rsidRDefault="005108DA" w:rsidP="00294C6E">
      <w:pPr>
        <w:widowControl w:val="0"/>
        <w:ind w:firstLine="720"/>
        <w:jc w:val="both"/>
        <w:rPr>
          <w:sz w:val="28"/>
          <w:szCs w:val="28"/>
        </w:rPr>
      </w:pPr>
      <w:r w:rsidRPr="007B1CE7">
        <w:rPr>
          <w:sz w:val="28"/>
          <w:szCs w:val="28"/>
        </w:rPr>
        <w:t xml:space="preserve">2.11.2. Фойе входа здания, в котором оказывается муниципальная услуга по предоставлению земельных участков, должно быть оборудовано стендом, содержащим следующую информацию </w:t>
      </w:r>
      <w:r w:rsidR="007B1CE7" w:rsidRPr="007B1CE7">
        <w:rPr>
          <w:sz w:val="28"/>
          <w:szCs w:val="28"/>
        </w:rPr>
        <w:t>о специалистах</w:t>
      </w:r>
      <w:r w:rsidRPr="007B1CE7">
        <w:rPr>
          <w:sz w:val="28"/>
          <w:szCs w:val="28"/>
        </w:rPr>
        <w:t>, осуществляющи</w:t>
      </w:r>
      <w:r w:rsidR="007B1CE7" w:rsidRPr="007B1CE7">
        <w:rPr>
          <w:sz w:val="28"/>
          <w:szCs w:val="28"/>
        </w:rPr>
        <w:t>х</w:t>
      </w:r>
      <w:r w:rsidRPr="007B1CE7">
        <w:rPr>
          <w:sz w:val="28"/>
          <w:szCs w:val="28"/>
        </w:rPr>
        <w:t xml:space="preserve"> предоставление муниципальной услуги: </w:t>
      </w:r>
      <w:r w:rsidR="007B1CE7" w:rsidRPr="007B1CE7">
        <w:rPr>
          <w:sz w:val="28"/>
          <w:szCs w:val="28"/>
        </w:rPr>
        <w:t xml:space="preserve">ФИО, </w:t>
      </w:r>
      <w:r w:rsidRPr="007B1CE7">
        <w:rPr>
          <w:sz w:val="28"/>
          <w:szCs w:val="28"/>
        </w:rPr>
        <w:t>наименование</w:t>
      </w:r>
      <w:r w:rsidR="007B1CE7" w:rsidRPr="007B1CE7">
        <w:rPr>
          <w:sz w:val="28"/>
          <w:szCs w:val="28"/>
        </w:rPr>
        <w:t xml:space="preserve"> их должностей</w:t>
      </w:r>
      <w:r w:rsidRPr="007B1CE7">
        <w:rPr>
          <w:sz w:val="28"/>
          <w:szCs w:val="28"/>
        </w:rPr>
        <w:t xml:space="preserve">, </w:t>
      </w:r>
      <w:r w:rsidR="007B1CE7" w:rsidRPr="007B1CE7">
        <w:rPr>
          <w:sz w:val="28"/>
          <w:szCs w:val="28"/>
        </w:rPr>
        <w:t>сведения о главе сельского поселения</w:t>
      </w:r>
      <w:r w:rsidRPr="007B1CE7">
        <w:rPr>
          <w:sz w:val="28"/>
          <w:szCs w:val="28"/>
        </w:rPr>
        <w:t xml:space="preserve"> (заместител</w:t>
      </w:r>
      <w:r w:rsidR="007B1CE7" w:rsidRPr="007B1CE7">
        <w:rPr>
          <w:sz w:val="28"/>
          <w:szCs w:val="28"/>
        </w:rPr>
        <w:t>е</w:t>
      </w:r>
      <w:r w:rsidRPr="007B1CE7">
        <w:rPr>
          <w:sz w:val="28"/>
          <w:szCs w:val="28"/>
        </w:rPr>
        <w:t>), местонахождение, режим работы, адрес официального Интернет-сайта, телефонные номера.</w:t>
      </w:r>
    </w:p>
    <w:p w:rsidR="005108DA" w:rsidRPr="007B1CE7" w:rsidRDefault="005108DA" w:rsidP="00294C6E">
      <w:pPr>
        <w:widowControl w:val="0"/>
        <w:ind w:firstLine="720"/>
        <w:jc w:val="both"/>
        <w:rPr>
          <w:sz w:val="28"/>
          <w:szCs w:val="28"/>
        </w:rPr>
      </w:pPr>
      <w:r w:rsidRPr="007B1CE7">
        <w:rPr>
          <w:sz w:val="28"/>
          <w:szCs w:val="28"/>
        </w:rPr>
        <w:t>2.12. Требования к присутственным местам.</w:t>
      </w:r>
    </w:p>
    <w:p w:rsidR="005108DA" w:rsidRPr="007B1CE7" w:rsidRDefault="005108DA" w:rsidP="00294C6E">
      <w:pPr>
        <w:widowControl w:val="0"/>
        <w:ind w:firstLine="720"/>
        <w:jc w:val="both"/>
        <w:rPr>
          <w:sz w:val="28"/>
          <w:szCs w:val="28"/>
        </w:rPr>
      </w:pPr>
      <w:r w:rsidRPr="007B1CE7">
        <w:rPr>
          <w:sz w:val="28"/>
          <w:szCs w:val="28"/>
        </w:rPr>
        <w:t>2.12.1. Прием граждан осуществляется в помещениях, выделенных специалистам (присутственных местах).</w:t>
      </w:r>
    </w:p>
    <w:p w:rsidR="005108DA" w:rsidRPr="007B1CE7" w:rsidRDefault="005108DA" w:rsidP="00294C6E">
      <w:pPr>
        <w:widowControl w:val="0"/>
        <w:ind w:firstLine="720"/>
        <w:jc w:val="both"/>
        <w:rPr>
          <w:sz w:val="28"/>
          <w:szCs w:val="28"/>
        </w:rPr>
      </w:pPr>
      <w:r w:rsidRPr="007B1CE7">
        <w:rPr>
          <w:sz w:val="28"/>
          <w:szCs w:val="28"/>
        </w:rPr>
        <w:t>2.12.2. Помещения (кабинеты) должны соответствовать санитарно-эпидемиологическим правилам и нормативам.</w:t>
      </w:r>
    </w:p>
    <w:p w:rsidR="005108DA" w:rsidRPr="007B1CE7" w:rsidRDefault="005108DA" w:rsidP="00294C6E">
      <w:pPr>
        <w:widowControl w:val="0"/>
        <w:ind w:firstLine="720"/>
        <w:jc w:val="both"/>
        <w:rPr>
          <w:sz w:val="28"/>
          <w:szCs w:val="28"/>
        </w:rPr>
      </w:pPr>
      <w:r w:rsidRPr="007B1CE7">
        <w:rPr>
          <w:sz w:val="28"/>
          <w:szCs w:val="28"/>
        </w:rPr>
        <w:t>2.13. Требования к местам для информирования.</w:t>
      </w:r>
    </w:p>
    <w:p w:rsidR="005108DA" w:rsidRPr="007B1CE7" w:rsidRDefault="005108DA" w:rsidP="00294C6E">
      <w:pPr>
        <w:widowControl w:val="0"/>
        <w:ind w:firstLine="720"/>
        <w:jc w:val="both"/>
        <w:rPr>
          <w:sz w:val="28"/>
          <w:szCs w:val="28"/>
        </w:rPr>
      </w:pPr>
      <w:r w:rsidRPr="007B1CE7">
        <w:rPr>
          <w:sz w:val="28"/>
          <w:szCs w:val="28"/>
        </w:rPr>
        <w:t>2.13.1. Информационные места, предназначенные для ознакомления заявителя с материалами, оборудуются: информационными стендами, стульями и столами для возможности оформления документов.</w:t>
      </w:r>
    </w:p>
    <w:p w:rsidR="005108DA" w:rsidRPr="007B1CE7" w:rsidRDefault="005108DA" w:rsidP="00294C6E">
      <w:pPr>
        <w:widowControl w:val="0"/>
        <w:ind w:firstLine="720"/>
        <w:jc w:val="both"/>
        <w:rPr>
          <w:sz w:val="28"/>
          <w:szCs w:val="28"/>
        </w:rPr>
      </w:pPr>
      <w:r w:rsidRPr="007B1CE7">
        <w:rPr>
          <w:sz w:val="28"/>
          <w:szCs w:val="28"/>
        </w:rPr>
        <w:t>2.14. Требования к местам для ожидания.</w:t>
      </w:r>
    </w:p>
    <w:p w:rsidR="005108DA" w:rsidRPr="007B1CE7" w:rsidRDefault="005108DA" w:rsidP="00294C6E">
      <w:pPr>
        <w:widowControl w:val="0"/>
        <w:ind w:firstLine="720"/>
        <w:jc w:val="both"/>
        <w:rPr>
          <w:sz w:val="28"/>
          <w:szCs w:val="28"/>
        </w:rPr>
      </w:pPr>
      <w:r w:rsidRPr="007B1CE7">
        <w:rPr>
          <w:sz w:val="28"/>
          <w:szCs w:val="28"/>
        </w:rPr>
        <w:t>2.14.1. Площадь мест ожидания зависит от количества граждан, ежедневно обращающихся в отдел по земельным отношениям.</w:t>
      </w:r>
    </w:p>
    <w:p w:rsidR="005108DA" w:rsidRPr="007B1CE7" w:rsidRDefault="005108DA" w:rsidP="00294C6E">
      <w:pPr>
        <w:widowControl w:val="0"/>
        <w:ind w:firstLine="720"/>
        <w:jc w:val="both"/>
        <w:rPr>
          <w:sz w:val="28"/>
          <w:szCs w:val="28"/>
        </w:rPr>
      </w:pPr>
      <w:r w:rsidRPr="007B1CE7">
        <w:rPr>
          <w:sz w:val="28"/>
          <w:szCs w:val="28"/>
        </w:rPr>
        <w:t>2.14.2. Места ожидания должны соответствовать комфортным условиям для граждан и оптимальным условиям работы специалистов.</w:t>
      </w:r>
    </w:p>
    <w:p w:rsidR="005108DA" w:rsidRPr="007B1CE7" w:rsidRDefault="005108DA" w:rsidP="00294C6E">
      <w:pPr>
        <w:widowControl w:val="0"/>
        <w:ind w:firstLine="720"/>
        <w:jc w:val="both"/>
        <w:rPr>
          <w:sz w:val="28"/>
          <w:szCs w:val="28"/>
        </w:rPr>
      </w:pPr>
      <w:r w:rsidRPr="007B1CE7">
        <w:rPr>
          <w:sz w:val="28"/>
          <w:szCs w:val="28"/>
        </w:rPr>
        <w:t>2.14.3. Места ожидания в очереди на представление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возможности их размещения в здании.</w:t>
      </w:r>
    </w:p>
    <w:p w:rsidR="005108DA" w:rsidRPr="007B1CE7" w:rsidRDefault="005108DA" w:rsidP="00294C6E">
      <w:pPr>
        <w:widowControl w:val="0"/>
        <w:ind w:firstLine="720"/>
        <w:jc w:val="both"/>
        <w:rPr>
          <w:sz w:val="28"/>
          <w:szCs w:val="28"/>
        </w:rPr>
      </w:pPr>
      <w:r w:rsidRPr="007B1CE7">
        <w:rPr>
          <w:sz w:val="28"/>
          <w:szCs w:val="28"/>
        </w:rPr>
        <w:t>2.14.4.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108DA" w:rsidRPr="007B1CE7" w:rsidRDefault="005108DA" w:rsidP="00294C6E">
      <w:pPr>
        <w:widowControl w:val="0"/>
        <w:ind w:firstLine="720"/>
        <w:jc w:val="both"/>
        <w:rPr>
          <w:sz w:val="28"/>
          <w:szCs w:val="28"/>
        </w:rPr>
      </w:pPr>
      <w:r w:rsidRPr="007B1CE7">
        <w:rPr>
          <w:sz w:val="28"/>
          <w:szCs w:val="28"/>
        </w:rPr>
        <w:t>2.15. Требования к местам приема граждан.</w:t>
      </w:r>
    </w:p>
    <w:p w:rsidR="005108DA" w:rsidRPr="007B1CE7" w:rsidRDefault="005108DA" w:rsidP="00294C6E">
      <w:pPr>
        <w:widowControl w:val="0"/>
        <w:ind w:firstLine="720"/>
        <w:jc w:val="both"/>
        <w:rPr>
          <w:sz w:val="28"/>
          <w:szCs w:val="28"/>
        </w:rPr>
      </w:pPr>
      <w:r w:rsidRPr="007B1CE7">
        <w:rPr>
          <w:sz w:val="28"/>
          <w:szCs w:val="28"/>
        </w:rPr>
        <w:t xml:space="preserve">2.15.1. В помещениях, предоставленных </w:t>
      </w:r>
      <w:r w:rsidR="007B1CE7" w:rsidRPr="007B1CE7">
        <w:rPr>
          <w:sz w:val="28"/>
          <w:szCs w:val="28"/>
        </w:rPr>
        <w:t>специалистам</w:t>
      </w:r>
      <w:r w:rsidRPr="007B1CE7">
        <w:rPr>
          <w:sz w:val="28"/>
          <w:szCs w:val="28"/>
        </w:rPr>
        <w:t>, организуются места для приема граждан с целью непосредственного взаимодействия каждого ведущего прием специалиста с заявителями.</w:t>
      </w:r>
    </w:p>
    <w:p w:rsidR="005108DA" w:rsidRPr="007B1CE7" w:rsidRDefault="005108DA" w:rsidP="00294C6E">
      <w:pPr>
        <w:widowControl w:val="0"/>
        <w:ind w:firstLine="720"/>
        <w:jc w:val="both"/>
        <w:rPr>
          <w:sz w:val="28"/>
          <w:szCs w:val="28"/>
        </w:rPr>
      </w:pPr>
      <w:r w:rsidRPr="007B1CE7">
        <w:rPr>
          <w:sz w:val="28"/>
          <w:szCs w:val="28"/>
        </w:rPr>
        <w:t xml:space="preserve">2.15.2. Кабинеты, в которых организован прием граждан, должны быть оборудованы информационными табличками с указанием: номера кабинета; фамилии, имени, отчества специалиста, осуществляющего предоставление </w:t>
      </w:r>
      <w:r w:rsidRPr="007B1CE7">
        <w:rPr>
          <w:sz w:val="28"/>
          <w:szCs w:val="28"/>
        </w:rPr>
        <w:lastRenderedPageBreak/>
        <w:t>муниципальной услуги; времени перерыва на обед, технического перерыва.</w:t>
      </w:r>
    </w:p>
    <w:p w:rsidR="005108DA" w:rsidRPr="007B1CE7" w:rsidRDefault="005108DA" w:rsidP="00294C6E">
      <w:pPr>
        <w:widowControl w:val="0"/>
        <w:ind w:firstLine="720"/>
        <w:jc w:val="both"/>
        <w:rPr>
          <w:sz w:val="28"/>
          <w:szCs w:val="28"/>
        </w:rPr>
      </w:pPr>
      <w:r w:rsidRPr="007B1CE7">
        <w:rPr>
          <w:sz w:val="28"/>
          <w:szCs w:val="28"/>
        </w:rPr>
        <w:t>2.16. Требования к местам для проведения торгов (конкурсов, аукционов).</w:t>
      </w:r>
    </w:p>
    <w:p w:rsidR="005108DA" w:rsidRPr="007B1CE7" w:rsidRDefault="005108DA" w:rsidP="00294C6E">
      <w:pPr>
        <w:widowControl w:val="0"/>
        <w:ind w:firstLine="720"/>
        <w:jc w:val="both"/>
        <w:rPr>
          <w:sz w:val="28"/>
          <w:szCs w:val="28"/>
        </w:rPr>
      </w:pPr>
      <w:r w:rsidRPr="007B1CE7">
        <w:rPr>
          <w:sz w:val="28"/>
          <w:szCs w:val="28"/>
        </w:rPr>
        <w:t xml:space="preserve">2.16.1. Помещения, в которых </w:t>
      </w:r>
      <w:r w:rsidR="007B1CE7" w:rsidRPr="007B1CE7">
        <w:rPr>
          <w:sz w:val="28"/>
          <w:szCs w:val="28"/>
        </w:rPr>
        <w:t>Аукционная комиссия</w:t>
      </w:r>
      <w:r w:rsidRPr="007B1CE7">
        <w:rPr>
          <w:sz w:val="28"/>
          <w:szCs w:val="28"/>
        </w:rPr>
        <w:t xml:space="preserve"> организует торги, должны соответствовать требованиям к присутственным местам.</w:t>
      </w:r>
    </w:p>
    <w:p w:rsidR="005108DA" w:rsidRPr="007B1CE7" w:rsidRDefault="005108DA" w:rsidP="00294C6E">
      <w:pPr>
        <w:widowControl w:val="0"/>
        <w:ind w:firstLine="720"/>
        <w:jc w:val="both"/>
        <w:rPr>
          <w:sz w:val="28"/>
          <w:szCs w:val="28"/>
        </w:rPr>
      </w:pPr>
      <w:r w:rsidRPr="007B1CE7">
        <w:rPr>
          <w:sz w:val="28"/>
          <w:szCs w:val="28"/>
        </w:rPr>
        <w:t>2.16.2. Площадь помещения, выбранного для проведения торгов, должна предусматривать размещение всех участников торгов, членов конкурсной комиссии, аукционистов и других граждан, изъявивших желание присутствовать при проведении конкурсов (аукционов).</w:t>
      </w:r>
    </w:p>
    <w:p w:rsidR="005108DA" w:rsidRPr="007B1CE7" w:rsidRDefault="005108DA" w:rsidP="00294C6E">
      <w:pPr>
        <w:widowControl w:val="0"/>
        <w:ind w:firstLine="720"/>
        <w:jc w:val="both"/>
        <w:rPr>
          <w:sz w:val="28"/>
          <w:szCs w:val="28"/>
        </w:rPr>
      </w:pPr>
      <w:r w:rsidRPr="007B1CE7">
        <w:rPr>
          <w:sz w:val="28"/>
          <w:szCs w:val="28"/>
        </w:rPr>
        <w:t>2.16.3. Помещения, которые выбраны для проведения торгов, должны быть оборудованы стульями (для всех участников) или скамьями, необходимым количеством столов (стоек) и обеспечиваются образцами заполнения документов, бланками и канцелярскими принадлежностями.</w:t>
      </w:r>
    </w:p>
    <w:p w:rsidR="00354167" w:rsidRPr="005108DA" w:rsidRDefault="00354167" w:rsidP="00294C6E">
      <w:pPr>
        <w:widowControl w:val="0"/>
        <w:ind w:firstLine="720"/>
        <w:jc w:val="both"/>
        <w:rPr>
          <w:sz w:val="28"/>
          <w:szCs w:val="28"/>
        </w:rPr>
      </w:pPr>
    </w:p>
    <w:p w:rsidR="005108DA" w:rsidRPr="005108DA" w:rsidRDefault="005108DA" w:rsidP="00722E6D">
      <w:pPr>
        <w:widowControl w:val="0"/>
        <w:jc w:val="center"/>
        <w:rPr>
          <w:sz w:val="28"/>
          <w:szCs w:val="28"/>
        </w:rPr>
      </w:pPr>
      <w:bookmarkStart w:id="5" w:name="Par143"/>
      <w:bookmarkEnd w:id="5"/>
      <w:r w:rsidRPr="005108DA">
        <w:rPr>
          <w:sz w:val="28"/>
          <w:szCs w:val="28"/>
        </w:rPr>
        <w:t>III. Административные процедуры</w:t>
      </w:r>
    </w:p>
    <w:p w:rsidR="005108DA" w:rsidRPr="005108DA" w:rsidRDefault="005108DA" w:rsidP="00294C6E">
      <w:pPr>
        <w:widowControl w:val="0"/>
        <w:ind w:firstLine="720"/>
        <w:jc w:val="both"/>
        <w:rPr>
          <w:sz w:val="28"/>
          <w:szCs w:val="28"/>
        </w:rPr>
      </w:pPr>
    </w:p>
    <w:p w:rsidR="005108DA" w:rsidRPr="005108DA" w:rsidRDefault="005108DA" w:rsidP="00294C6E">
      <w:pPr>
        <w:widowControl w:val="0"/>
        <w:ind w:firstLine="720"/>
        <w:jc w:val="both"/>
        <w:rPr>
          <w:sz w:val="28"/>
          <w:szCs w:val="28"/>
        </w:rPr>
      </w:pPr>
      <w:r w:rsidRPr="005108DA">
        <w:rPr>
          <w:sz w:val="28"/>
          <w:szCs w:val="28"/>
        </w:rPr>
        <w:t>3.1. Последовательность административных действий (процедур).</w:t>
      </w:r>
    </w:p>
    <w:p w:rsidR="005108DA" w:rsidRPr="005108DA" w:rsidRDefault="005108DA" w:rsidP="00294C6E">
      <w:pPr>
        <w:widowControl w:val="0"/>
        <w:ind w:firstLine="720"/>
        <w:jc w:val="both"/>
        <w:rPr>
          <w:sz w:val="28"/>
          <w:szCs w:val="28"/>
        </w:rPr>
      </w:pPr>
      <w:r w:rsidRPr="005108DA">
        <w:rPr>
          <w:sz w:val="28"/>
          <w:szCs w:val="28"/>
        </w:rPr>
        <w:t>3.1.1. Предоставление муниципальной услуги включает в себя следующие административные процедуры: прием документов на предоставление земельного участка, регистрация документов в книге учета входящих документов, выдача заявителю расписки в получении документов с указанием их наименования, количества, порядкового номера, такого же, что и в журнале, дата получения документов, Ф.И.О., должности и подписи сотрудника;</w:t>
      </w:r>
      <w:r w:rsidR="007D3259">
        <w:rPr>
          <w:sz w:val="28"/>
          <w:szCs w:val="28"/>
        </w:rPr>
        <w:t xml:space="preserve"> </w:t>
      </w:r>
      <w:r w:rsidRPr="005108DA">
        <w:rPr>
          <w:sz w:val="28"/>
          <w:szCs w:val="28"/>
        </w:rPr>
        <w:t xml:space="preserve">правовая экспертиза документов; установление оснований для отказа или приостановления организации процесса предоставления земельных участков; организация работ по формированию земельного участка; организация работ по подготовке и проведению торгов по продаже </w:t>
      </w:r>
      <w:r w:rsidR="00EF3ACA">
        <w:rPr>
          <w:sz w:val="28"/>
          <w:szCs w:val="28"/>
        </w:rPr>
        <w:t>земельного участка</w:t>
      </w:r>
      <w:r w:rsidRPr="005108DA">
        <w:rPr>
          <w:sz w:val="28"/>
          <w:szCs w:val="28"/>
        </w:rPr>
        <w:t xml:space="preserve">; оформление права </w:t>
      </w:r>
      <w:r w:rsidR="00EF3ACA">
        <w:rPr>
          <w:sz w:val="28"/>
          <w:szCs w:val="28"/>
        </w:rPr>
        <w:t>собственности</w:t>
      </w:r>
      <w:r w:rsidRPr="005108DA">
        <w:rPr>
          <w:sz w:val="28"/>
          <w:szCs w:val="28"/>
        </w:rPr>
        <w:t xml:space="preserve">, акта приема-передачи земельного участка и сопутствующих документов для передачи в </w:t>
      </w:r>
      <w:r w:rsidR="00F263F5">
        <w:rPr>
          <w:sz w:val="28"/>
          <w:szCs w:val="28"/>
        </w:rPr>
        <w:t>регистрирующий орган</w:t>
      </w:r>
      <w:r w:rsidRPr="005108DA">
        <w:rPr>
          <w:sz w:val="28"/>
          <w:szCs w:val="28"/>
        </w:rPr>
        <w:t>; выдача документов заявителю на руки; отказ от процедуры предоставления земельного участка; исправление технических ошибок, допущенных при процедуре предоставления земельного участка.</w:t>
      </w:r>
    </w:p>
    <w:p w:rsidR="005108DA" w:rsidRPr="005108DA" w:rsidRDefault="005108DA" w:rsidP="00294C6E">
      <w:pPr>
        <w:widowControl w:val="0"/>
        <w:ind w:firstLine="720"/>
        <w:jc w:val="both"/>
        <w:rPr>
          <w:sz w:val="28"/>
          <w:szCs w:val="28"/>
        </w:rPr>
      </w:pPr>
      <w:r w:rsidRPr="005108DA">
        <w:rPr>
          <w:sz w:val="28"/>
          <w:szCs w:val="28"/>
        </w:rPr>
        <w:t>3.2. Прием и регистрация документов.</w:t>
      </w:r>
    </w:p>
    <w:p w:rsidR="005108DA" w:rsidRPr="005108DA" w:rsidRDefault="005108DA" w:rsidP="00294C6E">
      <w:pPr>
        <w:widowControl w:val="0"/>
        <w:ind w:firstLine="720"/>
        <w:jc w:val="both"/>
        <w:rPr>
          <w:sz w:val="28"/>
          <w:szCs w:val="28"/>
        </w:rPr>
      </w:pPr>
      <w:r w:rsidRPr="005108DA">
        <w:rPr>
          <w:sz w:val="28"/>
          <w:szCs w:val="28"/>
        </w:rPr>
        <w:t xml:space="preserve">3.2.1. Основанием для инициирования процедуры предоставления муниципальной услуги является личное обращение граждан, их представителей в </w:t>
      </w:r>
      <w:r w:rsidR="00D353AB">
        <w:rPr>
          <w:sz w:val="28"/>
          <w:szCs w:val="28"/>
        </w:rPr>
        <w:t xml:space="preserve">местную </w:t>
      </w:r>
      <w:r w:rsidRPr="005108DA">
        <w:rPr>
          <w:sz w:val="28"/>
          <w:szCs w:val="28"/>
        </w:rPr>
        <w:t>администрацию с комплектом документов, необходимых для предоставления земельных участков.</w:t>
      </w:r>
    </w:p>
    <w:p w:rsidR="005108DA" w:rsidRPr="005108DA" w:rsidRDefault="005108DA" w:rsidP="00294C6E">
      <w:pPr>
        <w:widowControl w:val="0"/>
        <w:ind w:firstLine="720"/>
        <w:jc w:val="both"/>
        <w:rPr>
          <w:sz w:val="28"/>
          <w:szCs w:val="28"/>
        </w:rPr>
      </w:pPr>
      <w:r w:rsidRPr="005108DA">
        <w:rPr>
          <w:sz w:val="28"/>
          <w:szCs w:val="28"/>
        </w:rPr>
        <w:t>3.2.2. Специалист, ответственный за прием документов, устанавливает личность заявителя или полномочия представителя заявителя действовать от его имени, в том числе проверяет документ, удостоверяющий личность.</w:t>
      </w:r>
    </w:p>
    <w:p w:rsidR="005108DA" w:rsidRPr="005108DA" w:rsidRDefault="005108DA" w:rsidP="00294C6E">
      <w:pPr>
        <w:widowControl w:val="0"/>
        <w:ind w:firstLine="720"/>
        <w:jc w:val="both"/>
        <w:rPr>
          <w:sz w:val="28"/>
          <w:szCs w:val="28"/>
        </w:rPr>
      </w:pPr>
      <w:r w:rsidRPr="005108DA">
        <w:rPr>
          <w:sz w:val="28"/>
          <w:szCs w:val="28"/>
        </w:rPr>
        <w:t>3.2.3. Специалист, ответственный за прием документов, проверяет наличие всех необходимых документов, исходя из соответствующего перечня документов, предъявляемых для инициации процедуры предоставления земельных участков.</w:t>
      </w:r>
    </w:p>
    <w:p w:rsidR="005108DA" w:rsidRPr="005108DA" w:rsidRDefault="005108DA" w:rsidP="00294C6E">
      <w:pPr>
        <w:widowControl w:val="0"/>
        <w:ind w:firstLine="720"/>
        <w:jc w:val="both"/>
        <w:rPr>
          <w:sz w:val="28"/>
          <w:szCs w:val="28"/>
        </w:rPr>
      </w:pPr>
      <w:bookmarkStart w:id="6" w:name="Par151"/>
      <w:bookmarkEnd w:id="6"/>
      <w:r w:rsidRPr="005108DA">
        <w:rPr>
          <w:sz w:val="28"/>
          <w:szCs w:val="28"/>
        </w:rPr>
        <w:t xml:space="preserve">3.2.4. Специалист, ответственный за прием документов, проверяет соответствие предъявленных документов установленным требованиям, </w:t>
      </w:r>
      <w:r w:rsidRPr="005108DA">
        <w:rPr>
          <w:sz w:val="28"/>
          <w:szCs w:val="28"/>
        </w:rPr>
        <w:lastRenderedPageBreak/>
        <w:t>удостоверяясь в том, что: тексты документов написаны разборчиво, наименование юридических лиц - без сокращения, с указанием мест их нахождения; фамилии, имена, отчества физических лиц, адреса их мест жительства написаны полностью и указан почтовый адрес; в документах нет подчисток, приписок, зачеркнутых слов и иных не оговоренных в них исправлений; документы не имеют серьезных повреждений, наличие которых не позволяет однозначно истолковать их содержание.</w:t>
      </w:r>
    </w:p>
    <w:p w:rsidR="005108DA" w:rsidRPr="005108DA" w:rsidRDefault="005108DA" w:rsidP="00294C6E">
      <w:pPr>
        <w:widowControl w:val="0"/>
        <w:ind w:firstLine="720"/>
        <w:jc w:val="both"/>
        <w:rPr>
          <w:sz w:val="28"/>
          <w:szCs w:val="28"/>
        </w:rPr>
      </w:pPr>
      <w:r w:rsidRPr="005108DA">
        <w:rPr>
          <w:sz w:val="28"/>
          <w:szCs w:val="28"/>
        </w:rPr>
        <w:t>3.2.5. Специалист, ответственный за прием документов, устанавливает подлинность предъявленных экземпляров оригиналов и сверяет с их копиями (в том числе нотариально удостоверенных).</w:t>
      </w:r>
    </w:p>
    <w:p w:rsidR="005108DA" w:rsidRPr="005108DA" w:rsidRDefault="005108DA" w:rsidP="00294C6E">
      <w:pPr>
        <w:widowControl w:val="0"/>
        <w:ind w:firstLine="720"/>
        <w:jc w:val="both"/>
        <w:rPr>
          <w:sz w:val="28"/>
          <w:szCs w:val="28"/>
        </w:rPr>
      </w:pPr>
      <w:r w:rsidRPr="005108DA">
        <w:rPr>
          <w:sz w:val="28"/>
          <w:szCs w:val="28"/>
        </w:rPr>
        <w:t xml:space="preserve">3.2.6. При установлении фактов отсутствия необходимых документов, несоответствия предъявленных документов требованиям, указанным в </w:t>
      </w:r>
      <w:hyperlink w:anchor="Par151" w:history="1">
        <w:r w:rsidRPr="005108DA">
          <w:rPr>
            <w:color w:val="0000FF"/>
            <w:sz w:val="28"/>
            <w:szCs w:val="28"/>
          </w:rPr>
          <w:t>пункте 3.2.4</w:t>
        </w:r>
      </w:hyperlink>
      <w:r w:rsidRPr="005108DA">
        <w:rPr>
          <w:sz w:val="28"/>
          <w:szCs w:val="28"/>
        </w:rPr>
        <w:t>., специалист, ответственный за прием документов, уведомляет заявителя о наличии препятствий для инициации процедуры предоставления земельного участка, объясняет заявителю содержание выявленных недостатков в предъявленных документах и предлагает принять меры по их устранению.</w:t>
      </w:r>
    </w:p>
    <w:p w:rsidR="005108DA" w:rsidRPr="005108DA" w:rsidRDefault="005108DA" w:rsidP="00294C6E">
      <w:pPr>
        <w:widowControl w:val="0"/>
        <w:ind w:firstLine="720"/>
        <w:jc w:val="both"/>
        <w:rPr>
          <w:sz w:val="28"/>
          <w:szCs w:val="28"/>
        </w:rPr>
      </w:pPr>
      <w:r w:rsidRPr="005108DA">
        <w:rPr>
          <w:sz w:val="28"/>
          <w:szCs w:val="28"/>
        </w:rPr>
        <w:t>При желании заявителя устранить препятствия, прервав подачу документов на предоставление земельного участка, специалист, ответственный за прием документов, формирует перечень выявленных препятствий для инициации процедуры предоставления земельного участка в 2 экземплярах и передает его заявителю для подписания. Первый экземпляр перечня выявленных препятствий для предоставления земельного участка вместе с предъявленными документами передается заявителю, второй - остается у специалиста.</w:t>
      </w:r>
    </w:p>
    <w:p w:rsidR="005108DA" w:rsidRPr="005108DA" w:rsidRDefault="005108DA" w:rsidP="00294C6E">
      <w:pPr>
        <w:widowControl w:val="0"/>
        <w:ind w:firstLine="720"/>
        <w:jc w:val="both"/>
        <w:rPr>
          <w:sz w:val="28"/>
          <w:szCs w:val="28"/>
        </w:rPr>
      </w:pPr>
      <w:r w:rsidRPr="005108DA">
        <w:rPr>
          <w:sz w:val="28"/>
          <w:szCs w:val="28"/>
        </w:rPr>
        <w:t>При желании заявителя устранить препятствия позднее (после подачи документов на процедуру предоставления земельного участка) путем предоставления дополнительных или исправленных документов, специалист, ответственный за прием документов, обращает его внимание на наличие препятствий для инициации процедуры предоставления земельного участка и предлагает заявителю письменно подтвердить факт уведомления.</w:t>
      </w:r>
    </w:p>
    <w:p w:rsidR="005108DA" w:rsidRPr="005108DA" w:rsidRDefault="005108DA" w:rsidP="00294C6E">
      <w:pPr>
        <w:widowControl w:val="0"/>
        <w:ind w:firstLine="720"/>
        <w:jc w:val="both"/>
        <w:rPr>
          <w:sz w:val="28"/>
          <w:szCs w:val="28"/>
        </w:rPr>
      </w:pPr>
      <w:r w:rsidRPr="005108DA">
        <w:rPr>
          <w:sz w:val="28"/>
          <w:szCs w:val="28"/>
        </w:rPr>
        <w:t xml:space="preserve">3.2.7. Специалист, ответственный за прием документов, вносит в книгу учета входящих документов запись о приеме документов в соответствии с </w:t>
      </w:r>
      <w:r w:rsidR="00D353AB">
        <w:rPr>
          <w:sz w:val="28"/>
          <w:szCs w:val="28"/>
        </w:rPr>
        <w:t>утверждённой инструкцией по делопроизводству</w:t>
      </w:r>
      <w:r w:rsidRPr="005108DA">
        <w:rPr>
          <w:sz w:val="28"/>
          <w:szCs w:val="28"/>
        </w:rPr>
        <w:t>: порядковый номер; дату приема; данные о заявителе; сведения о земельном участке, подлежащем предоставлению; свою фамилию и инициалы и выдает расписку заявителю о приеме документов.</w:t>
      </w:r>
    </w:p>
    <w:p w:rsidR="00183AD8" w:rsidRDefault="005108DA" w:rsidP="00294C6E">
      <w:pPr>
        <w:widowControl w:val="0"/>
        <w:ind w:firstLine="720"/>
        <w:jc w:val="both"/>
        <w:rPr>
          <w:sz w:val="28"/>
          <w:szCs w:val="28"/>
        </w:rPr>
      </w:pPr>
      <w:r w:rsidRPr="005108DA">
        <w:rPr>
          <w:sz w:val="28"/>
          <w:szCs w:val="28"/>
        </w:rPr>
        <w:t>3.</w:t>
      </w:r>
      <w:r w:rsidR="00D353AB">
        <w:rPr>
          <w:sz w:val="28"/>
          <w:szCs w:val="28"/>
        </w:rPr>
        <w:t>3</w:t>
      </w:r>
      <w:r w:rsidRPr="005108DA">
        <w:rPr>
          <w:sz w:val="28"/>
          <w:szCs w:val="28"/>
        </w:rPr>
        <w:t xml:space="preserve">. </w:t>
      </w:r>
      <w:r w:rsidR="007E6762">
        <w:rPr>
          <w:sz w:val="28"/>
          <w:szCs w:val="28"/>
        </w:rPr>
        <w:t>О</w:t>
      </w:r>
      <w:r w:rsidR="00665766">
        <w:rPr>
          <w:sz w:val="28"/>
          <w:szCs w:val="28"/>
        </w:rPr>
        <w:t xml:space="preserve">бразование земельного участка для его </w:t>
      </w:r>
      <w:r w:rsidR="00EF3ACA">
        <w:rPr>
          <w:sz w:val="28"/>
          <w:szCs w:val="28"/>
        </w:rPr>
        <w:t>продажи</w:t>
      </w:r>
      <w:r w:rsidR="00665766">
        <w:rPr>
          <w:sz w:val="28"/>
          <w:szCs w:val="28"/>
        </w:rPr>
        <w:t xml:space="preserve"> путем проведения аукциона</w:t>
      </w:r>
      <w:r w:rsidR="00D353AB">
        <w:rPr>
          <w:sz w:val="28"/>
          <w:szCs w:val="28"/>
        </w:rPr>
        <w:t xml:space="preserve"> по инициативе заинтересованных в предоставлении земельного участка граж</w:t>
      </w:r>
      <w:r w:rsidR="00665766">
        <w:rPr>
          <w:sz w:val="28"/>
          <w:szCs w:val="28"/>
        </w:rPr>
        <w:t>данина или юридического лица.</w:t>
      </w:r>
    </w:p>
    <w:p w:rsidR="00183AD8" w:rsidRDefault="00183AD8" w:rsidP="00294C6E">
      <w:pPr>
        <w:overflowPunct/>
        <w:ind w:firstLine="720"/>
        <w:jc w:val="both"/>
        <w:textAlignment w:val="auto"/>
        <w:rPr>
          <w:sz w:val="28"/>
          <w:szCs w:val="28"/>
        </w:rPr>
      </w:pPr>
      <w:r>
        <w:rPr>
          <w:sz w:val="28"/>
          <w:szCs w:val="28"/>
        </w:rPr>
        <w:t>3.3.1. Образование земельного участка и подготовка аукциона осуществляются в следующем порядке:</w:t>
      </w:r>
    </w:p>
    <w:p w:rsidR="00D353AB" w:rsidRDefault="00183AD8" w:rsidP="00294C6E">
      <w:pPr>
        <w:overflowPunct/>
        <w:ind w:firstLine="720"/>
        <w:jc w:val="both"/>
        <w:textAlignment w:val="auto"/>
        <w:rPr>
          <w:sz w:val="28"/>
          <w:szCs w:val="28"/>
        </w:rPr>
      </w:pPr>
      <w:r>
        <w:rPr>
          <w:sz w:val="28"/>
          <w:szCs w:val="28"/>
        </w:rPr>
        <w:t xml:space="preserve">1) </w:t>
      </w:r>
      <w:r w:rsidR="00175628">
        <w:rPr>
          <w:sz w:val="28"/>
          <w:szCs w:val="28"/>
        </w:rPr>
        <w:t xml:space="preserve">заинтересованные в предоставлении земельного участка гражданин или юридическое лицо осуществляет своими силами </w:t>
      </w:r>
      <w:r w:rsidR="00D353AB">
        <w:rPr>
          <w:sz w:val="28"/>
          <w:szCs w:val="28"/>
        </w:rPr>
        <w:t>подготовк</w:t>
      </w:r>
      <w:r w:rsidR="00175628">
        <w:rPr>
          <w:sz w:val="28"/>
          <w:szCs w:val="28"/>
        </w:rPr>
        <w:t>у</w:t>
      </w:r>
      <w:r w:rsidR="00D353AB">
        <w:rPr>
          <w:sz w:val="28"/>
          <w:szCs w:val="28"/>
        </w:rPr>
        <w:t xml:space="preserve"> схемы расположения земельного участка, </w:t>
      </w:r>
      <w:r w:rsidR="00175628">
        <w:rPr>
          <w:sz w:val="28"/>
          <w:szCs w:val="28"/>
        </w:rPr>
        <w:t xml:space="preserve">в случае </w:t>
      </w:r>
      <w:r w:rsidR="00D353AB">
        <w:rPr>
          <w:sz w:val="28"/>
          <w:szCs w:val="28"/>
        </w:rPr>
        <w:t xml:space="preserve">если земельный участок предстоит </w:t>
      </w:r>
      <w:r w:rsidR="00D353AB">
        <w:rPr>
          <w:sz w:val="28"/>
          <w:szCs w:val="28"/>
        </w:rPr>
        <w:lastRenderedPageBreak/>
        <w:t>образовать и не утвержден проект межевания территории, в границах которой предусмотрено образование земельного участка.</w:t>
      </w:r>
    </w:p>
    <w:p w:rsidR="00D353AB" w:rsidRDefault="00D353AB" w:rsidP="00294C6E">
      <w:pPr>
        <w:overflowPunct/>
        <w:ind w:firstLine="720"/>
        <w:jc w:val="both"/>
        <w:textAlignment w:val="auto"/>
        <w:rPr>
          <w:sz w:val="28"/>
          <w:szCs w:val="28"/>
        </w:rPr>
      </w:pPr>
      <w:r>
        <w:rPr>
          <w:sz w:val="28"/>
          <w:szCs w:val="28"/>
        </w:rPr>
        <w:t xml:space="preserve">2) </w:t>
      </w:r>
      <w:r w:rsidR="00175628">
        <w:rPr>
          <w:sz w:val="28"/>
          <w:szCs w:val="28"/>
        </w:rPr>
        <w:t xml:space="preserve">заинтересованные в предоставлении земельного участка гражданин или юридическое лицо </w:t>
      </w:r>
      <w:r>
        <w:rPr>
          <w:sz w:val="28"/>
          <w:szCs w:val="28"/>
        </w:rPr>
        <w:t>обращ</w:t>
      </w:r>
      <w:r w:rsidR="00175628">
        <w:rPr>
          <w:sz w:val="28"/>
          <w:szCs w:val="28"/>
        </w:rPr>
        <w:t>ается</w:t>
      </w:r>
      <w:r>
        <w:rPr>
          <w:sz w:val="28"/>
          <w:szCs w:val="28"/>
        </w:rPr>
        <w:t xml:space="preserve"> в </w:t>
      </w:r>
      <w:r w:rsidR="00183AD8">
        <w:rPr>
          <w:sz w:val="28"/>
          <w:szCs w:val="28"/>
        </w:rPr>
        <w:t>местную администрацию</w:t>
      </w:r>
      <w:r>
        <w:rPr>
          <w:sz w:val="28"/>
          <w:szCs w:val="28"/>
        </w:rPr>
        <w:t xml:space="preserve">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75628" w:rsidRDefault="00D353AB" w:rsidP="00294C6E">
      <w:pPr>
        <w:overflowPunct/>
        <w:ind w:firstLine="720"/>
        <w:jc w:val="both"/>
        <w:textAlignment w:val="auto"/>
        <w:rPr>
          <w:sz w:val="28"/>
          <w:szCs w:val="28"/>
        </w:rPr>
      </w:pPr>
      <w:bookmarkStart w:id="7" w:name="Par9"/>
      <w:bookmarkEnd w:id="7"/>
      <w:r>
        <w:rPr>
          <w:sz w:val="28"/>
          <w:szCs w:val="28"/>
        </w:rPr>
        <w:t xml:space="preserve">3) </w:t>
      </w:r>
      <w:r w:rsidR="00175628">
        <w:rPr>
          <w:sz w:val="28"/>
          <w:szCs w:val="28"/>
        </w:rPr>
        <w:t xml:space="preserve">специалист </w:t>
      </w:r>
      <w:r w:rsidR="00183AD8">
        <w:rPr>
          <w:sz w:val="28"/>
          <w:szCs w:val="28"/>
        </w:rPr>
        <w:t>местной администрацией</w:t>
      </w:r>
      <w:r w:rsidR="007D3259">
        <w:rPr>
          <w:sz w:val="28"/>
          <w:szCs w:val="28"/>
        </w:rPr>
        <w:t xml:space="preserve"> </w:t>
      </w:r>
      <w:r w:rsidR="00175628">
        <w:rPr>
          <w:sz w:val="28"/>
          <w:szCs w:val="28"/>
        </w:rPr>
        <w:t xml:space="preserve">в течение </w:t>
      </w:r>
      <w:r w:rsidR="00824CF2">
        <w:rPr>
          <w:sz w:val="28"/>
          <w:szCs w:val="28"/>
        </w:rPr>
        <w:t>14</w:t>
      </w:r>
      <w:r w:rsidR="00175628">
        <w:rPr>
          <w:sz w:val="28"/>
          <w:szCs w:val="28"/>
        </w:rPr>
        <w:t xml:space="preserve"> рабочих дней проверяет </w:t>
      </w:r>
      <w:r>
        <w:rPr>
          <w:sz w:val="28"/>
          <w:szCs w:val="28"/>
        </w:rPr>
        <w:t>наличи</w:t>
      </w:r>
      <w:r w:rsidR="00175628">
        <w:rPr>
          <w:sz w:val="28"/>
          <w:szCs w:val="28"/>
        </w:rPr>
        <w:t>е или отсутствие</w:t>
      </w:r>
      <w:r>
        <w:rPr>
          <w:sz w:val="28"/>
          <w:szCs w:val="28"/>
        </w:rPr>
        <w:t xml:space="preserve"> оснований</w:t>
      </w:r>
      <w:r w:rsidR="00175628">
        <w:rPr>
          <w:sz w:val="28"/>
          <w:szCs w:val="28"/>
        </w:rPr>
        <w:t xml:space="preserve"> для отказа в утверждении схемы расположения земельного участка, наличия запретов на проведение аукционов в отношении данного земельного участка, установленные Земельным кодексом Российской Федерации.</w:t>
      </w:r>
    </w:p>
    <w:p w:rsidR="003603F4" w:rsidRDefault="00175628" w:rsidP="00294C6E">
      <w:pPr>
        <w:overflowPunct/>
        <w:ind w:firstLine="720"/>
        <w:jc w:val="both"/>
        <w:textAlignment w:val="auto"/>
        <w:rPr>
          <w:sz w:val="28"/>
          <w:szCs w:val="28"/>
        </w:rPr>
      </w:pPr>
      <w:r>
        <w:rPr>
          <w:sz w:val="28"/>
          <w:szCs w:val="28"/>
        </w:rPr>
        <w:t>После проведения проверки специалист готовит проект постановления местной администрации</w:t>
      </w:r>
      <w:r w:rsidR="007D3259">
        <w:rPr>
          <w:sz w:val="28"/>
          <w:szCs w:val="28"/>
        </w:rPr>
        <w:t xml:space="preserve"> </w:t>
      </w:r>
      <w:r w:rsidR="003603F4">
        <w:rPr>
          <w:sz w:val="28"/>
          <w:szCs w:val="28"/>
        </w:rPr>
        <w:t xml:space="preserve">об утверждении схемы расположения земельного участка с её приложением или проект постановления об отказе в её утверждении, обеспечивает его </w:t>
      </w:r>
      <w:r w:rsidR="00D353AB">
        <w:rPr>
          <w:sz w:val="28"/>
          <w:szCs w:val="28"/>
        </w:rPr>
        <w:t>принятие и направление заявителю</w:t>
      </w:r>
      <w:r w:rsidR="003603F4">
        <w:rPr>
          <w:sz w:val="28"/>
          <w:szCs w:val="28"/>
        </w:rPr>
        <w:t>.</w:t>
      </w:r>
    </w:p>
    <w:p w:rsidR="003603F4" w:rsidRDefault="003603F4" w:rsidP="00294C6E">
      <w:pPr>
        <w:overflowPunct/>
        <w:ind w:firstLine="720"/>
        <w:jc w:val="both"/>
        <w:textAlignment w:val="auto"/>
        <w:rPr>
          <w:sz w:val="28"/>
          <w:szCs w:val="28"/>
        </w:rPr>
      </w:pPr>
      <w:r>
        <w:rPr>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183AD8" w:rsidRDefault="003603F4" w:rsidP="00294C6E">
      <w:pPr>
        <w:overflowPunct/>
        <w:ind w:firstLine="720"/>
        <w:jc w:val="both"/>
        <w:textAlignment w:val="auto"/>
        <w:rPr>
          <w:sz w:val="28"/>
          <w:szCs w:val="28"/>
        </w:rPr>
      </w:pPr>
      <w:r>
        <w:rPr>
          <w:sz w:val="28"/>
          <w:szCs w:val="28"/>
        </w:rPr>
        <w:t>С</w:t>
      </w:r>
      <w:r w:rsidR="00D353AB">
        <w:rPr>
          <w:sz w:val="28"/>
          <w:szCs w:val="28"/>
        </w:rPr>
        <w:t xml:space="preserve">рок </w:t>
      </w:r>
      <w:r>
        <w:rPr>
          <w:sz w:val="28"/>
          <w:szCs w:val="28"/>
        </w:rPr>
        <w:t xml:space="preserve">проверки, принятия постановления и его направления не должен превышать </w:t>
      </w:r>
      <w:r w:rsidR="00D353AB">
        <w:rPr>
          <w:sz w:val="28"/>
          <w:szCs w:val="28"/>
        </w:rPr>
        <w:t>дв</w:t>
      </w:r>
      <w:r>
        <w:rPr>
          <w:sz w:val="28"/>
          <w:szCs w:val="28"/>
        </w:rPr>
        <w:t>а</w:t>
      </w:r>
      <w:r w:rsidR="00D353AB">
        <w:rPr>
          <w:sz w:val="28"/>
          <w:szCs w:val="28"/>
        </w:rPr>
        <w:t xml:space="preserve"> месяц</w:t>
      </w:r>
      <w:r>
        <w:rPr>
          <w:sz w:val="28"/>
          <w:szCs w:val="28"/>
        </w:rPr>
        <w:t>а</w:t>
      </w:r>
      <w:r w:rsidR="00D353AB">
        <w:rPr>
          <w:sz w:val="28"/>
          <w:szCs w:val="28"/>
        </w:rPr>
        <w:t xml:space="preserve"> со дня поступления заявления об утверждении схемы расположения земельного участка. </w:t>
      </w:r>
    </w:p>
    <w:p w:rsidR="00D353AB" w:rsidRDefault="00D353AB" w:rsidP="00294C6E">
      <w:pPr>
        <w:overflowPunct/>
        <w:ind w:firstLine="720"/>
        <w:jc w:val="both"/>
        <w:textAlignment w:val="auto"/>
        <w:rPr>
          <w:sz w:val="28"/>
          <w:szCs w:val="28"/>
        </w:rPr>
      </w:pPr>
      <w:r>
        <w:rPr>
          <w:sz w:val="28"/>
          <w:szCs w:val="28"/>
        </w:rPr>
        <w:t xml:space="preserve">В случае, если на момент поступления в </w:t>
      </w:r>
      <w:r w:rsidR="007760D9">
        <w:rPr>
          <w:sz w:val="28"/>
          <w:szCs w:val="28"/>
        </w:rPr>
        <w:t>местную администрацию</w:t>
      </w:r>
      <w:r>
        <w:rPr>
          <w:sz w:val="28"/>
          <w:szCs w:val="28"/>
        </w:rPr>
        <w:t xml:space="preserve"> заявления об утверждении схемы расположения земельного участка на рассмотрении </w:t>
      </w:r>
      <w:r w:rsidR="007760D9">
        <w:rPr>
          <w:sz w:val="28"/>
          <w:szCs w:val="28"/>
        </w:rPr>
        <w:t>местной администрации</w:t>
      </w:r>
      <w:r>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603F4">
        <w:rPr>
          <w:sz w:val="28"/>
          <w:szCs w:val="28"/>
        </w:rPr>
        <w:t>специалист</w:t>
      </w:r>
      <w:r w:rsidR="007D3259">
        <w:rPr>
          <w:sz w:val="28"/>
          <w:szCs w:val="28"/>
        </w:rPr>
        <w:t>о</w:t>
      </w:r>
      <w:r w:rsidR="003603F4">
        <w:rPr>
          <w:sz w:val="28"/>
          <w:szCs w:val="28"/>
        </w:rPr>
        <w:t xml:space="preserve">в течение 5 рабочих дней с момента получения такого заявления на исполнение готовит постановление </w:t>
      </w:r>
      <w:r>
        <w:rPr>
          <w:sz w:val="28"/>
          <w:szCs w:val="28"/>
        </w:rPr>
        <w:t xml:space="preserve">о приостановлении рассмотрения поданного позднее заявления об утверждении схемы расположения земельного участка и </w:t>
      </w:r>
      <w:r w:rsidR="003603F4">
        <w:rPr>
          <w:sz w:val="28"/>
          <w:szCs w:val="28"/>
        </w:rPr>
        <w:t xml:space="preserve">в течение 2 рабочих дней обеспечивает </w:t>
      </w:r>
      <w:r>
        <w:rPr>
          <w:sz w:val="28"/>
          <w:szCs w:val="28"/>
        </w:rPr>
        <w:t>направле</w:t>
      </w:r>
      <w:r w:rsidR="003603F4">
        <w:rPr>
          <w:sz w:val="28"/>
          <w:szCs w:val="28"/>
        </w:rPr>
        <w:t>ние</w:t>
      </w:r>
      <w:r w:rsidR="007D3259">
        <w:rPr>
          <w:sz w:val="28"/>
          <w:szCs w:val="28"/>
        </w:rPr>
        <w:t xml:space="preserve"> </w:t>
      </w:r>
      <w:r w:rsidR="003603F4">
        <w:rPr>
          <w:sz w:val="28"/>
          <w:szCs w:val="28"/>
        </w:rPr>
        <w:t>постановления</w:t>
      </w:r>
      <w:r>
        <w:rPr>
          <w:sz w:val="28"/>
          <w:szCs w:val="28"/>
        </w:rPr>
        <w:t xml:space="preserve"> заявителю.</w:t>
      </w:r>
    </w:p>
    <w:p w:rsidR="00D353AB" w:rsidRDefault="00D353AB" w:rsidP="00294C6E">
      <w:pPr>
        <w:overflowPunct/>
        <w:ind w:firstLine="720"/>
        <w:jc w:val="both"/>
        <w:textAlignment w:val="auto"/>
        <w:rPr>
          <w:sz w:val="28"/>
          <w:szCs w:val="28"/>
        </w:rPr>
      </w:pPr>
      <w:r>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w:t>
      </w:r>
      <w:r w:rsidR="003603F4">
        <w:rPr>
          <w:sz w:val="28"/>
          <w:szCs w:val="28"/>
        </w:rPr>
        <w:t>постановления о</w:t>
      </w:r>
      <w:r>
        <w:rPr>
          <w:sz w:val="28"/>
          <w:szCs w:val="28"/>
        </w:rPr>
        <w:t xml:space="preserve">б утверждении ранее направленной схемы расположения земельного участка либо до принятия </w:t>
      </w:r>
      <w:r w:rsidR="003603F4">
        <w:rPr>
          <w:sz w:val="28"/>
          <w:szCs w:val="28"/>
        </w:rPr>
        <w:t>постановлен</w:t>
      </w:r>
      <w:r>
        <w:rPr>
          <w:sz w:val="28"/>
          <w:szCs w:val="28"/>
        </w:rPr>
        <w:t>ия об отказе в утверждении ранее направленной схемы расположения земельного участка;</w:t>
      </w:r>
    </w:p>
    <w:p w:rsidR="00D353AB" w:rsidRDefault="00D353AB" w:rsidP="00294C6E">
      <w:pPr>
        <w:overflowPunct/>
        <w:ind w:firstLine="720"/>
        <w:jc w:val="both"/>
        <w:textAlignment w:val="auto"/>
        <w:rPr>
          <w:sz w:val="28"/>
          <w:szCs w:val="28"/>
        </w:rPr>
      </w:pPr>
      <w:r>
        <w:rPr>
          <w:sz w:val="28"/>
          <w:szCs w:val="28"/>
        </w:rPr>
        <w:t xml:space="preserve">4) </w:t>
      </w:r>
      <w:r w:rsidR="003603F4">
        <w:rPr>
          <w:sz w:val="28"/>
          <w:szCs w:val="28"/>
        </w:rPr>
        <w:t xml:space="preserve">заинтересованное лицо </w:t>
      </w:r>
      <w:r>
        <w:rPr>
          <w:sz w:val="28"/>
          <w:szCs w:val="28"/>
        </w:rPr>
        <w:t>обеспечи</w:t>
      </w:r>
      <w:r w:rsidR="003603F4">
        <w:rPr>
          <w:sz w:val="28"/>
          <w:szCs w:val="28"/>
        </w:rPr>
        <w:t>вает за свой счёт</w:t>
      </w:r>
      <w:r>
        <w:rPr>
          <w:sz w:val="28"/>
          <w:szCs w:val="28"/>
        </w:rPr>
        <w:t xml:space="preserve"> выполнени</w:t>
      </w:r>
      <w:r w:rsidR="003603F4">
        <w:rPr>
          <w:sz w:val="28"/>
          <w:szCs w:val="28"/>
        </w:rPr>
        <w:t>е</w:t>
      </w:r>
      <w:r>
        <w:rPr>
          <w:sz w:val="28"/>
          <w:szCs w:val="28"/>
        </w:rPr>
        <w:t xml:space="preserve">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sidR="00E41C65">
        <w:rPr>
          <w:sz w:val="28"/>
          <w:szCs w:val="28"/>
        </w:rPr>
        <w:t xml:space="preserve"> сроки, определяемые самим заинтересованным лицом</w:t>
      </w:r>
      <w:r>
        <w:rPr>
          <w:sz w:val="28"/>
          <w:szCs w:val="28"/>
        </w:rPr>
        <w:t>;</w:t>
      </w:r>
    </w:p>
    <w:p w:rsidR="00D353AB" w:rsidRDefault="00D353AB" w:rsidP="00294C6E">
      <w:pPr>
        <w:overflowPunct/>
        <w:ind w:firstLine="720"/>
        <w:jc w:val="both"/>
        <w:textAlignment w:val="auto"/>
        <w:rPr>
          <w:sz w:val="28"/>
          <w:szCs w:val="28"/>
        </w:rPr>
      </w:pPr>
      <w:r>
        <w:rPr>
          <w:sz w:val="28"/>
          <w:szCs w:val="28"/>
        </w:rPr>
        <w:t xml:space="preserve">5) </w:t>
      </w:r>
      <w:r w:rsidR="00E41C65">
        <w:rPr>
          <w:sz w:val="28"/>
          <w:szCs w:val="28"/>
        </w:rPr>
        <w:t xml:space="preserve">на основании заявления заинтересованных в предоставлении земельного участка гражданина или юридического лица специалист </w:t>
      </w:r>
      <w:r>
        <w:rPr>
          <w:sz w:val="28"/>
          <w:szCs w:val="28"/>
        </w:rPr>
        <w:t>осуществл</w:t>
      </w:r>
      <w:r w:rsidR="00E41C65">
        <w:rPr>
          <w:sz w:val="28"/>
          <w:szCs w:val="28"/>
        </w:rPr>
        <w:t>яет</w:t>
      </w:r>
      <w:r w:rsidR="007D3259">
        <w:rPr>
          <w:sz w:val="28"/>
          <w:szCs w:val="28"/>
        </w:rPr>
        <w:t xml:space="preserve"> </w:t>
      </w:r>
      <w:r w:rsidR="00E41C65">
        <w:rPr>
          <w:sz w:val="28"/>
          <w:szCs w:val="28"/>
        </w:rPr>
        <w:t xml:space="preserve">мероприятия по </w:t>
      </w:r>
      <w:r>
        <w:rPr>
          <w:sz w:val="28"/>
          <w:szCs w:val="28"/>
        </w:rPr>
        <w:t>государственн</w:t>
      </w:r>
      <w:r w:rsidR="00E41C65">
        <w:rPr>
          <w:sz w:val="28"/>
          <w:szCs w:val="28"/>
        </w:rPr>
        <w:t>ому</w:t>
      </w:r>
      <w:r>
        <w:rPr>
          <w:sz w:val="28"/>
          <w:szCs w:val="28"/>
        </w:rPr>
        <w:t xml:space="preserve"> кадаст</w:t>
      </w:r>
      <w:r w:rsidR="007760D9">
        <w:rPr>
          <w:sz w:val="28"/>
          <w:szCs w:val="28"/>
        </w:rPr>
        <w:t>ров</w:t>
      </w:r>
      <w:r w:rsidR="00E41C65">
        <w:rPr>
          <w:sz w:val="28"/>
          <w:szCs w:val="28"/>
        </w:rPr>
        <w:t>ому</w:t>
      </w:r>
      <w:r w:rsidR="007760D9">
        <w:rPr>
          <w:sz w:val="28"/>
          <w:szCs w:val="28"/>
        </w:rPr>
        <w:t xml:space="preserve"> уч</w:t>
      </w:r>
      <w:r w:rsidR="00E41C65">
        <w:rPr>
          <w:sz w:val="28"/>
          <w:szCs w:val="28"/>
        </w:rPr>
        <w:t>ё</w:t>
      </w:r>
      <w:r w:rsidR="007760D9">
        <w:rPr>
          <w:sz w:val="28"/>
          <w:szCs w:val="28"/>
        </w:rPr>
        <w:t>т</w:t>
      </w:r>
      <w:r w:rsidR="00E41C65">
        <w:rPr>
          <w:sz w:val="28"/>
          <w:szCs w:val="28"/>
        </w:rPr>
        <w:t>у</w:t>
      </w:r>
      <w:r w:rsidR="007760D9">
        <w:rPr>
          <w:sz w:val="28"/>
          <w:szCs w:val="28"/>
        </w:rPr>
        <w:t xml:space="preserve"> </w:t>
      </w:r>
      <w:r w:rsidR="007760D9">
        <w:rPr>
          <w:sz w:val="28"/>
          <w:szCs w:val="28"/>
        </w:rPr>
        <w:lastRenderedPageBreak/>
        <w:t>земельного участка</w:t>
      </w:r>
      <w:r w:rsidR="00E41C65">
        <w:rPr>
          <w:sz w:val="28"/>
          <w:szCs w:val="28"/>
        </w:rPr>
        <w:t xml:space="preserve">, в том числе, в порядке межведомственного информационного взаимодействия, в сроки, установленные статьёй 17 Федерального закона от 24.07.2007 №221-ФЗ </w:t>
      </w:r>
      <w:r w:rsidR="00EB79F4">
        <w:rPr>
          <w:sz w:val="28"/>
          <w:szCs w:val="28"/>
        </w:rPr>
        <w:t>«</w:t>
      </w:r>
      <w:r w:rsidR="00E41C65">
        <w:rPr>
          <w:sz w:val="28"/>
          <w:szCs w:val="28"/>
        </w:rPr>
        <w:t>О государственном кадастре недвижимости</w:t>
      </w:r>
      <w:r w:rsidR="00EB79F4">
        <w:rPr>
          <w:sz w:val="28"/>
          <w:szCs w:val="28"/>
        </w:rPr>
        <w:t>»</w:t>
      </w:r>
      <w:r>
        <w:rPr>
          <w:sz w:val="28"/>
          <w:szCs w:val="28"/>
        </w:rPr>
        <w:t>;</w:t>
      </w:r>
    </w:p>
    <w:p w:rsidR="00D353AB" w:rsidRDefault="00D353AB" w:rsidP="00294C6E">
      <w:pPr>
        <w:overflowPunct/>
        <w:ind w:firstLine="720"/>
        <w:jc w:val="both"/>
        <w:textAlignment w:val="auto"/>
        <w:rPr>
          <w:sz w:val="28"/>
          <w:szCs w:val="28"/>
        </w:rPr>
      </w:pPr>
      <w:r>
        <w:rPr>
          <w:sz w:val="28"/>
          <w:szCs w:val="28"/>
        </w:rPr>
        <w:t xml:space="preserve">6) </w:t>
      </w:r>
      <w:r w:rsidR="005F1676">
        <w:rPr>
          <w:sz w:val="28"/>
          <w:szCs w:val="28"/>
        </w:rPr>
        <w:t>заинтересованны</w:t>
      </w:r>
      <w:r w:rsidR="000726F1">
        <w:rPr>
          <w:sz w:val="28"/>
          <w:szCs w:val="28"/>
        </w:rPr>
        <w:t>й</w:t>
      </w:r>
      <w:r w:rsidR="005F1676">
        <w:rPr>
          <w:sz w:val="28"/>
          <w:szCs w:val="28"/>
        </w:rPr>
        <w:t xml:space="preserve"> в предоставлении земельного участка гражданина или юридического лица </w:t>
      </w:r>
      <w:r>
        <w:rPr>
          <w:sz w:val="28"/>
          <w:szCs w:val="28"/>
        </w:rPr>
        <w:t>обращ</w:t>
      </w:r>
      <w:r w:rsidR="005F1676">
        <w:rPr>
          <w:sz w:val="28"/>
          <w:szCs w:val="28"/>
        </w:rPr>
        <w:t>ается</w:t>
      </w:r>
      <w:r>
        <w:rPr>
          <w:sz w:val="28"/>
          <w:szCs w:val="28"/>
        </w:rPr>
        <w:t xml:space="preserve"> в </w:t>
      </w:r>
      <w:r w:rsidR="007760D9">
        <w:rPr>
          <w:sz w:val="28"/>
          <w:szCs w:val="28"/>
        </w:rPr>
        <w:t>местную администрацию</w:t>
      </w:r>
      <w:r>
        <w:rPr>
          <w:sz w:val="28"/>
          <w:szCs w:val="28"/>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353AB" w:rsidRDefault="00D353AB" w:rsidP="00294C6E">
      <w:pPr>
        <w:overflowPunct/>
        <w:ind w:firstLine="720"/>
        <w:jc w:val="both"/>
        <w:textAlignment w:val="auto"/>
        <w:rPr>
          <w:sz w:val="28"/>
          <w:szCs w:val="28"/>
        </w:rPr>
      </w:pPr>
      <w:r>
        <w:rPr>
          <w:sz w:val="28"/>
          <w:szCs w:val="28"/>
        </w:rPr>
        <w:t xml:space="preserve">9) </w:t>
      </w:r>
      <w:r w:rsidR="005F1676">
        <w:rPr>
          <w:sz w:val="28"/>
          <w:szCs w:val="28"/>
        </w:rPr>
        <w:t xml:space="preserve">специалист </w:t>
      </w:r>
      <w:r>
        <w:rPr>
          <w:sz w:val="28"/>
          <w:szCs w:val="28"/>
        </w:rPr>
        <w:t>пров</w:t>
      </w:r>
      <w:r w:rsidR="005F1676">
        <w:rPr>
          <w:sz w:val="28"/>
          <w:szCs w:val="28"/>
        </w:rPr>
        <w:t>еряет наличие</w:t>
      </w:r>
      <w:r>
        <w:rPr>
          <w:sz w:val="28"/>
          <w:szCs w:val="28"/>
        </w:rPr>
        <w:t xml:space="preserve"> или отсутстви</w:t>
      </w:r>
      <w:r w:rsidR="005F1676">
        <w:rPr>
          <w:sz w:val="28"/>
          <w:szCs w:val="28"/>
        </w:rPr>
        <w:t>е</w:t>
      </w:r>
      <w:r>
        <w:rPr>
          <w:sz w:val="28"/>
          <w:szCs w:val="28"/>
        </w:rPr>
        <w:t xml:space="preserve"> оснований, </w:t>
      </w:r>
      <w:r w:rsidR="007760D9">
        <w:rPr>
          <w:sz w:val="28"/>
          <w:szCs w:val="28"/>
        </w:rPr>
        <w:t>согласно которым земельный участок не может быть предметом аукциона</w:t>
      </w:r>
      <w:r w:rsidR="005F1676">
        <w:rPr>
          <w:sz w:val="28"/>
          <w:szCs w:val="28"/>
        </w:rPr>
        <w:t xml:space="preserve">, и готовит проект постановления о проведении аукциона либо постановление об отказе в проведении аукциона при наличии хотя бы одного из указанных оснований </w:t>
      </w:r>
      <w:r>
        <w:rPr>
          <w:sz w:val="28"/>
          <w:szCs w:val="28"/>
        </w:rPr>
        <w:t>в срок не более чем два месяца со дня поступления соответствующего заявления решения.</w:t>
      </w:r>
    </w:p>
    <w:p w:rsidR="00112588" w:rsidRDefault="00112588" w:rsidP="00294C6E">
      <w:pPr>
        <w:overflowPunct/>
        <w:ind w:firstLine="720"/>
        <w:jc w:val="both"/>
        <w:textAlignment w:val="auto"/>
        <w:rPr>
          <w:sz w:val="28"/>
          <w:szCs w:val="28"/>
        </w:rPr>
      </w:pPr>
      <w:r>
        <w:rPr>
          <w:sz w:val="28"/>
          <w:szCs w:val="28"/>
        </w:rPr>
        <w:t>3.3.2. Местная администрация при наличии в письменной форме согласия лица, обратившегося с заявлением об утверждении схемы расположения земельного участка, утвер</w:t>
      </w:r>
      <w:r w:rsidR="009D08F5">
        <w:rPr>
          <w:sz w:val="28"/>
          <w:szCs w:val="28"/>
        </w:rPr>
        <w:t>ждает</w:t>
      </w:r>
      <w:r>
        <w:rPr>
          <w:sz w:val="28"/>
          <w:szCs w:val="28"/>
        </w:rPr>
        <w:t xml:space="preserve"> иной вариант схемы расположения земельного участка.</w:t>
      </w:r>
    </w:p>
    <w:p w:rsidR="00183AD8" w:rsidRDefault="007760D9" w:rsidP="00294C6E">
      <w:pPr>
        <w:overflowPunct/>
        <w:ind w:firstLine="720"/>
        <w:jc w:val="both"/>
        <w:textAlignment w:val="auto"/>
        <w:rPr>
          <w:sz w:val="28"/>
          <w:szCs w:val="28"/>
        </w:rPr>
      </w:pPr>
      <w:r>
        <w:rPr>
          <w:sz w:val="28"/>
          <w:szCs w:val="28"/>
        </w:rPr>
        <w:t>3.3.</w:t>
      </w:r>
      <w:r w:rsidR="00112588">
        <w:rPr>
          <w:sz w:val="28"/>
          <w:szCs w:val="28"/>
        </w:rPr>
        <w:t>3</w:t>
      </w:r>
      <w:r>
        <w:rPr>
          <w:sz w:val="28"/>
          <w:szCs w:val="28"/>
        </w:rPr>
        <w:t xml:space="preserve">. </w:t>
      </w:r>
      <w:r w:rsidR="003C5F73">
        <w:rPr>
          <w:sz w:val="28"/>
          <w:szCs w:val="28"/>
        </w:rPr>
        <w:t xml:space="preserve">Специалист готовит постановление об отказе </w:t>
      </w:r>
      <w:r w:rsidR="00183AD8">
        <w:rPr>
          <w:sz w:val="28"/>
          <w:szCs w:val="28"/>
        </w:rPr>
        <w:t xml:space="preserve">в утверждении схемы расположения земельного участка </w:t>
      </w:r>
      <w:r w:rsidR="003C5F73">
        <w:rPr>
          <w:sz w:val="28"/>
          <w:szCs w:val="28"/>
        </w:rPr>
        <w:t xml:space="preserve">в течение </w:t>
      </w:r>
      <w:r w:rsidR="00183AD8">
        <w:rPr>
          <w:sz w:val="28"/>
          <w:szCs w:val="28"/>
        </w:rPr>
        <w:t>является:</w:t>
      </w:r>
    </w:p>
    <w:p w:rsidR="00183AD8" w:rsidRDefault="00183AD8" w:rsidP="00294C6E">
      <w:pPr>
        <w:overflowPunct/>
        <w:ind w:firstLine="720"/>
        <w:jc w:val="both"/>
        <w:textAlignment w:val="auto"/>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r w:rsidR="00A25B3E">
        <w:rPr>
          <w:sz w:val="28"/>
          <w:szCs w:val="28"/>
        </w:rPr>
        <w:t xml:space="preserve">приказом Минэкономразвития России от 27.11.2014 №762 </w:t>
      </w:r>
      <w:r w:rsidR="00EB79F4">
        <w:rPr>
          <w:sz w:val="28"/>
          <w:szCs w:val="28"/>
        </w:rPr>
        <w:t>«</w:t>
      </w:r>
      <w:r w:rsidR="00A25B3E">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B79F4">
        <w:rPr>
          <w:sz w:val="28"/>
          <w:szCs w:val="28"/>
        </w:rPr>
        <w:t>»</w:t>
      </w:r>
      <w:r w:rsidR="00A25B3E">
        <w:rPr>
          <w:sz w:val="28"/>
          <w:szCs w:val="28"/>
        </w:rPr>
        <w:t>;</w:t>
      </w:r>
    </w:p>
    <w:p w:rsidR="00183AD8" w:rsidRDefault="00183AD8" w:rsidP="00294C6E">
      <w:pPr>
        <w:overflowPunct/>
        <w:ind w:firstLine="720"/>
        <w:jc w:val="both"/>
        <w:textAlignment w:val="auto"/>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3AD8" w:rsidRDefault="00183AD8" w:rsidP="00294C6E">
      <w:pPr>
        <w:overflowPunct/>
        <w:ind w:firstLine="720"/>
        <w:jc w:val="both"/>
        <w:textAlignment w:val="auto"/>
        <w:rPr>
          <w:sz w:val="28"/>
          <w:szCs w:val="28"/>
        </w:rPr>
      </w:pPr>
      <w:r>
        <w:rPr>
          <w:sz w:val="28"/>
          <w:szCs w:val="28"/>
        </w:rPr>
        <w:t xml:space="preserve">3) разработка схемы расположения земельного участка с нарушением предусмотренных </w:t>
      </w:r>
      <w:hyperlink r:id="rId18" w:history="1">
        <w:r w:rsidRPr="00112588">
          <w:rPr>
            <w:sz w:val="28"/>
            <w:szCs w:val="28"/>
          </w:rPr>
          <w:t>статьей 11.9</w:t>
        </w:r>
      </w:hyperlink>
      <w:r w:rsidR="00E31FB2">
        <w:t xml:space="preserve"> </w:t>
      </w:r>
      <w:r w:rsidR="00112588">
        <w:rPr>
          <w:sz w:val="28"/>
          <w:szCs w:val="28"/>
        </w:rPr>
        <w:t>Земельного</w:t>
      </w:r>
      <w:r w:rsidR="00E31FB2">
        <w:rPr>
          <w:sz w:val="28"/>
          <w:szCs w:val="28"/>
        </w:rPr>
        <w:t xml:space="preserve"> </w:t>
      </w:r>
      <w:r w:rsidR="00112588">
        <w:rPr>
          <w:sz w:val="28"/>
          <w:szCs w:val="28"/>
        </w:rPr>
        <w:t>к</w:t>
      </w:r>
      <w:r>
        <w:rPr>
          <w:sz w:val="28"/>
          <w:szCs w:val="28"/>
        </w:rPr>
        <w:t xml:space="preserve">одекса </w:t>
      </w:r>
      <w:r w:rsidR="007E6762">
        <w:rPr>
          <w:sz w:val="28"/>
          <w:szCs w:val="28"/>
        </w:rPr>
        <w:t xml:space="preserve">Российской Федерации </w:t>
      </w:r>
      <w:r>
        <w:rPr>
          <w:sz w:val="28"/>
          <w:szCs w:val="28"/>
        </w:rPr>
        <w:t>требований к образуемым земельным участкам;</w:t>
      </w:r>
    </w:p>
    <w:p w:rsidR="00183AD8" w:rsidRDefault="00183AD8" w:rsidP="00294C6E">
      <w:pPr>
        <w:overflowPunct/>
        <w:ind w:firstLine="720"/>
        <w:jc w:val="both"/>
        <w:textAlignment w:val="auto"/>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3AD8" w:rsidRDefault="00183AD8" w:rsidP="00294C6E">
      <w:pPr>
        <w:overflowPunct/>
        <w:ind w:firstLine="720"/>
        <w:jc w:val="both"/>
        <w:textAlignment w:val="auto"/>
        <w:rPr>
          <w:sz w:val="28"/>
          <w:szCs w:val="28"/>
        </w:rPr>
      </w:pPr>
      <w:r>
        <w:rPr>
          <w:sz w:val="28"/>
          <w:szCs w:val="28"/>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80CC1" w:rsidRDefault="00112588" w:rsidP="00480CC1">
      <w:pPr>
        <w:overflowPunct/>
        <w:ind w:firstLine="720"/>
        <w:jc w:val="both"/>
        <w:textAlignment w:val="auto"/>
        <w:rPr>
          <w:sz w:val="28"/>
          <w:szCs w:val="28"/>
        </w:rPr>
      </w:pPr>
      <w:r>
        <w:rPr>
          <w:sz w:val="28"/>
          <w:szCs w:val="28"/>
        </w:rPr>
        <w:t>3.3.4.</w:t>
      </w:r>
      <w:r w:rsidR="00D353AB">
        <w:rPr>
          <w:sz w:val="28"/>
          <w:szCs w:val="28"/>
        </w:rPr>
        <w:t xml:space="preserve"> Заявление об утверждении схемы расположения земельного участка, заявление о проведении аукциона подаются или направляются в </w:t>
      </w:r>
      <w:r>
        <w:rPr>
          <w:sz w:val="28"/>
          <w:szCs w:val="28"/>
        </w:rPr>
        <w:t>местную администрацию</w:t>
      </w:r>
      <w:r w:rsidR="00D353AB">
        <w:rPr>
          <w:sz w:val="28"/>
          <w:szCs w:val="28"/>
        </w:rPr>
        <w:t xml:space="preserve"> заявителем по его выбору лично </w:t>
      </w:r>
      <w:r w:rsidR="00EB24E1">
        <w:rPr>
          <w:sz w:val="28"/>
          <w:szCs w:val="28"/>
        </w:rPr>
        <w:t xml:space="preserve">специалисту </w:t>
      </w:r>
      <w:r w:rsidR="00D353AB">
        <w:rPr>
          <w:sz w:val="28"/>
          <w:szCs w:val="28"/>
        </w:rPr>
        <w:t xml:space="preserve">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EB79F4" w:rsidRPr="009E2504">
        <w:rPr>
          <w:sz w:val="28"/>
          <w:szCs w:val="28"/>
        </w:rPr>
        <w:t>«</w:t>
      </w:r>
      <w:r w:rsidR="00D353AB" w:rsidRPr="009E2504">
        <w:rPr>
          <w:sz w:val="28"/>
          <w:szCs w:val="28"/>
        </w:rPr>
        <w:t>Интернет</w:t>
      </w:r>
      <w:r w:rsidR="00EB79F4" w:rsidRPr="009E2504">
        <w:rPr>
          <w:sz w:val="28"/>
          <w:szCs w:val="28"/>
        </w:rPr>
        <w:t>»</w:t>
      </w:r>
      <w:r w:rsidR="00D353AB" w:rsidRPr="009E2504">
        <w:rPr>
          <w:sz w:val="28"/>
          <w:szCs w:val="28"/>
        </w:rPr>
        <w:t xml:space="preserve">. </w:t>
      </w:r>
    </w:p>
    <w:p w:rsidR="009E2504" w:rsidRPr="009E2504" w:rsidRDefault="000944A4" w:rsidP="00480CC1">
      <w:pPr>
        <w:overflowPunct/>
        <w:ind w:firstLine="720"/>
        <w:jc w:val="both"/>
        <w:textAlignment w:val="auto"/>
        <w:rPr>
          <w:sz w:val="28"/>
          <w:szCs w:val="28"/>
        </w:rPr>
      </w:pPr>
      <w:hyperlink r:id="rId19" w:history="1">
        <w:r w:rsidR="00D353AB" w:rsidRPr="009E2504">
          <w:rPr>
            <w:sz w:val="28"/>
            <w:szCs w:val="28"/>
          </w:rPr>
          <w:t>Порядок</w:t>
        </w:r>
      </w:hyperlink>
      <w:r w:rsidR="00D353AB" w:rsidRPr="009E2504">
        <w:rPr>
          <w:sz w:val="28"/>
          <w:szCs w:val="28"/>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w:t>
      </w:r>
      <w:r w:rsidR="00EB79F4" w:rsidRPr="009E2504">
        <w:rPr>
          <w:sz w:val="28"/>
          <w:szCs w:val="28"/>
        </w:rPr>
        <w:t>«</w:t>
      </w:r>
      <w:r w:rsidR="00D353AB" w:rsidRPr="009E2504">
        <w:rPr>
          <w:sz w:val="28"/>
          <w:szCs w:val="28"/>
        </w:rPr>
        <w:t>Интернет</w:t>
      </w:r>
      <w:r w:rsidR="00EB79F4" w:rsidRPr="009E2504">
        <w:rPr>
          <w:sz w:val="28"/>
          <w:szCs w:val="28"/>
        </w:rPr>
        <w:t>»</w:t>
      </w:r>
      <w:r w:rsidR="00D353AB" w:rsidRPr="009E2504">
        <w:rPr>
          <w:sz w:val="28"/>
          <w:szCs w:val="28"/>
        </w:rPr>
        <w:t>, и требования к их формату утвержд</w:t>
      </w:r>
      <w:r w:rsidR="009E2504" w:rsidRPr="009E2504">
        <w:rPr>
          <w:sz w:val="28"/>
          <w:szCs w:val="28"/>
        </w:rPr>
        <w:t>ена</w:t>
      </w:r>
      <w:r w:rsidR="00BA43F7">
        <w:rPr>
          <w:sz w:val="28"/>
          <w:szCs w:val="28"/>
        </w:rPr>
        <w:t xml:space="preserve"> </w:t>
      </w:r>
      <w:r w:rsidR="009E2504" w:rsidRPr="009E2504">
        <w:rPr>
          <w:sz w:val="28"/>
          <w:szCs w:val="28"/>
        </w:rPr>
        <w:t>Приказ Минэкономразвития России от 14 января 2015 г. №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w:t>
      </w:r>
      <w:r w:rsidR="00BA43F7">
        <w:rPr>
          <w:sz w:val="28"/>
          <w:szCs w:val="28"/>
        </w:rPr>
        <w:t xml:space="preserve"> </w:t>
      </w:r>
      <w:r w:rsidR="009E2504" w:rsidRPr="009E2504">
        <w:rPr>
          <w:sz w:val="28"/>
          <w:szCs w:val="28"/>
        </w:rPr>
        <w:t xml:space="preserve">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E2504">
        <w:rPr>
          <w:sz w:val="28"/>
          <w:szCs w:val="28"/>
        </w:rPr>
        <w:t>«</w:t>
      </w:r>
      <w:r w:rsidR="009E2504" w:rsidRPr="009E2504">
        <w:rPr>
          <w:sz w:val="28"/>
          <w:szCs w:val="28"/>
        </w:rPr>
        <w:t>Интернет</w:t>
      </w:r>
      <w:r w:rsidR="009E2504">
        <w:rPr>
          <w:sz w:val="28"/>
          <w:szCs w:val="28"/>
        </w:rPr>
        <w:t>»</w:t>
      </w:r>
      <w:r w:rsidR="009E2504" w:rsidRPr="009E2504">
        <w:rPr>
          <w:sz w:val="28"/>
          <w:szCs w:val="28"/>
        </w:rPr>
        <w:t>, а также требований к их формату»;</w:t>
      </w:r>
    </w:p>
    <w:p w:rsidR="007E6762" w:rsidRDefault="00112588" w:rsidP="00294C6E">
      <w:pPr>
        <w:overflowPunct/>
        <w:ind w:firstLine="720"/>
        <w:jc w:val="both"/>
        <w:textAlignment w:val="auto"/>
        <w:rPr>
          <w:sz w:val="28"/>
          <w:szCs w:val="28"/>
        </w:rPr>
      </w:pPr>
      <w:r>
        <w:rPr>
          <w:sz w:val="28"/>
          <w:szCs w:val="28"/>
        </w:rPr>
        <w:t>3.</w:t>
      </w:r>
      <w:r w:rsidR="007E6762">
        <w:rPr>
          <w:sz w:val="28"/>
          <w:szCs w:val="28"/>
        </w:rPr>
        <w:t>4</w:t>
      </w:r>
      <w:r>
        <w:rPr>
          <w:sz w:val="28"/>
          <w:szCs w:val="28"/>
        </w:rPr>
        <w:t>.</w:t>
      </w:r>
      <w:r w:rsidR="007E6762">
        <w:rPr>
          <w:sz w:val="28"/>
          <w:szCs w:val="28"/>
        </w:rPr>
        <w:t>Проведение торгов (аукциона) по продаже земельного участка.</w:t>
      </w:r>
    </w:p>
    <w:p w:rsidR="00112588" w:rsidRDefault="007E6762" w:rsidP="00294C6E">
      <w:pPr>
        <w:overflowPunct/>
        <w:ind w:firstLine="720"/>
        <w:jc w:val="both"/>
        <w:textAlignment w:val="auto"/>
        <w:rPr>
          <w:sz w:val="28"/>
          <w:szCs w:val="28"/>
        </w:rPr>
      </w:pPr>
      <w:r>
        <w:rPr>
          <w:sz w:val="28"/>
          <w:szCs w:val="28"/>
        </w:rPr>
        <w:t xml:space="preserve">3.4.1. </w:t>
      </w:r>
      <w:r w:rsidR="00112588">
        <w:rPr>
          <w:sz w:val="28"/>
          <w:szCs w:val="28"/>
        </w:rPr>
        <w:t>Аукцион является открытым по составу участников. Аукцион организовывает Аукционная комиссия, образуемая местной администрацией.</w:t>
      </w:r>
    </w:p>
    <w:p w:rsidR="00EF3ACA" w:rsidRDefault="00112588" w:rsidP="00EF3ACA">
      <w:pPr>
        <w:overflowPunct/>
        <w:ind w:firstLine="709"/>
        <w:jc w:val="both"/>
        <w:textAlignment w:val="auto"/>
        <w:rPr>
          <w:sz w:val="28"/>
          <w:szCs w:val="28"/>
        </w:rPr>
      </w:pPr>
      <w:r>
        <w:rPr>
          <w:sz w:val="28"/>
          <w:szCs w:val="28"/>
        </w:rPr>
        <w:t>3.</w:t>
      </w:r>
      <w:r w:rsidR="007E6762">
        <w:rPr>
          <w:sz w:val="28"/>
          <w:szCs w:val="28"/>
        </w:rPr>
        <w:t>4</w:t>
      </w:r>
      <w:r>
        <w:rPr>
          <w:sz w:val="28"/>
          <w:szCs w:val="28"/>
        </w:rPr>
        <w:t>.</w:t>
      </w:r>
      <w:r w:rsidR="007E6762">
        <w:rPr>
          <w:sz w:val="28"/>
          <w:szCs w:val="28"/>
        </w:rPr>
        <w:t>2</w:t>
      </w:r>
      <w:r>
        <w:rPr>
          <w:sz w:val="28"/>
          <w:szCs w:val="28"/>
        </w:rPr>
        <w:t xml:space="preserve">. </w:t>
      </w:r>
      <w:bookmarkStart w:id="8" w:name="Par1"/>
      <w:bookmarkEnd w:id="8"/>
      <w:r w:rsidR="00EF3ACA">
        <w:rPr>
          <w:sz w:val="28"/>
          <w:szCs w:val="28"/>
        </w:rPr>
        <w:t xml:space="preserve">Начальной ценой предмета аукциона по продаже земельного участка является по выбору местной администрации рыночная стоимость такого земельного участка, определенная в соответствии с Федеральным </w:t>
      </w:r>
      <w:hyperlink r:id="rId20" w:history="1">
        <w:r w:rsidR="00EF3ACA">
          <w:rPr>
            <w:color w:val="0000FF"/>
            <w:sz w:val="28"/>
            <w:szCs w:val="28"/>
          </w:rPr>
          <w:t>законом</w:t>
        </w:r>
      </w:hyperlink>
      <w:r w:rsidR="00EF3ACA">
        <w:rPr>
          <w:sz w:val="28"/>
          <w:szCs w:val="28"/>
        </w:rPr>
        <w:t xml:space="preserve"> от 29 июля 1998 года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F3ACA" w:rsidRDefault="00EF3ACA" w:rsidP="00EF3ACA">
      <w:pPr>
        <w:overflowPunct/>
        <w:ind w:firstLine="709"/>
        <w:jc w:val="both"/>
        <w:textAlignment w:val="auto"/>
        <w:rPr>
          <w:sz w:val="28"/>
          <w:szCs w:val="28"/>
        </w:rPr>
      </w:pPr>
      <w:r>
        <w:rPr>
          <w:sz w:val="28"/>
          <w:szCs w:val="28"/>
        </w:rPr>
        <w:t>По результатам аукциона по продаже земельного участка определяется цена такого земельного участка.</w:t>
      </w:r>
    </w:p>
    <w:p w:rsidR="007E6762" w:rsidRDefault="007E6762" w:rsidP="00EF3ACA">
      <w:pPr>
        <w:widowControl w:val="0"/>
        <w:ind w:firstLine="720"/>
        <w:jc w:val="both"/>
        <w:rPr>
          <w:sz w:val="28"/>
          <w:szCs w:val="28"/>
        </w:rPr>
      </w:pPr>
      <w:r>
        <w:rPr>
          <w:sz w:val="28"/>
          <w:szCs w:val="28"/>
        </w:rPr>
        <w:t xml:space="preserve">3.4.3. Если аукцион признан несостоявшимся и договор </w:t>
      </w:r>
      <w:r w:rsidR="00EF3ACA">
        <w:rPr>
          <w:sz w:val="28"/>
          <w:szCs w:val="28"/>
        </w:rPr>
        <w:t>купли-продажи</w:t>
      </w:r>
      <w:r>
        <w:rPr>
          <w:sz w:val="28"/>
          <w:szCs w:val="28"/>
        </w:rPr>
        <w:t xml:space="preserve">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w:t>
      </w:r>
      <w:r>
        <w:rPr>
          <w:sz w:val="28"/>
          <w:szCs w:val="28"/>
        </w:rPr>
        <w:lastRenderedPageBreak/>
        <w:t>не более чем на тридцать процентов начальной цены предмета предыдущего аукциона.</w:t>
      </w:r>
    </w:p>
    <w:p w:rsidR="007E6762" w:rsidRDefault="005471D7" w:rsidP="00294C6E">
      <w:pPr>
        <w:overflowPunct/>
        <w:ind w:firstLine="720"/>
        <w:jc w:val="both"/>
        <w:textAlignment w:val="auto"/>
        <w:rPr>
          <w:sz w:val="28"/>
          <w:szCs w:val="28"/>
        </w:rPr>
      </w:pPr>
      <w:r>
        <w:rPr>
          <w:sz w:val="28"/>
          <w:szCs w:val="28"/>
        </w:rPr>
        <w:t>3.4.4.Аукционная комиссия</w:t>
      </w:r>
      <w:r w:rsidR="007E6762">
        <w:rPr>
          <w:sz w:val="28"/>
          <w:szCs w:val="28"/>
        </w:rPr>
        <w:t xml:space="preserve">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EB79F4">
        <w:rPr>
          <w:sz w:val="28"/>
          <w:szCs w:val="28"/>
        </w:rPr>
        <w:t>«</w:t>
      </w:r>
      <w:r w:rsidR="007E6762">
        <w:rPr>
          <w:sz w:val="28"/>
          <w:szCs w:val="28"/>
        </w:rPr>
        <w:t>шаг аукциона</w:t>
      </w:r>
      <w:r w:rsidR="00EB79F4">
        <w:rPr>
          <w:sz w:val="28"/>
          <w:szCs w:val="28"/>
        </w:rPr>
        <w:t>»</w:t>
      </w:r>
      <w:r w:rsidR="007E6762">
        <w:rPr>
          <w:sz w:val="28"/>
          <w:szCs w:val="28"/>
        </w:rPr>
        <w:t xml:space="preserve">). </w:t>
      </w:r>
      <w:r w:rsidR="00EB79F4">
        <w:rPr>
          <w:sz w:val="28"/>
          <w:szCs w:val="28"/>
        </w:rPr>
        <w:t>«</w:t>
      </w:r>
      <w:r w:rsidR="007E6762">
        <w:rPr>
          <w:sz w:val="28"/>
          <w:szCs w:val="28"/>
        </w:rPr>
        <w:t>Шаг аукциона</w:t>
      </w:r>
      <w:r w:rsidR="00EB79F4">
        <w:rPr>
          <w:sz w:val="28"/>
          <w:szCs w:val="28"/>
        </w:rPr>
        <w:t>»</w:t>
      </w:r>
      <w:r w:rsidR="007E6762">
        <w:rPr>
          <w:sz w:val="28"/>
          <w:szCs w:val="28"/>
        </w:rPr>
        <w:t xml:space="preserve"> устанавливается в пределах трех процентов начальной цены предмета аукциона.</w:t>
      </w:r>
    </w:p>
    <w:p w:rsidR="007E6762" w:rsidRDefault="005471D7" w:rsidP="00294C6E">
      <w:pPr>
        <w:overflowPunct/>
        <w:ind w:firstLine="720"/>
        <w:jc w:val="both"/>
        <w:textAlignment w:val="auto"/>
        <w:rPr>
          <w:sz w:val="28"/>
          <w:szCs w:val="28"/>
        </w:rPr>
      </w:pPr>
      <w:r>
        <w:rPr>
          <w:sz w:val="28"/>
          <w:szCs w:val="28"/>
        </w:rPr>
        <w:t>3.4.5.</w:t>
      </w:r>
      <w:r w:rsidR="007E6762">
        <w:rPr>
          <w:sz w:val="28"/>
          <w:szCs w:val="28"/>
        </w:rPr>
        <w:t xml:space="preserve"> Извещение о проведении аукциона размещается </w:t>
      </w:r>
      <w:r w:rsidR="00EB24E1">
        <w:rPr>
          <w:sz w:val="28"/>
          <w:szCs w:val="28"/>
        </w:rPr>
        <w:t xml:space="preserve">Аукционной комиссией </w:t>
      </w:r>
      <w:r w:rsidR="007E6762">
        <w:rPr>
          <w:sz w:val="28"/>
          <w:szCs w:val="28"/>
        </w:rPr>
        <w:t xml:space="preserve">на официальном сайте Российской Федерации в информационно-телекоммуникационной сети </w:t>
      </w:r>
      <w:r w:rsidR="00EB79F4">
        <w:rPr>
          <w:sz w:val="28"/>
          <w:szCs w:val="28"/>
        </w:rPr>
        <w:t>«</w:t>
      </w:r>
      <w:r w:rsidR="007E6762">
        <w:rPr>
          <w:sz w:val="28"/>
          <w:szCs w:val="28"/>
        </w:rPr>
        <w:t>Интернет</w:t>
      </w:r>
      <w:r w:rsidR="00EB79F4">
        <w:rPr>
          <w:sz w:val="28"/>
          <w:szCs w:val="28"/>
        </w:rPr>
        <w:t>»</w:t>
      </w:r>
      <w:r w:rsidR="007E6762">
        <w:rPr>
          <w:sz w:val="28"/>
          <w:szCs w:val="28"/>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E6762" w:rsidRDefault="005471D7" w:rsidP="00294C6E">
      <w:pPr>
        <w:overflowPunct/>
        <w:ind w:firstLine="720"/>
        <w:jc w:val="both"/>
        <w:textAlignment w:val="auto"/>
        <w:rPr>
          <w:sz w:val="28"/>
          <w:szCs w:val="28"/>
        </w:rPr>
      </w:pPr>
      <w:r>
        <w:rPr>
          <w:sz w:val="28"/>
          <w:szCs w:val="28"/>
        </w:rPr>
        <w:t>3</w:t>
      </w:r>
      <w:r w:rsidR="007E6762">
        <w:rPr>
          <w:sz w:val="28"/>
          <w:szCs w:val="28"/>
        </w:rPr>
        <w:t>.</w:t>
      </w:r>
      <w:r>
        <w:rPr>
          <w:sz w:val="28"/>
          <w:szCs w:val="28"/>
        </w:rPr>
        <w:t>4.6.Аукционная комиссия</w:t>
      </w:r>
      <w:r w:rsidR="007E6762">
        <w:rPr>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Pr>
          <w:sz w:val="28"/>
          <w:szCs w:val="28"/>
        </w:rPr>
        <w:t>У</w:t>
      </w:r>
      <w:r w:rsidR="007E6762">
        <w:rPr>
          <w:sz w:val="28"/>
          <w:szCs w:val="28"/>
        </w:rPr>
        <w:t xml:space="preserve">ставом </w:t>
      </w:r>
      <w:r>
        <w:rPr>
          <w:sz w:val="28"/>
          <w:szCs w:val="28"/>
        </w:rPr>
        <w:t xml:space="preserve">сельского </w:t>
      </w:r>
      <w:r w:rsidR="007E6762">
        <w:rPr>
          <w:sz w:val="28"/>
          <w:szCs w:val="28"/>
        </w:rPr>
        <w:t>поселения</w:t>
      </w:r>
      <w:r w:rsidR="00354167">
        <w:rPr>
          <w:sz w:val="28"/>
          <w:szCs w:val="28"/>
        </w:rPr>
        <w:t xml:space="preserve"> </w:t>
      </w:r>
      <w:r w:rsidR="00E31FB2">
        <w:rPr>
          <w:sz w:val="28"/>
          <w:szCs w:val="28"/>
        </w:rPr>
        <w:t>Ташлы-Тала</w:t>
      </w:r>
      <w:r w:rsidR="007E6762">
        <w:rPr>
          <w:sz w:val="28"/>
          <w:szCs w:val="28"/>
        </w:rPr>
        <w:t>, по месту нахождения земельного участка не менее чем за тридцать дней до дня проведения аукциона.</w:t>
      </w:r>
    </w:p>
    <w:p w:rsidR="007E6762" w:rsidRDefault="005471D7" w:rsidP="00294C6E">
      <w:pPr>
        <w:overflowPunct/>
        <w:ind w:firstLine="720"/>
        <w:jc w:val="both"/>
        <w:textAlignment w:val="auto"/>
        <w:rPr>
          <w:sz w:val="28"/>
          <w:szCs w:val="28"/>
        </w:rPr>
      </w:pPr>
      <w:r>
        <w:rPr>
          <w:sz w:val="28"/>
          <w:szCs w:val="28"/>
        </w:rPr>
        <w:t>3.4.7</w:t>
      </w:r>
      <w:r w:rsidR="007E6762">
        <w:rPr>
          <w:sz w:val="28"/>
          <w:szCs w:val="28"/>
        </w:rPr>
        <w:t>. Извещение о проведении аукциона должно содержать сведения:</w:t>
      </w:r>
    </w:p>
    <w:p w:rsidR="007E6762" w:rsidRDefault="007E6762" w:rsidP="00294C6E">
      <w:pPr>
        <w:overflowPunct/>
        <w:ind w:firstLine="720"/>
        <w:jc w:val="both"/>
        <w:textAlignment w:val="auto"/>
        <w:rPr>
          <w:sz w:val="28"/>
          <w:szCs w:val="28"/>
        </w:rPr>
      </w:pPr>
      <w:r>
        <w:rPr>
          <w:sz w:val="28"/>
          <w:szCs w:val="28"/>
        </w:rPr>
        <w:t>1) об организаторе аукциона;</w:t>
      </w:r>
    </w:p>
    <w:p w:rsidR="007E6762" w:rsidRDefault="007E6762" w:rsidP="00294C6E">
      <w:pPr>
        <w:overflowPunct/>
        <w:ind w:firstLine="720"/>
        <w:jc w:val="both"/>
        <w:textAlignment w:val="auto"/>
        <w:rPr>
          <w:sz w:val="28"/>
          <w:szCs w:val="28"/>
        </w:rPr>
      </w:pPr>
      <w:r>
        <w:rPr>
          <w:sz w:val="28"/>
          <w:szCs w:val="28"/>
        </w:rPr>
        <w:t>2) об уполномоченном органе и о реквизитах решения о проведении аукциона;</w:t>
      </w:r>
    </w:p>
    <w:p w:rsidR="007E6762" w:rsidRDefault="007E6762" w:rsidP="00294C6E">
      <w:pPr>
        <w:overflowPunct/>
        <w:ind w:firstLine="720"/>
        <w:jc w:val="both"/>
        <w:textAlignment w:val="auto"/>
        <w:rPr>
          <w:sz w:val="28"/>
          <w:szCs w:val="28"/>
        </w:rPr>
      </w:pPr>
      <w:r>
        <w:rPr>
          <w:sz w:val="28"/>
          <w:szCs w:val="28"/>
        </w:rPr>
        <w:t>3) о месте, дате, времени и порядке проведения аукциона;</w:t>
      </w:r>
    </w:p>
    <w:p w:rsidR="007E6762" w:rsidRDefault="007E6762" w:rsidP="00294C6E">
      <w:pPr>
        <w:overflowPunct/>
        <w:ind w:firstLine="720"/>
        <w:jc w:val="both"/>
        <w:textAlignment w:val="auto"/>
        <w:rPr>
          <w:sz w:val="28"/>
          <w:szCs w:val="28"/>
        </w:rPr>
      </w:pPr>
      <w:r>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w:t>
      </w:r>
      <w:r w:rsidR="005471D7">
        <w:rPr>
          <w:sz w:val="28"/>
          <w:szCs w:val="28"/>
        </w:rPr>
        <w:t>к определенной категории земель</w:t>
      </w:r>
      <w:r>
        <w:rPr>
          <w:sz w:val="28"/>
          <w:szCs w:val="28"/>
        </w:rPr>
        <w:t>;</w:t>
      </w:r>
    </w:p>
    <w:p w:rsidR="007E6762" w:rsidRDefault="007E6762" w:rsidP="00294C6E">
      <w:pPr>
        <w:overflowPunct/>
        <w:ind w:firstLine="720"/>
        <w:jc w:val="both"/>
        <w:textAlignment w:val="auto"/>
        <w:rPr>
          <w:sz w:val="28"/>
          <w:szCs w:val="28"/>
        </w:rPr>
      </w:pPr>
      <w:r>
        <w:rPr>
          <w:sz w:val="28"/>
          <w:szCs w:val="28"/>
        </w:rPr>
        <w:t>5) о начальной цене предмета аукциона;</w:t>
      </w:r>
    </w:p>
    <w:p w:rsidR="007E6762" w:rsidRDefault="007E6762" w:rsidP="00294C6E">
      <w:pPr>
        <w:overflowPunct/>
        <w:ind w:firstLine="720"/>
        <w:jc w:val="both"/>
        <w:textAlignment w:val="auto"/>
        <w:rPr>
          <w:sz w:val="28"/>
          <w:szCs w:val="28"/>
        </w:rPr>
      </w:pPr>
      <w:r>
        <w:rPr>
          <w:sz w:val="28"/>
          <w:szCs w:val="28"/>
        </w:rPr>
        <w:t xml:space="preserve">6) о </w:t>
      </w:r>
      <w:r w:rsidR="00EB79F4">
        <w:rPr>
          <w:sz w:val="28"/>
          <w:szCs w:val="28"/>
        </w:rPr>
        <w:t>«</w:t>
      </w:r>
      <w:r>
        <w:rPr>
          <w:sz w:val="28"/>
          <w:szCs w:val="28"/>
        </w:rPr>
        <w:t>шаге аукциона</w:t>
      </w:r>
      <w:r w:rsidR="00EB79F4">
        <w:rPr>
          <w:sz w:val="28"/>
          <w:szCs w:val="28"/>
        </w:rPr>
        <w:t>»</w:t>
      </w:r>
      <w:r>
        <w:rPr>
          <w:sz w:val="28"/>
          <w:szCs w:val="28"/>
        </w:rPr>
        <w:t>;</w:t>
      </w:r>
    </w:p>
    <w:p w:rsidR="007E6762" w:rsidRDefault="007E6762" w:rsidP="00294C6E">
      <w:pPr>
        <w:overflowPunct/>
        <w:ind w:firstLine="720"/>
        <w:jc w:val="both"/>
        <w:textAlignment w:val="auto"/>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E6762" w:rsidRDefault="007E6762" w:rsidP="00941C5D">
      <w:pPr>
        <w:overflowPunct/>
        <w:ind w:firstLine="720"/>
        <w:jc w:val="both"/>
        <w:textAlignment w:val="auto"/>
        <w:rPr>
          <w:sz w:val="28"/>
          <w:szCs w:val="28"/>
        </w:rPr>
      </w:pPr>
      <w:r>
        <w:rPr>
          <w:sz w:val="28"/>
          <w:szCs w:val="28"/>
        </w:rPr>
        <w:t>8) о размере задатка, порядке его внесения участниками аукциона и возврата им задатка, банковских реквизитах</w:t>
      </w:r>
      <w:r w:rsidR="00941C5D">
        <w:rPr>
          <w:sz w:val="28"/>
          <w:szCs w:val="28"/>
        </w:rPr>
        <w:t xml:space="preserve"> счета для перечисления задатка</w:t>
      </w:r>
      <w:r>
        <w:rPr>
          <w:sz w:val="28"/>
          <w:szCs w:val="28"/>
        </w:rPr>
        <w:t>.</w:t>
      </w:r>
    </w:p>
    <w:p w:rsidR="007E6762" w:rsidRDefault="005471D7" w:rsidP="00294C6E">
      <w:pPr>
        <w:overflowPunct/>
        <w:ind w:firstLine="720"/>
        <w:jc w:val="both"/>
        <w:textAlignment w:val="auto"/>
        <w:rPr>
          <w:sz w:val="28"/>
          <w:szCs w:val="28"/>
        </w:rPr>
      </w:pPr>
      <w:r>
        <w:rPr>
          <w:sz w:val="28"/>
          <w:szCs w:val="28"/>
        </w:rPr>
        <w:t>3</w:t>
      </w:r>
      <w:r w:rsidR="007E6762">
        <w:rPr>
          <w:sz w:val="28"/>
          <w:szCs w:val="28"/>
        </w:rPr>
        <w:t>.</w:t>
      </w:r>
      <w:r>
        <w:rPr>
          <w:sz w:val="28"/>
          <w:szCs w:val="28"/>
        </w:rPr>
        <w:t>4.8.</w:t>
      </w:r>
      <w:r w:rsidR="007E6762">
        <w:rPr>
          <w:sz w:val="28"/>
          <w:szCs w:val="28"/>
        </w:rPr>
        <w:t xml:space="preserve"> Обязательным приложением к размещенному на официальном сайте извещению о проведении аукциона является проект договора </w:t>
      </w:r>
      <w:r w:rsidR="00941C5D">
        <w:rPr>
          <w:sz w:val="28"/>
          <w:szCs w:val="28"/>
        </w:rPr>
        <w:t>купли-продажи</w:t>
      </w:r>
      <w:r w:rsidR="007E6762">
        <w:rPr>
          <w:sz w:val="28"/>
          <w:szCs w:val="28"/>
        </w:rPr>
        <w:t xml:space="preserve"> земельного участка.</w:t>
      </w:r>
    </w:p>
    <w:p w:rsidR="007E6762" w:rsidRDefault="005471D7" w:rsidP="00294C6E">
      <w:pPr>
        <w:overflowPunct/>
        <w:ind w:firstLine="720"/>
        <w:jc w:val="both"/>
        <w:textAlignment w:val="auto"/>
        <w:rPr>
          <w:sz w:val="28"/>
          <w:szCs w:val="28"/>
        </w:rPr>
      </w:pPr>
      <w:r>
        <w:rPr>
          <w:sz w:val="28"/>
          <w:szCs w:val="28"/>
        </w:rPr>
        <w:t>3.4.</w:t>
      </w:r>
      <w:r w:rsidR="00256E43">
        <w:rPr>
          <w:sz w:val="28"/>
          <w:szCs w:val="28"/>
        </w:rPr>
        <w:t>9</w:t>
      </w:r>
      <w:r w:rsidR="007E6762">
        <w:rPr>
          <w:sz w:val="28"/>
          <w:szCs w:val="28"/>
        </w:rPr>
        <w:t xml:space="preserve">. </w:t>
      </w:r>
      <w:r w:rsidR="00EB24E1">
        <w:rPr>
          <w:sz w:val="28"/>
          <w:szCs w:val="28"/>
        </w:rPr>
        <w:t xml:space="preserve">Специалист готовит постановление </w:t>
      </w:r>
      <w:r w:rsidR="007E6762">
        <w:rPr>
          <w:sz w:val="28"/>
          <w:szCs w:val="28"/>
        </w:rPr>
        <w:t xml:space="preserve">об отказе в проведении аукциона в случае выявления обстоятельств, </w:t>
      </w:r>
      <w:r>
        <w:rPr>
          <w:sz w:val="28"/>
          <w:szCs w:val="28"/>
        </w:rPr>
        <w:t xml:space="preserve">согласно которым в силу ч. 8 ст. 39.11. Земельного кодекса </w:t>
      </w:r>
      <w:r w:rsidR="00EB79F4">
        <w:rPr>
          <w:sz w:val="28"/>
          <w:szCs w:val="28"/>
        </w:rPr>
        <w:t xml:space="preserve">Российской Федерации </w:t>
      </w:r>
      <w:r>
        <w:rPr>
          <w:sz w:val="28"/>
          <w:szCs w:val="28"/>
        </w:rPr>
        <w:t>земельный участок не может быть предметом аукциона</w:t>
      </w:r>
      <w:r w:rsidR="007E6762">
        <w:rPr>
          <w:sz w:val="28"/>
          <w:szCs w:val="28"/>
        </w:rPr>
        <w:t xml:space="preserve">. </w:t>
      </w:r>
      <w:r w:rsidR="00EB24E1">
        <w:rPr>
          <w:sz w:val="28"/>
          <w:szCs w:val="28"/>
        </w:rPr>
        <w:t>Аукционная комиссия обеспечивает размещение на официальном сайте местной администрации и</w:t>
      </w:r>
      <w:r w:rsidR="007E6762">
        <w:rPr>
          <w:sz w:val="28"/>
          <w:szCs w:val="28"/>
        </w:rPr>
        <w:t>звещени</w:t>
      </w:r>
      <w:r w:rsidR="00EB24E1">
        <w:rPr>
          <w:sz w:val="28"/>
          <w:szCs w:val="28"/>
        </w:rPr>
        <w:t>я</w:t>
      </w:r>
      <w:r w:rsidR="007E6762">
        <w:rPr>
          <w:sz w:val="28"/>
          <w:szCs w:val="28"/>
        </w:rPr>
        <w:t xml:space="preserve"> об отказе в проведении аукциона в течение трех дней со дня принятия </w:t>
      </w:r>
      <w:r w:rsidR="00EB24E1">
        <w:rPr>
          <w:sz w:val="28"/>
          <w:szCs w:val="28"/>
        </w:rPr>
        <w:t>постановления</w:t>
      </w:r>
      <w:r>
        <w:rPr>
          <w:sz w:val="28"/>
          <w:szCs w:val="28"/>
        </w:rPr>
        <w:t xml:space="preserve"> местной администрацией</w:t>
      </w:r>
      <w:r w:rsidR="007E6762">
        <w:rPr>
          <w:sz w:val="28"/>
          <w:szCs w:val="28"/>
        </w:rPr>
        <w:t xml:space="preserve">. </w:t>
      </w:r>
      <w:r>
        <w:rPr>
          <w:sz w:val="28"/>
          <w:szCs w:val="28"/>
        </w:rPr>
        <w:t>Аукционная комиссия</w:t>
      </w:r>
      <w:r w:rsidR="007E6762">
        <w:rPr>
          <w:sz w:val="28"/>
          <w:szCs w:val="28"/>
        </w:rPr>
        <w:t xml:space="preserve"> в течение трех дней со дня принятия </w:t>
      </w:r>
      <w:r w:rsidR="007E6762">
        <w:rPr>
          <w:sz w:val="28"/>
          <w:szCs w:val="28"/>
        </w:rPr>
        <w:lastRenderedPageBreak/>
        <w:t>решения об отказе в проведении аукциона обязан</w:t>
      </w:r>
      <w:r>
        <w:rPr>
          <w:sz w:val="28"/>
          <w:szCs w:val="28"/>
        </w:rPr>
        <w:t>а</w:t>
      </w:r>
      <w:r w:rsidR="007E6762">
        <w:rPr>
          <w:sz w:val="28"/>
          <w:szCs w:val="28"/>
        </w:rPr>
        <w:t xml:space="preserve"> известить участников аукциона об отказе в проведении аукциона и возвратить его участникам внесенные задатки.</w:t>
      </w:r>
    </w:p>
    <w:p w:rsidR="00502F46" w:rsidRDefault="00502F46" w:rsidP="00294C6E">
      <w:pPr>
        <w:overflowPunct/>
        <w:ind w:firstLine="720"/>
        <w:jc w:val="both"/>
        <w:textAlignment w:val="auto"/>
        <w:rPr>
          <w:sz w:val="28"/>
          <w:szCs w:val="28"/>
        </w:rPr>
      </w:pPr>
      <w:bookmarkStart w:id="9" w:name="Par0"/>
      <w:bookmarkEnd w:id="9"/>
      <w:r>
        <w:rPr>
          <w:sz w:val="28"/>
          <w:szCs w:val="28"/>
        </w:rPr>
        <w:t xml:space="preserve">3.4.10. Для участия в аукционе заявители представляют </w:t>
      </w:r>
      <w:r w:rsidR="00EB24E1">
        <w:rPr>
          <w:sz w:val="28"/>
          <w:szCs w:val="28"/>
        </w:rPr>
        <w:t xml:space="preserve">специалисту </w:t>
      </w:r>
      <w:r>
        <w:rPr>
          <w:sz w:val="28"/>
          <w:szCs w:val="28"/>
        </w:rPr>
        <w:t>в установленный в извещении о проведении аукциона срок следующие документы:</w:t>
      </w:r>
    </w:p>
    <w:p w:rsidR="00502F46" w:rsidRDefault="00502F46" w:rsidP="00294C6E">
      <w:pPr>
        <w:overflowPunct/>
        <w:ind w:firstLine="720"/>
        <w:jc w:val="both"/>
        <w:textAlignment w:val="auto"/>
        <w:rPr>
          <w:sz w:val="28"/>
          <w:szCs w:val="28"/>
        </w:rPr>
      </w:pPr>
      <w:r>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02F46" w:rsidRDefault="00502F46" w:rsidP="00294C6E">
      <w:pPr>
        <w:overflowPunct/>
        <w:ind w:firstLine="720"/>
        <w:jc w:val="both"/>
        <w:textAlignment w:val="auto"/>
        <w:rPr>
          <w:sz w:val="28"/>
          <w:szCs w:val="28"/>
        </w:rPr>
      </w:pPr>
      <w:r>
        <w:rPr>
          <w:sz w:val="28"/>
          <w:szCs w:val="28"/>
        </w:rPr>
        <w:t>2) копии документов, удостоверяющих личность заявителя (для граждан);</w:t>
      </w:r>
    </w:p>
    <w:p w:rsidR="00502F46" w:rsidRDefault="00502F46" w:rsidP="00294C6E">
      <w:pPr>
        <w:overflowPunct/>
        <w:ind w:firstLine="720"/>
        <w:jc w:val="both"/>
        <w:textAlignment w:val="auto"/>
        <w:rPr>
          <w:sz w:val="28"/>
          <w:szCs w:val="28"/>
        </w:rPr>
      </w:pPr>
      <w:r>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2F46" w:rsidRDefault="00502F46" w:rsidP="00294C6E">
      <w:pPr>
        <w:overflowPunct/>
        <w:ind w:firstLine="720"/>
        <w:jc w:val="both"/>
        <w:textAlignment w:val="auto"/>
        <w:rPr>
          <w:sz w:val="28"/>
          <w:szCs w:val="28"/>
        </w:rPr>
      </w:pPr>
      <w:r>
        <w:rPr>
          <w:sz w:val="28"/>
          <w:szCs w:val="28"/>
        </w:rPr>
        <w:t>4) документы, подтверждающие внесение задатка.</w:t>
      </w:r>
    </w:p>
    <w:p w:rsidR="00502F46" w:rsidRDefault="00502F46" w:rsidP="00294C6E">
      <w:pPr>
        <w:overflowPunct/>
        <w:ind w:firstLine="720"/>
        <w:jc w:val="both"/>
        <w:textAlignment w:val="auto"/>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502F46" w:rsidRDefault="00502F46" w:rsidP="00294C6E">
      <w:pPr>
        <w:overflowPunct/>
        <w:ind w:firstLine="720"/>
        <w:jc w:val="both"/>
        <w:textAlignment w:val="auto"/>
        <w:rPr>
          <w:sz w:val="28"/>
          <w:szCs w:val="28"/>
        </w:rPr>
      </w:pPr>
      <w:r>
        <w:rPr>
          <w:sz w:val="28"/>
          <w:szCs w:val="28"/>
        </w:rPr>
        <w:t>3.4.11. Аукционная комиссия не вправе требовать представление иных документов, за исключением документов, указанных в 3.4.10. настоящего регламента. Аукционная комиссия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F46" w:rsidRDefault="00502F46" w:rsidP="00294C6E">
      <w:pPr>
        <w:overflowPunct/>
        <w:ind w:firstLine="720"/>
        <w:jc w:val="both"/>
        <w:textAlignment w:val="auto"/>
        <w:rPr>
          <w:sz w:val="28"/>
          <w:szCs w:val="28"/>
        </w:rPr>
      </w:pPr>
      <w:r>
        <w:rPr>
          <w:sz w:val="28"/>
          <w:szCs w:val="28"/>
        </w:rPr>
        <w:t xml:space="preserve">3.4.12. Прием документов прекращается не ранее чем за пять дней до дня проведения аукциона на право заключения договора </w:t>
      </w:r>
      <w:r w:rsidR="00941C5D">
        <w:rPr>
          <w:sz w:val="28"/>
          <w:szCs w:val="28"/>
        </w:rPr>
        <w:t>купли-продажи</w:t>
      </w:r>
      <w:r>
        <w:rPr>
          <w:sz w:val="28"/>
          <w:szCs w:val="28"/>
        </w:rPr>
        <w:t xml:space="preserve"> земельного участка.</w:t>
      </w:r>
    </w:p>
    <w:p w:rsidR="00502F46" w:rsidRDefault="00502F46" w:rsidP="00294C6E">
      <w:pPr>
        <w:overflowPunct/>
        <w:ind w:firstLine="720"/>
        <w:jc w:val="both"/>
        <w:textAlignment w:val="auto"/>
        <w:rPr>
          <w:sz w:val="28"/>
          <w:szCs w:val="28"/>
        </w:rPr>
      </w:pPr>
      <w:r>
        <w:rPr>
          <w:sz w:val="28"/>
          <w:szCs w:val="28"/>
        </w:rPr>
        <w:t>3.4.13. Один заявитель вправе подать только одну заявку на участие в аукционе.</w:t>
      </w:r>
    </w:p>
    <w:p w:rsidR="00502F46" w:rsidRDefault="00502F46" w:rsidP="00294C6E">
      <w:pPr>
        <w:overflowPunct/>
        <w:ind w:firstLine="720"/>
        <w:jc w:val="both"/>
        <w:textAlignment w:val="auto"/>
        <w:rPr>
          <w:sz w:val="28"/>
          <w:szCs w:val="28"/>
        </w:rPr>
      </w:pPr>
      <w:r>
        <w:rPr>
          <w:sz w:val="28"/>
          <w:szCs w:val="28"/>
        </w:rPr>
        <w:t>Заявка на участие в аукционе, поступившая по истечении срока приема заявок, возвращается заявителю в день ее поступления.</w:t>
      </w:r>
    </w:p>
    <w:p w:rsidR="00502F46" w:rsidRDefault="00502F46" w:rsidP="00294C6E">
      <w:pPr>
        <w:overflowPunct/>
        <w:ind w:firstLine="720"/>
        <w:jc w:val="both"/>
        <w:textAlignment w:val="auto"/>
        <w:rPr>
          <w:sz w:val="28"/>
          <w:szCs w:val="28"/>
        </w:rPr>
      </w:pPr>
      <w:r>
        <w:rPr>
          <w:sz w:val="28"/>
          <w:szCs w:val="28"/>
        </w:rPr>
        <w:t xml:space="preserve">3.4.14. Заявитель имеет право отозвать принятую Аукционной комиссией заявку на участие в аукционе до дня окончания срока приема заявок, уведомив об этом в письменной форме </w:t>
      </w:r>
      <w:r w:rsidR="001D4AA8">
        <w:rPr>
          <w:sz w:val="28"/>
          <w:szCs w:val="28"/>
        </w:rPr>
        <w:t>Аукционн</w:t>
      </w:r>
      <w:r w:rsidR="00EB24E1">
        <w:rPr>
          <w:sz w:val="28"/>
          <w:szCs w:val="28"/>
        </w:rPr>
        <w:t>ую</w:t>
      </w:r>
      <w:r w:rsidR="001D4AA8">
        <w:rPr>
          <w:sz w:val="28"/>
          <w:szCs w:val="28"/>
        </w:rPr>
        <w:t xml:space="preserve"> комисси</w:t>
      </w:r>
      <w:r w:rsidR="00EB24E1">
        <w:rPr>
          <w:sz w:val="28"/>
          <w:szCs w:val="28"/>
        </w:rPr>
        <w:t>ю</w:t>
      </w:r>
      <w:r>
        <w:rPr>
          <w:sz w:val="28"/>
          <w:szCs w:val="28"/>
        </w:rPr>
        <w:t xml:space="preserve">. </w:t>
      </w:r>
      <w:r w:rsidR="00EB24E1">
        <w:rPr>
          <w:sz w:val="28"/>
          <w:szCs w:val="28"/>
        </w:rPr>
        <w:t>Местная администрация</w:t>
      </w:r>
      <w:r>
        <w:rPr>
          <w:sz w:val="28"/>
          <w:szCs w:val="28"/>
        </w:rPr>
        <w:t xml:space="preserve"> обязан</w:t>
      </w:r>
      <w:r w:rsidR="001D4AA8">
        <w:rPr>
          <w:sz w:val="28"/>
          <w:szCs w:val="28"/>
        </w:rPr>
        <w:t>а</w:t>
      </w:r>
      <w:r>
        <w:rPr>
          <w:sz w:val="28"/>
          <w:szCs w:val="28"/>
        </w:rPr>
        <w:t xml:space="preserve">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2F46" w:rsidRDefault="001D4AA8" w:rsidP="00294C6E">
      <w:pPr>
        <w:overflowPunct/>
        <w:ind w:firstLine="720"/>
        <w:jc w:val="both"/>
        <w:textAlignment w:val="auto"/>
        <w:rPr>
          <w:sz w:val="28"/>
          <w:szCs w:val="28"/>
        </w:rPr>
      </w:pPr>
      <w:r>
        <w:rPr>
          <w:sz w:val="28"/>
          <w:szCs w:val="28"/>
        </w:rPr>
        <w:t>3</w:t>
      </w:r>
      <w:r w:rsidR="00502F46">
        <w:rPr>
          <w:sz w:val="28"/>
          <w:szCs w:val="28"/>
        </w:rPr>
        <w:t>.</w:t>
      </w:r>
      <w:r>
        <w:rPr>
          <w:sz w:val="28"/>
          <w:szCs w:val="28"/>
        </w:rPr>
        <w:t>4.15.</w:t>
      </w:r>
      <w:r w:rsidR="00502F46">
        <w:rPr>
          <w:sz w:val="28"/>
          <w:szCs w:val="28"/>
        </w:rPr>
        <w:t xml:space="preserve"> Заявитель не допускается к участию в аукционе в следующих случаях:</w:t>
      </w:r>
    </w:p>
    <w:p w:rsidR="00502F46" w:rsidRDefault="00502F46" w:rsidP="00294C6E">
      <w:pPr>
        <w:overflowPunct/>
        <w:ind w:firstLine="720"/>
        <w:jc w:val="both"/>
        <w:textAlignment w:val="auto"/>
        <w:rPr>
          <w:sz w:val="28"/>
          <w:szCs w:val="28"/>
        </w:rPr>
      </w:pPr>
      <w:r>
        <w:rPr>
          <w:sz w:val="28"/>
          <w:szCs w:val="28"/>
        </w:rPr>
        <w:t>1) непредставление необходимых для участия в аукционе документов или представление недостоверных сведений;</w:t>
      </w:r>
    </w:p>
    <w:p w:rsidR="00502F46" w:rsidRDefault="00502F46" w:rsidP="00294C6E">
      <w:pPr>
        <w:overflowPunct/>
        <w:ind w:firstLine="720"/>
        <w:jc w:val="both"/>
        <w:textAlignment w:val="auto"/>
        <w:rPr>
          <w:sz w:val="28"/>
          <w:szCs w:val="28"/>
        </w:rPr>
      </w:pPr>
      <w:r>
        <w:rPr>
          <w:sz w:val="28"/>
          <w:szCs w:val="28"/>
        </w:rPr>
        <w:lastRenderedPageBreak/>
        <w:t>2) не</w:t>
      </w:r>
      <w:r w:rsidR="007D3259">
        <w:rPr>
          <w:sz w:val="28"/>
          <w:szCs w:val="28"/>
        </w:rPr>
        <w:t xml:space="preserve"> </w:t>
      </w:r>
      <w:r>
        <w:rPr>
          <w:sz w:val="28"/>
          <w:szCs w:val="28"/>
        </w:rPr>
        <w:t>поступление задатка на дату рассмотрения заявок на участие в аукционе;</w:t>
      </w:r>
    </w:p>
    <w:p w:rsidR="00502F46" w:rsidRDefault="00502F46" w:rsidP="00294C6E">
      <w:pPr>
        <w:overflowPunct/>
        <w:ind w:firstLine="720"/>
        <w:jc w:val="both"/>
        <w:textAlignment w:val="auto"/>
        <w:rPr>
          <w:sz w:val="28"/>
          <w:szCs w:val="28"/>
        </w:rPr>
      </w:pPr>
      <w:r>
        <w:rPr>
          <w:sz w:val="28"/>
          <w:szCs w:val="28"/>
        </w:rPr>
        <w:t xml:space="preserve">3) подача заявки на участие в аукционе лицом, которое в соответствии с </w:t>
      </w:r>
      <w:r w:rsidR="001D4AA8">
        <w:rPr>
          <w:sz w:val="28"/>
          <w:szCs w:val="28"/>
        </w:rPr>
        <w:t>Земельным кодексом Российской Федерации</w:t>
      </w:r>
      <w:r>
        <w:rPr>
          <w:sz w:val="28"/>
          <w:szCs w:val="28"/>
        </w:rPr>
        <w:t xml:space="preserve"> и другими федеральными законами не имеет права быть участником конкр</w:t>
      </w:r>
      <w:r w:rsidR="001D4AA8">
        <w:rPr>
          <w:sz w:val="28"/>
          <w:szCs w:val="28"/>
        </w:rPr>
        <w:t xml:space="preserve">етного аукциона, </w:t>
      </w:r>
      <w:r>
        <w:rPr>
          <w:sz w:val="28"/>
          <w:szCs w:val="28"/>
        </w:rPr>
        <w:t>приобрести земельный участок;</w:t>
      </w:r>
    </w:p>
    <w:p w:rsidR="00502F46" w:rsidRDefault="00502F46" w:rsidP="00294C6E">
      <w:pPr>
        <w:overflowPunct/>
        <w:ind w:firstLine="720"/>
        <w:jc w:val="both"/>
        <w:textAlignment w:val="auto"/>
        <w:rPr>
          <w:sz w:val="28"/>
          <w:szCs w:val="28"/>
        </w:rPr>
      </w:pPr>
      <w:r>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rsidR="001D4AA8">
        <w:rPr>
          <w:sz w:val="28"/>
          <w:szCs w:val="28"/>
        </w:rPr>
        <w:t>Земельным кодексом Российской Федерации</w:t>
      </w:r>
      <w:r>
        <w:rPr>
          <w:sz w:val="28"/>
          <w:szCs w:val="28"/>
        </w:rPr>
        <w:t xml:space="preserve"> реестре недобросовестных участников аукциона.</w:t>
      </w:r>
    </w:p>
    <w:p w:rsidR="00502F46" w:rsidRDefault="001D4AA8" w:rsidP="00294C6E">
      <w:pPr>
        <w:overflowPunct/>
        <w:ind w:firstLine="720"/>
        <w:jc w:val="both"/>
        <w:textAlignment w:val="auto"/>
        <w:rPr>
          <w:sz w:val="28"/>
          <w:szCs w:val="28"/>
        </w:rPr>
      </w:pPr>
      <w:bookmarkStart w:id="10" w:name="Par16"/>
      <w:bookmarkEnd w:id="10"/>
      <w:r>
        <w:rPr>
          <w:sz w:val="28"/>
          <w:szCs w:val="28"/>
        </w:rPr>
        <w:t>3</w:t>
      </w:r>
      <w:r w:rsidR="00502F46">
        <w:rPr>
          <w:sz w:val="28"/>
          <w:szCs w:val="28"/>
        </w:rPr>
        <w:t>.</w:t>
      </w:r>
      <w:r>
        <w:rPr>
          <w:sz w:val="28"/>
          <w:szCs w:val="28"/>
        </w:rPr>
        <w:t>4.16.</w:t>
      </w:r>
      <w:r w:rsidR="009C70E5">
        <w:rPr>
          <w:sz w:val="28"/>
          <w:szCs w:val="28"/>
        </w:rPr>
        <w:t>Аукционная комиссия</w:t>
      </w:r>
      <w:r w:rsidR="00502F46">
        <w:rPr>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w:t>
      </w:r>
      <w:r>
        <w:rPr>
          <w:sz w:val="28"/>
          <w:szCs w:val="28"/>
        </w:rPr>
        <w:t>Аукционной комиссией</w:t>
      </w:r>
      <w:r w:rsidR="00502F46">
        <w:rPr>
          <w:sz w:val="28"/>
          <w:szCs w:val="28"/>
        </w:rPr>
        <w:t xml:space="preserve"> протокола рассмотрения заявок. Протокол рассмотрения заявок на участие в аукционе подписывается</w:t>
      </w:r>
      <w:r w:rsidR="009C70E5">
        <w:rPr>
          <w:sz w:val="28"/>
          <w:szCs w:val="28"/>
        </w:rPr>
        <w:t xml:space="preserve"> всеми членами </w:t>
      </w:r>
      <w:r>
        <w:rPr>
          <w:sz w:val="28"/>
          <w:szCs w:val="28"/>
        </w:rPr>
        <w:t>Аукционной комисси</w:t>
      </w:r>
      <w:r w:rsidR="009C70E5">
        <w:rPr>
          <w:sz w:val="28"/>
          <w:szCs w:val="28"/>
        </w:rPr>
        <w:t>и</w:t>
      </w:r>
      <w:r w:rsidR="00502F46">
        <w:rPr>
          <w:sz w:val="28"/>
          <w:szCs w:val="28"/>
        </w:rPr>
        <w:t xml:space="preserve">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02F46" w:rsidRDefault="001D4AA8" w:rsidP="00294C6E">
      <w:pPr>
        <w:overflowPunct/>
        <w:ind w:firstLine="720"/>
        <w:jc w:val="both"/>
        <w:textAlignment w:val="auto"/>
        <w:rPr>
          <w:sz w:val="28"/>
          <w:szCs w:val="28"/>
        </w:rPr>
      </w:pPr>
      <w:r>
        <w:rPr>
          <w:sz w:val="28"/>
          <w:szCs w:val="28"/>
        </w:rPr>
        <w:t>3.4.17</w:t>
      </w:r>
      <w:r w:rsidR="00502F46">
        <w:rPr>
          <w:sz w:val="28"/>
          <w:szCs w:val="28"/>
        </w:rPr>
        <w:t xml:space="preserve">. Заявителям, признанным участниками аукциона, и заявителям, не допущенным к участию в аукционе, </w:t>
      </w:r>
      <w:r>
        <w:rPr>
          <w:sz w:val="28"/>
          <w:szCs w:val="28"/>
        </w:rPr>
        <w:t>Аукционная комиссия</w:t>
      </w:r>
      <w:r w:rsidR="00502F46">
        <w:rPr>
          <w:sz w:val="28"/>
          <w:szCs w:val="28"/>
        </w:rPr>
        <w:t xml:space="preserve"> направляет уведомления о принятых в отношении них решениях не позднее дня, следующего после дня подписания протокола, указанного в </w:t>
      </w:r>
      <w:r>
        <w:rPr>
          <w:sz w:val="28"/>
          <w:szCs w:val="28"/>
        </w:rPr>
        <w:t>пункте 3.4.16. настоящего регламента</w:t>
      </w:r>
      <w:r w:rsidR="00502F46">
        <w:rPr>
          <w:sz w:val="28"/>
          <w:szCs w:val="28"/>
        </w:rPr>
        <w:t>.</w:t>
      </w:r>
    </w:p>
    <w:p w:rsidR="00502F46" w:rsidRDefault="001D4AA8" w:rsidP="00294C6E">
      <w:pPr>
        <w:overflowPunct/>
        <w:ind w:firstLine="720"/>
        <w:jc w:val="both"/>
        <w:textAlignment w:val="auto"/>
        <w:rPr>
          <w:sz w:val="28"/>
          <w:szCs w:val="28"/>
        </w:rPr>
      </w:pPr>
      <w:r>
        <w:rPr>
          <w:sz w:val="28"/>
          <w:szCs w:val="28"/>
        </w:rPr>
        <w:t>3.4.</w:t>
      </w:r>
      <w:r w:rsidR="00502F46">
        <w:rPr>
          <w:sz w:val="28"/>
          <w:szCs w:val="28"/>
        </w:rPr>
        <w:t>1</w:t>
      </w:r>
      <w:r>
        <w:rPr>
          <w:sz w:val="28"/>
          <w:szCs w:val="28"/>
        </w:rPr>
        <w:t>8</w:t>
      </w:r>
      <w:r w:rsidR="00502F46">
        <w:rPr>
          <w:sz w:val="28"/>
          <w:szCs w:val="28"/>
        </w:rPr>
        <w:t xml:space="preserve">. </w:t>
      </w:r>
      <w:r>
        <w:rPr>
          <w:sz w:val="28"/>
          <w:szCs w:val="28"/>
        </w:rPr>
        <w:t>Местная администрация</w:t>
      </w:r>
      <w:r w:rsidR="00502F46">
        <w:rPr>
          <w:sz w:val="28"/>
          <w:szCs w:val="28"/>
        </w:rPr>
        <w:t xml:space="preserve"> обязан</w:t>
      </w:r>
      <w:r>
        <w:rPr>
          <w:sz w:val="28"/>
          <w:szCs w:val="28"/>
        </w:rPr>
        <w:t>а</w:t>
      </w:r>
      <w:r w:rsidR="00502F46">
        <w:rPr>
          <w:sz w:val="28"/>
          <w:szCs w:val="28"/>
        </w:rPr>
        <w:t xml:space="preserve">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02F46" w:rsidRDefault="001D4AA8" w:rsidP="00294C6E">
      <w:pPr>
        <w:overflowPunct/>
        <w:ind w:firstLine="720"/>
        <w:jc w:val="both"/>
        <w:textAlignment w:val="auto"/>
        <w:rPr>
          <w:sz w:val="28"/>
          <w:szCs w:val="28"/>
        </w:rPr>
      </w:pPr>
      <w:r>
        <w:rPr>
          <w:sz w:val="28"/>
          <w:szCs w:val="28"/>
        </w:rPr>
        <w:t>3.4</w:t>
      </w:r>
      <w:r w:rsidR="00502F46">
        <w:rPr>
          <w:sz w:val="28"/>
          <w:szCs w:val="28"/>
        </w:rPr>
        <w:t>.</w:t>
      </w:r>
      <w:r>
        <w:rPr>
          <w:sz w:val="28"/>
          <w:szCs w:val="28"/>
        </w:rPr>
        <w:t>19.</w:t>
      </w:r>
      <w:r w:rsidR="00502F46">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2F46" w:rsidRDefault="00502F46" w:rsidP="00941C5D">
      <w:pPr>
        <w:overflowPunct/>
        <w:ind w:firstLine="709"/>
        <w:jc w:val="both"/>
        <w:textAlignment w:val="auto"/>
        <w:rPr>
          <w:sz w:val="28"/>
          <w:szCs w:val="28"/>
        </w:rPr>
      </w:pPr>
      <w:bookmarkStart w:id="11" w:name="Par20"/>
      <w:bookmarkEnd w:id="11"/>
      <w:r>
        <w:rPr>
          <w:sz w:val="28"/>
          <w:szCs w:val="28"/>
        </w:rPr>
        <w:t>3.</w:t>
      </w:r>
      <w:r w:rsidR="001D4AA8">
        <w:rPr>
          <w:sz w:val="28"/>
          <w:szCs w:val="28"/>
        </w:rPr>
        <w:t>4.20.</w:t>
      </w:r>
      <w:r>
        <w:rPr>
          <w:sz w:val="28"/>
          <w:szCs w:val="28"/>
        </w:rPr>
        <w:t xml:space="preserve"> В случае, если аукцион признан несостоявшимся и только один заявитель признан участником аукциона, </w:t>
      </w:r>
      <w:r w:rsidR="001D4AA8">
        <w:rPr>
          <w:sz w:val="28"/>
          <w:szCs w:val="28"/>
        </w:rPr>
        <w:t>местная администрация</w:t>
      </w:r>
      <w:r>
        <w:rPr>
          <w:sz w:val="28"/>
          <w:szCs w:val="28"/>
        </w:rPr>
        <w:t xml:space="preserve"> в течение десяти дней со дня подписания протокола, указанного в </w:t>
      </w:r>
      <w:r w:rsidR="001D4AA8">
        <w:rPr>
          <w:sz w:val="28"/>
          <w:szCs w:val="28"/>
        </w:rPr>
        <w:t>пункте 3.4.16. настоящего регламента</w:t>
      </w:r>
      <w:r>
        <w:rPr>
          <w:sz w:val="28"/>
          <w:szCs w:val="28"/>
        </w:rPr>
        <w:t>, обязан</w:t>
      </w:r>
      <w:r w:rsidR="009C70E5">
        <w:rPr>
          <w:sz w:val="28"/>
          <w:szCs w:val="28"/>
        </w:rPr>
        <w:t>а</w:t>
      </w:r>
      <w:r>
        <w:rPr>
          <w:sz w:val="28"/>
          <w:szCs w:val="28"/>
        </w:rPr>
        <w:t xml:space="preserve"> направить заявителю три экземпляра подписанного проекта договора </w:t>
      </w:r>
      <w:r w:rsidR="00941C5D">
        <w:rPr>
          <w:sz w:val="28"/>
          <w:szCs w:val="28"/>
        </w:rPr>
        <w:t>купли-продажи</w:t>
      </w:r>
      <w:r>
        <w:rPr>
          <w:sz w:val="28"/>
          <w:szCs w:val="28"/>
        </w:rPr>
        <w:t xml:space="preserve"> земельного участка. </w:t>
      </w:r>
      <w:r w:rsidR="00941C5D">
        <w:rPr>
          <w:sz w:val="28"/>
          <w:szCs w:val="28"/>
        </w:rPr>
        <w:t>При этом договор купли-продажи земельного участка заключается по начальной цене предмета аукциона.</w:t>
      </w:r>
    </w:p>
    <w:p w:rsidR="00502F46" w:rsidRDefault="001D4AA8" w:rsidP="00941C5D">
      <w:pPr>
        <w:overflowPunct/>
        <w:ind w:firstLine="709"/>
        <w:jc w:val="both"/>
        <w:textAlignment w:val="auto"/>
        <w:rPr>
          <w:sz w:val="28"/>
          <w:szCs w:val="28"/>
        </w:rPr>
      </w:pPr>
      <w:bookmarkStart w:id="12" w:name="Par21"/>
      <w:bookmarkEnd w:id="12"/>
      <w:r>
        <w:rPr>
          <w:sz w:val="28"/>
          <w:szCs w:val="28"/>
        </w:rPr>
        <w:t>3.</w:t>
      </w:r>
      <w:r w:rsidR="00502F46">
        <w:rPr>
          <w:sz w:val="28"/>
          <w:szCs w:val="28"/>
        </w:rPr>
        <w:t>4.</w:t>
      </w:r>
      <w:r>
        <w:rPr>
          <w:sz w:val="28"/>
          <w:szCs w:val="28"/>
        </w:rPr>
        <w:t>21.</w:t>
      </w:r>
      <w:r w:rsidR="00502F46">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w:t>
      </w:r>
      <w:r w:rsidR="00502F46">
        <w:rPr>
          <w:sz w:val="28"/>
          <w:szCs w:val="28"/>
        </w:rPr>
        <w:lastRenderedPageBreak/>
        <w:t xml:space="preserve">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2C51F6">
        <w:rPr>
          <w:sz w:val="28"/>
          <w:szCs w:val="28"/>
        </w:rPr>
        <w:t>местная администрация</w:t>
      </w:r>
      <w:r w:rsidR="00502F46">
        <w:rPr>
          <w:sz w:val="28"/>
          <w:szCs w:val="28"/>
        </w:rPr>
        <w:t xml:space="preserve"> в течение десяти дней со дня рассмотрения указанной заявки обязан</w:t>
      </w:r>
      <w:r w:rsidR="002C51F6">
        <w:rPr>
          <w:sz w:val="28"/>
          <w:szCs w:val="28"/>
        </w:rPr>
        <w:t>а</w:t>
      </w:r>
      <w:r w:rsidR="00502F46">
        <w:rPr>
          <w:sz w:val="28"/>
          <w:szCs w:val="28"/>
        </w:rPr>
        <w:t xml:space="preserve"> направить заявителю три экземпляра подписанного проекта договора </w:t>
      </w:r>
      <w:r w:rsidR="00941C5D">
        <w:rPr>
          <w:sz w:val="28"/>
          <w:szCs w:val="28"/>
        </w:rPr>
        <w:t>купли-продажи</w:t>
      </w:r>
      <w:r w:rsidR="00502F46">
        <w:rPr>
          <w:sz w:val="28"/>
          <w:szCs w:val="28"/>
        </w:rPr>
        <w:t xml:space="preserve"> земельного участка. </w:t>
      </w:r>
      <w:r w:rsidR="00941C5D">
        <w:rPr>
          <w:sz w:val="28"/>
          <w:szCs w:val="28"/>
        </w:rPr>
        <w:t>При этом договор купли-продажи земельного участка заключается по начальной цене предмета аукциона</w:t>
      </w:r>
      <w:r w:rsidR="00502F46">
        <w:rPr>
          <w:sz w:val="28"/>
          <w:szCs w:val="28"/>
        </w:rPr>
        <w:t>.</w:t>
      </w:r>
    </w:p>
    <w:p w:rsidR="00502F46" w:rsidRDefault="002C51F6" w:rsidP="00294C6E">
      <w:pPr>
        <w:overflowPunct/>
        <w:ind w:firstLine="720"/>
        <w:jc w:val="both"/>
        <w:textAlignment w:val="auto"/>
        <w:rPr>
          <w:sz w:val="28"/>
          <w:szCs w:val="28"/>
        </w:rPr>
      </w:pPr>
      <w:r>
        <w:rPr>
          <w:sz w:val="28"/>
          <w:szCs w:val="28"/>
        </w:rPr>
        <w:t>3</w:t>
      </w:r>
      <w:r w:rsidR="00502F46">
        <w:rPr>
          <w:sz w:val="28"/>
          <w:szCs w:val="28"/>
        </w:rPr>
        <w:t>.</w:t>
      </w:r>
      <w:r>
        <w:rPr>
          <w:sz w:val="28"/>
          <w:szCs w:val="28"/>
        </w:rPr>
        <w:t>4.22.</w:t>
      </w:r>
      <w:r w:rsidR="00502F46">
        <w:rPr>
          <w:sz w:val="28"/>
          <w:szCs w:val="28"/>
        </w:rPr>
        <w:t xml:space="preserve"> Результаты аукциона оформляются протоколом, который составляет </w:t>
      </w:r>
      <w:r>
        <w:rPr>
          <w:sz w:val="28"/>
          <w:szCs w:val="28"/>
        </w:rPr>
        <w:t>Аукционная комиссия</w:t>
      </w:r>
      <w:r w:rsidR="00502F46">
        <w:rPr>
          <w:sz w:val="28"/>
          <w:szCs w:val="28"/>
        </w:rPr>
        <w:t xml:space="preserve">. Протокол о результатах аукциона составляется </w:t>
      </w:r>
      <w:r w:rsidR="00EF52A8">
        <w:rPr>
          <w:sz w:val="28"/>
          <w:szCs w:val="28"/>
        </w:rPr>
        <w:t xml:space="preserve">секретарём Аукционной комиссии </w:t>
      </w:r>
      <w:r w:rsidR="00502F46">
        <w:rPr>
          <w:sz w:val="28"/>
          <w:szCs w:val="28"/>
        </w:rPr>
        <w:t xml:space="preserve">в двух экземплярах, один из которых передается победителю аукциона, а второй остается у </w:t>
      </w:r>
      <w:r w:rsidR="00EF52A8">
        <w:rPr>
          <w:sz w:val="28"/>
          <w:szCs w:val="28"/>
        </w:rPr>
        <w:t>Аукционной комиссии</w:t>
      </w:r>
      <w:r w:rsidR="00502F46">
        <w:rPr>
          <w:sz w:val="28"/>
          <w:szCs w:val="28"/>
        </w:rPr>
        <w:t>. В протоколе указываются:</w:t>
      </w:r>
    </w:p>
    <w:p w:rsidR="00502F46" w:rsidRDefault="00502F46" w:rsidP="00294C6E">
      <w:pPr>
        <w:overflowPunct/>
        <w:ind w:firstLine="720"/>
        <w:jc w:val="both"/>
        <w:textAlignment w:val="auto"/>
        <w:rPr>
          <w:sz w:val="28"/>
          <w:szCs w:val="28"/>
        </w:rPr>
      </w:pPr>
      <w:r>
        <w:rPr>
          <w:sz w:val="28"/>
          <w:szCs w:val="28"/>
        </w:rPr>
        <w:t>1) сведения о месте, дате и времени проведения аукциона;</w:t>
      </w:r>
    </w:p>
    <w:p w:rsidR="00502F46" w:rsidRDefault="00502F46" w:rsidP="00294C6E">
      <w:pPr>
        <w:overflowPunct/>
        <w:ind w:firstLine="720"/>
        <w:jc w:val="both"/>
        <w:textAlignment w:val="auto"/>
        <w:rPr>
          <w:sz w:val="28"/>
          <w:szCs w:val="28"/>
        </w:rPr>
      </w:pPr>
      <w:r>
        <w:rPr>
          <w:sz w:val="28"/>
          <w:szCs w:val="28"/>
        </w:rPr>
        <w:t>2) предмет аукциона, в том числе сведения о местоположении и площади земельного участка;</w:t>
      </w:r>
    </w:p>
    <w:p w:rsidR="00502F46" w:rsidRDefault="00502F46" w:rsidP="00294C6E">
      <w:pPr>
        <w:overflowPunct/>
        <w:ind w:firstLine="720"/>
        <w:jc w:val="both"/>
        <w:textAlignment w:val="auto"/>
        <w:rPr>
          <w:sz w:val="28"/>
          <w:szCs w:val="28"/>
        </w:rPr>
      </w:pPr>
      <w:r>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502F46" w:rsidRDefault="00502F46" w:rsidP="00294C6E">
      <w:pPr>
        <w:overflowPunct/>
        <w:ind w:firstLine="720"/>
        <w:jc w:val="both"/>
        <w:textAlignment w:val="auto"/>
        <w:rPr>
          <w:sz w:val="28"/>
          <w:szCs w:val="28"/>
        </w:rPr>
      </w:pPr>
      <w:r>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2F46" w:rsidRDefault="00502F46" w:rsidP="00941C5D">
      <w:pPr>
        <w:overflowPunct/>
        <w:ind w:firstLine="709"/>
        <w:jc w:val="both"/>
        <w:textAlignment w:val="auto"/>
        <w:rPr>
          <w:sz w:val="28"/>
          <w:szCs w:val="28"/>
        </w:rPr>
      </w:pPr>
      <w:r>
        <w:rPr>
          <w:sz w:val="28"/>
          <w:szCs w:val="28"/>
        </w:rPr>
        <w:t>5) сведения о последнем предложении о цене предмета аукциона (</w:t>
      </w:r>
      <w:r w:rsidR="00941C5D">
        <w:rPr>
          <w:sz w:val="28"/>
          <w:szCs w:val="28"/>
        </w:rPr>
        <w:t>цена приобретаемого в собственность земельного участка</w:t>
      </w:r>
      <w:r>
        <w:rPr>
          <w:sz w:val="28"/>
          <w:szCs w:val="28"/>
        </w:rPr>
        <w:t>).</w:t>
      </w:r>
    </w:p>
    <w:p w:rsidR="00502F46" w:rsidRDefault="002C51F6" w:rsidP="00294C6E">
      <w:pPr>
        <w:overflowPunct/>
        <w:ind w:firstLine="720"/>
        <w:jc w:val="both"/>
        <w:textAlignment w:val="auto"/>
        <w:rPr>
          <w:sz w:val="28"/>
          <w:szCs w:val="28"/>
        </w:rPr>
      </w:pPr>
      <w:r>
        <w:rPr>
          <w:sz w:val="28"/>
          <w:szCs w:val="28"/>
        </w:rPr>
        <w:t>3.4.23</w:t>
      </w:r>
      <w:r w:rsidR="00502F46">
        <w:rPr>
          <w:sz w:val="28"/>
          <w:szCs w:val="28"/>
        </w:rPr>
        <w:t xml:space="preserve">. Протокол о результатах аукциона размещается </w:t>
      </w:r>
      <w:r w:rsidR="00EF52A8">
        <w:rPr>
          <w:sz w:val="28"/>
          <w:szCs w:val="28"/>
        </w:rPr>
        <w:t xml:space="preserve">секретарём Аукционной комиссии </w:t>
      </w:r>
      <w:r w:rsidR="00502F46">
        <w:rPr>
          <w:sz w:val="28"/>
          <w:szCs w:val="28"/>
        </w:rPr>
        <w:t xml:space="preserve">на официальном сайте </w:t>
      </w:r>
      <w:r w:rsidR="00EF52A8">
        <w:rPr>
          <w:sz w:val="28"/>
          <w:szCs w:val="28"/>
        </w:rPr>
        <w:t xml:space="preserve">местной администрации </w:t>
      </w:r>
      <w:r w:rsidR="00502F46">
        <w:rPr>
          <w:sz w:val="28"/>
          <w:szCs w:val="28"/>
        </w:rPr>
        <w:t>в течение одного рабочего дня со дня подписания данного протокола.</w:t>
      </w:r>
    </w:p>
    <w:p w:rsidR="00502F46" w:rsidRDefault="002C51F6" w:rsidP="00294C6E">
      <w:pPr>
        <w:overflowPunct/>
        <w:ind w:firstLine="720"/>
        <w:jc w:val="both"/>
        <w:textAlignment w:val="auto"/>
        <w:rPr>
          <w:sz w:val="28"/>
          <w:szCs w:val="28"/>
        </w:rPr>
      </w:pPr>
      <w:r>
        <w:rPr>
          <w:sz w:val="28"/>
          <w:szCs w:val="28"/>
        </w:rPr>
        <w:t>3.4</w:t>
      </w:r>
      <w:r w:rsidR="00502F46">
        <w:rPr>
          <w:sz w:val="28"/>
          <w:szCs w:val="28"/>
        </w:rPr>
        <w:t>.</w:t>
      </w:r>
      <w:r>
        <w:rPr>
          <w:sz w:val="28"/>
          <w:szCs w:val="28"/>
        </w:rPr>
        <w:t>24.</w:t>
      </w:r>
      <w:r w:rsidR="00502F46">
        <w:rPr>
          <w:sz w:val="28"/>
          <w:szCs w:val="28"/>
        </w:rPr>
        <w:t xml:space="preserve"> Победителем аукциона признается участник аукциона, предложивший наибольшую цену за земельный участок.</w:t>
      </w:r>
    </w:p>
    <w:p w:rsidR="00502F46" w:rsidRDefault="002C51F6" w:rsidP="00294C6E">
      <w:pPr>
        <w:overflowPunct/>
        <w:ind w:firstLine="720"/>
        <w:jc w:val="both"/>
        <w:textAlignment w:val="auto"/>
        <w:rPr>
          <w:sz w:val="28"/>
          <w:szCs w:val="28"/>
        </w:rPr>
      </w:pPr>
      <w:r>
        <w:rPr>
          <w:sz w:val="28"/>
          <w:szCs w:val="28"/>
        </w:rPr>
        <w:t>3.4.25</w:t>
      </w:r>
      <w:r w:rsidR="00502F46">
        <w:rPr>
          <w:sz w:val="28"/>
          <w:szCs w:val="28"/>
        </w:rPr>
        <w:t xml:space="preserve">. В течение трех рабочих дней со дня подписания протокола о результатах аукциона </w:t>
      </w:r>
      <w:r>
        <w:rPr>
          <w:sz w:val="28"/>
          <w:szCs w:val="28"/>
        </w:rPr>
        <w:t>местная администрация</w:t>
      </w:r>
      <w:r w:rsidR="00502F46">
        <w:rPr>
          <w:sz w:val="28"/>
          <w:szCs w:val="28"/>
        </w:rPr>
        <w:t xml:space="preserve"> обязан</w:t>
      </w:r>
      <w:r>
        <w:rPr>
          <w:sz w:val="28"/>
          <w:szCs w:val="28"/>
        </w:rPr>
        <w:t>а</w:t>
      </w:r>
      <w:r w:rsidR="00502F46">
        <w:rPr>
          <w:sz w:val="28"/>
          <w:szCs w:val="28"/>
        </w:rPr>
        <w:t xml:space="preserve"> возвратить задатки лицам, участвовавшим в аукционе, но не победившим в нем.</w:t>
      </w:r>
    </w:p>
    <w:p w:rsidR="002B1183" w:rsidRDefault="002B1183" w:rsidP="00941C5D">
      <w:pPr>
        <w:overflowPunct/>
        <w:ind w:firstLine="709"/>
        <w:jc w:val="both"/>
        <w:textAlignment w:val="auto"/>
        <w:rPr>
          <w:sz w:val="28"/>
          <w:szCs w:val="28"/>
        </w:rPr>
      </w:pPr>
      <w:r>
        <w:rPr>
          <w:sz w:val="28"/>
          <w:szCs w:val="28"/>
        </w:rPr>
        <w:t xml:space="preserve">Задаток, внесенный лицом, с которым заключается договор </w:t>
      </w:r>
      <w:r w:rsidR="00941C5D">
        <w:rPr>
          <w:sz w:val="28"/>
          <w:szCs w:val="28"/>
        </w:rPr>
        <w:t>купли-продажи</w:t>
      </w:r>
      <w:r>
        <w:rPr>
          <w:sz w:val="28"/>
          <w:szCs w:val="28"/>
        </w:rPr>
        <w:t xml:space="preserve"> земельного участка, засчитывается </w:t>
      </w:r>
      <w:r w:rsidR="00941C5D">
        <w:rPr>
          <w:sz w:val="28"/>
          <w:szCs w:val="28"/>
        </w:rPr>
        <w:t>в оплату приобретаемого земельного участка</w:t>
      </w:r>
      <w:r>
        <w:rPr>
          <w:sz w:val="28"/>
          <w:szCs w:val="28"/>
        </w:rPr>
        <w:t>. Задатки, внесенные этими лицами, не заключившими в установленном настоящей статьей порядке договора купли-продажи вследствие уклонения от заключения указанн</w:t>
      </w:r>
      <w:r w:rsidR="00941C5D">
        <w:rPr>
          <w:sz w:val="28"/>
          <w:szCs w:val="28"/>
        </w:rPr>
        <w:t>ого</w:t>
      </w:r>
      <w:r>
        <w:rPr>
          <w:sz w:val="28"/>
          <w:szCs w:val="28"/>
        </w:rPr>
        <w:t xml:space="preserve"> договор</w:t>
      </w:r>
      <w:r w:rsidR="00941C5D">
        <w:rPr>
          <w:sz w:val="28"/>
          <w:szCs w:val="28"/>
        </w:rPr>
        <w:t>а</w:t>
      </w:r>
      <w:r>
        <w:rPr>
          <w:sz w:val="28"/>
          <w:szCs w:val="28"/>
        </w:rPr>
        <w:t>, не возвращаются.</w:t>
      </w:r>
    </w:p>
    <w:p w:rsidR="002B1183" w:rsidRDefault="002B1183" w:rsidP="00294C6E">
      <w:pPr>
        <w:overflowPunct/>
        <w:ind w:firstLine="720"/>
        <w:jc w:val="both"/>
        <w:textAlignment w:val="auto"/>
        <w:rPr>
          <w:sz w:val="28"/>
          <w:szCs w:val="28"/>
        </w:rPr>
      </w:pPr>
      <w:r>
        <w:rPr>
          <w:sz w:val="28"/>
          <w:szCs w:val="28"/>
        </w:rPr>
        <w:t>3.4</w:t>
      </w:r>
      <w:r w:rsidR="00502F46">
        <w:rPr>
          <w:sz w:val="28"/>
          <w:szCs w:val="28"/>
        </w:rPr>
        <w:t>.</w:t>
      </w:r>
      <w:r>
        <w:rPr>
          <w:sz w:val="28"/>
          <w:szCs w:val="28"/>
        </w:rPr>
        <w:t>26.</w:t>
      </w:r>
      <w:r w:rsidR="00502F46">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1183" w:rsidRDefault="002B1183" w:rsidP="00294C6E">
      <w:pPr>
        <w:overflowPunct/>
        <w:ind w:firstLine="720"/>
        <w:jc w:val="both"/>
        <w:textAlignment w:val="auto"/>
        <w:rPr>
          <w:sz w:val="28"/>
          <w:szCs w:val="28"/>
        </w:rPr>
      </w:pPr>
      <w:r>
        <w:rPr>
          <w:sz w:val="28"/>
          <w:szCs w:val="28"/>
        </w:rPr>
        <w:t xml:space="preserve">3.5. </w:t>
      </w:r>
      <w:r w:rsidRPr="005108DA">
        <w:rPr>
          <w:sz w:val="28"/>
          <w:szCs w:val="28"/>
        </w:rPr>
        <w:t xml:space="preserve">Оформление договоров </w:t>
      </w:r>
      <w:r w:rsidR="00941C5D">
        <w:rPr>
          <w:sz w:val="28"/>
          <w:szCs w:val="28"/>
        </w:rPr>
        <w:t>купли-продажи</w:t>
      </w:r>
      <w:r w:rsidRPr="005108DA">
        <w:rPr>
          <w:sz w:val="28"/>
          <w:szCs w:val="28"/>
        </w:rPr>
        <w:t xml:space="preserve"> и актов приема-передачи земельных участков.</w:t>
      </w:r>
    </w:p>
    <w:p w:rsidR="00502F46" w:rsidRDefault="002B1183" w:rsidP="00941C5D">
      <w:pPr>
        <w:overflowPunct/>
        <w:ind w:firstLine="540"/>
        <w:jc w:val="both"/>
        <w:textAlignment w:val="auto"/>
        <w:rPr>
          <w:sz w:val="28"/>
          <w:szCs w:val="28"/>
        </w:rPr>
      </w:pPr>
      <w:bookmarkStart w:id="13" w:name="Par33"/>
      <w:bookmarkEnd w:id="13"/>
      <w:r>
        <w:rPr>
          <w:sz w:val="28"/>
          <w:szCs w:val="28"/>
        </w:rPr>
        <w:lastRenderedPageBreak/>
        <w:t>3.5.1</w:t>
      </w:r>
      <w:r w:rsidR="00502F46">
        <w:rPr>
          <w:sz w:val="28"/>
          <w:szCs w:val="28"/>
        </w:rPr>
        <w:t xml:space="preserve">. </w:t>
      </w:r>
      <w:r w:rsidR="00C6603B">
        <w:rPr>
          <w:sz w:val="28"/>
          <w:szCs w:val="28"/>
        </w:rPr>
        <w:t>Ответственный специалист м</w:t>
      </w:r>
      <w:r>
        <w:rPr>
          <w:sz w:val="28"/>
          <w:szCs w:val="28"/>
        </w:rPr>
        <w:t>естн</w:t>
      </w:r>
      <w:r w:rsidR="00C6603B">
        <w:rPr>
          <w:sz w:val="28"/>
          <w:szCs w:val="28"/>
        </w:rPr>
        <w:t>ой</w:t>
      </w:r>
      <w:r>
        <w:rPr>
          <w:sz w:val="28"/>
          <w:szCs w:val="28"/>
        </w:rPr>
        <w:t xml:space="preserve"> администраци</w:t>
      </w:r>
      <w:r w:rsidR="00C6603B">
        <w:rPr>
          <w:sz w:val="28"/>
          <w:szCs w:val="28"/>
        </w:rPr>
        <w:t>и</w:t>
      </w:r>
      <w:r w:rsidR="00502F46">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w:t>
      </w:r>
      <w:r w:rsidR="00941C5D">
        <w:rPr>
          <w:sz w:val="28"/>
          <w:szCs w:val="28"/>
        </w:rPr>
        <w:t>купли-продажи</w:t>
      </w:r>
      <w:r w:rsidR="007D3259">
        <w:rPr>
          <w:sz w:val="28"/>
          <w:szCs w:val="28"/>
        </w:rPr>
        <w:t xml:space="preserve"> </w:t>
      </w:r>
      <w:r w:rsidR="00502F46">
        <w:rPr>
          <w:sz w:val="28"/>
          <w:szCs w:val="28"/>
        </w:rPr>
        <w:t>земельного участка в десятидневный срок со дня составления протокола о результатах аукциона.</w:t>
      </w:r>
      <w:r w:rsidR="007D3259">
        <w:rPr>
          <w:sz w:val="28"/>
          <w:szCs w:val="28"/>
        </w:rPr>
        <w:t xml:space="preserve"> </w:t>
      </w:r>
      <w:r w:rsidR="00941C5D">
        <w:rPr>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sidR="007D3259">
        <w:rPr>
          <w:sz w:val="28"/>
          <w:szCs w:val="28"/>
        </w:rPr>
        <w:t xml:space="preserve"> </w:t>
      </w:r>
      <w:r w:rsidR="00941C5D">
        <w:rPr>
          <w:sz w:val="28"/>
          <w:szCs w:val="28"/>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502F46">
        <w:rPr>
          <w:sz w:val="28"/>
          <w:szCs w:val="28"/>
        </w:rPr>
        <w:t>.</w:t>
      </w:r>
    </w:p>
    <w:p w:rsidR="00502F46" w:rsidRDefault="002B1183" w:rsidP="00294C6E">
      <w:pPr>
        <w:overflowPunct/>
        <w:ind w:firstLine="720"/>
        <w:jc w:val="both"/>
        <w:textAlignment w:val="auto"/>
        <w:rPr>
          <w:sz w:val="28"/>
          <w:szCs w:val="28"/>
        </w:rPr>
      </w:pPr>
      <w:r>
        <w:rPr>
          <w:sz w:val="28"/>
          <w:szCs w:val="28"/>
        </w:rPr>
        <w:t>3.5.2</w:t>
      </w:r>
      <w:r w:rsidR="00502F46">
        <w:rPr>
          <w:sz w:val="28"/>
          <w:szCs w:val="28"/>
        </w:rPr>
        <w:t xml:space="preserve">. Не допускается требовать от победителя аукциона, иного лица, с которым </w:t>
      </w:r>
      <w:r w:rsidR="00956E13">
        <w:rPr>
          <w:sz w:val="28"/>
          <w:szCs w:val="28"/>
        </w:rPr>
        <w:t xml:space="preserve">заключён </w:t>
      </w:r>
      <w:r w:rsidR="00502F46">
        <w:rPr>
          <w:sz w:val="28"/>
          <w:szCs w:val="28"/>
        </w:rPr>
        <w:t xml:space="preserve">договор </w:t>
      </w:r>
      <w:r w:rsidR="00941C5D">
        <w:rPr>
          <w:sz w:val="28"/>
          <w:szCs w:val="28"/>
        </w:rPr>
        <w:t>купли-продажи</w:t>
      </w:r>
      <w:r w:rsidR="00502F46">
        <w:rPr>
          <w:sz w:val="28"/>
          <w:szCs w:val="28"/>
        </w:rPr>
        <w:t xml:space="preserve"> земельного участка, возмещени</w:t>
      </w:r>
      <w:r w:rsidR="00EF52A8">
        <w:rPr>
          <w:sz w:val="28"/>
          <w:szCs w:val="28"/>
        </w:rPr>
        <w:t>я</w:t>
      </w:r>
      <w:r w:rsidR="00502F46">
        <w:rPr>
          <w:sz w:val="28"/>
          <w:szCs w:val="28"/>
        </w:rPr>
        <w:t xml:space="preserve"> расходов, связанных с организацией и проведением аукциона.</w:t>
      </w:r>
    </w:p>
    <w:p w:rsidR="00502F46" w:rsidRDefault="00C6603B" w:rsidP="00294C6E">
      <w:pPr>
        <w:overflowPunct/>
        <w:ind w:firstLine="720"/>
        <w:jc w:val="both"/>
        <w:textAlignment w:val="auto"/>
        <w:rPr>
          <w:sz w:val="28"/>
          <w:szCs w:val="28"/>
        </w:rPr>
      </w:pPr>
      <w:r>
        <w:rPr>
          <w:sz w:val="28"/>
          <w:szCs w:val="28"/>
        </w:rPr>
        <w:t>3.5.3</w:t>
      </w:r>
      <w:r w:rsidR="00502F46">
        <w:rPr>
          <w:sz w:val="28"/>
          <w:szCs w:val="28"/>
        </w:rPr>
        <w:t xml:space="preserve">. В случае, если победитель аукциона или иное лицо, с которым </w:t>
      </w:r>
      <w:r>
        <w:rPr>
          <w:sz w:val="28"/>
          <w:szCs w:val="28"/>
        </w:rPr>
        <w:t xml:space="preserve">заключается </w:t>
      </w:r>
      <w:r w:rsidR="00502F46">
        <w:rPr>
          <w:sz w:val="28"/>
          <w:szCs w:val="28"/>
        </w:rPr>
        <w:t xml:space="preserve">договор </w:t>
      </w:r>
      <w:r w:rsidR="00941C5D">
        <w:rPr>
          <w:sz w:val="28"/>
          <w:szCs w:val="28"/>
        </w:rPr>
        <w:t xml:space="preserve">купли-продажи </w:t>
      </w:r>
      <w:r w:rsidR="00502F46">
        <w:rPr>
          <w:sz w:val="28"/>
          <w:szCs w:val="28"/>
        </w:rPr>
        <w:t xml:space="preserve">земельного участка, в течение тридцати дней со дня направления им </w:t>
      </w:r>
      <w:r>
        <w:rPr>
          <w:sz w:val="28"/>
          <w:szCs w:val="28"/>
        </w:rPr>
        <w:t>местной администрацией</w:t>
      </w:r>
      <w:r w:rsidR="00502F46">
        <w:rPr>
          <w:sz w:val="28"/>
          <w:szCs w:val="28"/>
        </w:rPr>
        <w:t xml:space="preserve"> проекта договора, не подписали и не представили в </w:t>
      </w:r>
      <w:r>
        <w:rPr>
          <w:sz w:val="28"/>
          <w:szCs w:val="28"/>
        </w:rPr>
        <w:t>местную администрацию</w:t>
      </w:r>
      <w:r w:rsidR="00502F46">
        <w:rPr>
          <w:sz w:val="28"/>
          <w:szCs w:val="28"/>
        </w:rPr>
        <w:t xml:space="preserve"> указанные договоры, </w:t>
      </w:r>
      <w:r>
        <w:rPr>
          <w:sz w:val="28"/>
          <w:szCs w:val="28"/>
        </w:rPr>
        <w:t>местная администрация</w:t>
      </w:r>
      <w:r w:rsidR="00502F46">
        <w:rPr>
          <w:sz w:val="28"/>
          <w:szCs w:val="28"/>
        </w:rPr>
        <w:t xml:space="preserve"> в течение пяти рабочих дней со дня истечения этого срока направляет сведения</w:t>
      </w:r>
      <w:r w:rsidR="00BA43F7">
        <w:rPr>
          <w:sz w:val="28"/>
          <w:szCs w:val="28"/>
        </w:rPr>
        <w:t xml:space="preserve"> </w:t>
      </w:r>
      <w:r w:rsidR="00502F46">
        <w:rPr>
          <w:sz w:val="28"/>
          <w:szCs w:val="28"/>
        </w:rPr>
        <w:t>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6603B" w:rsidRDefault="005108DA" w:rsidP="00294C6E">
      <w:pPr>
        <w:widowControl w:val="0"/>
        <w:ind w:firstLine="720"/>
        <w:jc w:val="both"/>
        <w:rPr>
          <w:sz w:val="28"/>
          <w:szCs w:val="28"/>
        </w:rPr>
      </w:pPr>
      <w:r w:rsidRPr="005108DA">
        <w:rPr>
          <w:sz w:val="28"/>
          <w:szCs w:val="28"/>
        </w:rPr>
        <w:t>3.</w:t>
      </w:r>
      <w:r w:rsidR="00293F95">
        <w:rPr>
          <w:sz w:val="28"/>
          <w:szCs w:val="28"/>
        </w:rPr>
        <w:t>5</w:t>
      </w:r>
      <w:r w:rsidRPr="005108DA">
        <w:rPr>
          <w:sz w:val="28"/>
          <w:szCs w:val="28"/>
        </w:rPr>
        <w:t>.</w:t>
      </w:r>
      <w:r w:rsidR="00293F95">
        <w:rPr>
          <w:sz w:val="28"/>
          <w:szCs w:val="28"/>
        </w:rPr>
        <w:t>6.</w:t>
      </w:r>
      <w:r w:rsidR="00C6603B">
        <w:rPr>
          <w:sz w:val="28"/>
          <w:szCs w:val="28"/>
        </w:rPr>
        <w:t xml:space="preserve">Ответственный специалист </w:t>
      </w:r>
      <w:r w:rsidR="00293F95">
        <w:rPr>
          <w:sz w:val="28"/>
          <w:szCs w:val="28"/>
        </w:rPr>
        <w:t>из числа членов Аукционной комиссии</w:t>
      </w:r>
      <w:r w:rsidR="00C6603B">
        <w:rPr>
          <w:sz w:val="28"/>
          <w:szCs w:val="28"/>
        </w:rPr>
        <w:t xml:space="preserve"> обеспечивает государственную реги</w:t>
      </w:r>
      <w:r w:rsidR="00293F95">
        <w:rPr>
          <w:sz w:val="28"/>
          <w:szCs w:val="28"/>
        </w:rPr>
        <w:t xml:space="preserve">страцию подписанного победителем аукциона или иного лица, с которым заключается договора </w:t>
      </w:r>
      <w:r w:rsidR="00941C5D">
        <w:rPr>
          <w:sz w:val="28"/>
          <w:szCs w:val="28"/>
        </w:rPr>
        <w:t xml:space="preserve">купли-продажи </w:t>
      </w:r>
      <w:r w:rsidR="00293F95">
        <w:rPr>
          <w:sz w:val="28"/>
          <w:szCs w:val="28"/>
        </w:rPr>
        <w:t>земельного участка в течение трёх дней с момента представления.</w:t>
      </w:r>
    </w:p>
    <w:p w:rsidR="005108DA" w:rsidRDefault="005108DA" w:rsidP="00294C6E">
      <w:pPr>
        <w:widowControl w:val="0"/>
        <w:ind w:firstLine="720"/>
        <w:jc w:val="both"/>
        <w:rPr>
          <w:sz w:val="28"/>
          <w:szCs w:val="28"/>
        </w:rPr>
      </w:pPr>
      <w:r w:rsidRPr="005108DA">
        <w:rPr>
          <w:sz w:val="28"/>
          <w:szCs w:val="28"/>
        </w:rPr>
        <w:t xml:space="preserve">Один экземпляр остается в </w:t>
      </w:r>
      <w:r w:rsidR="00293F95">
        <w:rPr>
          <w:sz w:val="28"/>
          <w:szCs w:val="28"/>
        </w:rPr>
        <w:t>местной администрации</w:t>
      </w:r>
      <w:r w:rsidRPr="005108DA">
        <w:rPr>
          <w:sz w:val="28"/>
          <w:szCs w:val="28"/>
        </w:rPr>
        <w:t xml:space="preserve">, по одному экземпляру документов выдается </w:t>
      </w:r>
      <w:r w:rsidR="00941C5D">
        <w:rPr>
          <w:sz w:val="28"/>
          <w:szCs w:val="28"/>
        </w:rPr>
        <w:t>покупателю</w:t>
      </w:r>
      <w:r w:rsidRPr="005108DA">
        <w:rPr>
          <w:sz w:val="28"/>
          <w:szCs w:val="28"/>
        </w:rPr>
        <w:t xml:space="preserve">, один - территориальному органу </w:t>
      </w:r>
      <w:r w:rsidR="00EF52A8">
        <w:rPr>
          <w:sz w:val="28"/>
          <w:szCs w:val="28"/>
        </w:rPr>
        <w:t>Управления Росреестра по КБР</w:t>
      </w:r>
      <w:r w:rsidRPr="005108DA">
        <w:rPr>
          <w:sz w:val="28"/>
          <w:szCs w:val="28"/>
        </w:rPr>
        <w:t>.</w:t>
      </w:r>
    </w:p>
    <w:p w:rsidR="005108DA" w:rsidRPr="005108DA" w:rsidRDefault="005108DA" w:rsidP="00C00F35">
      <w:pPr>
        <w:widowControl w:val="0"/>
        <w:ind w:firstLine="720"/>
        <w:jc w:val="both"/>
        <w:rPr>
          <w:sz w:val="28"/>
          <w:szCs w:val="28"/>
        </w:rPr>
      </w:pPr>
      <w:r w:rsidRPr="005108DA">
        <w:rPr>
          <w:sz w:val="28"/>
          <w:szCs w:val="28"/>
        </w:rPr>
        <w:t>3.</w:t>
      </w:r>
      <w:r w:rsidR="00EF52A8">
        <w:rPr>
          <w:sz w:val="28"/>
          <w:szCs w:val="28"/>
        </w:rPr>
        <w:t>5</w:t>
      </w:r>
      <w:r w:rsidRPr="005108DA">
        <w:rPr>
          <w:sz w:val="28"/>
          <w:szCs w:val="28"/>
        </w:rPr>
        <w:t>.</w:t>
      </w:r>
      <w:r w:rsidR="00EF52A8">
        <w:rPr>
          <w:sz w:val="28"/>
          <w:szCs w:val="28"/>
        </w:rPr>
        <w:t>7</w:t>
      </w:r>
      <w:r w:rsidRPr="005108DA">
        <w:rPr>
          <w:sz w:val="28"/>
          <w:szCs w:val="28"/>
        </w:rPr>
        <w:t xml:space="preserve">. Договор </w:t>
      </w:r>
      <w:r w:rsidR="00941C5D">
        <w:rPr>
          <w:sz w:val="28"/>
          <w:szCs w:val="28"/>
        </w:rPr>
        <w:t xml:space="preserve">купли-продажи </w:t>
      </w:r>
      <w:r w:rsidRPr="005108DA">
        <w:rPr>
          <w:sz w:val="28"/>
          <w:szCs w:val="28"/>
        </w:rPr>
        <w:t xml:space="preserve">и акт приема-передачи земельного участка приобщаются к документам, поступившим и сформированным в ходе процедуры </w:t>
      </w:r>
      <w:r w:rsidR="00941C5D">
        <w:rPr>
          <w:sz w:val="28"/>
          <w:szCs w:val="28"/>
        </w:rPr>
        <w:t>продажи</w:t>
      </w:r>
      <w:r w:rsidRPr="005108DA">
        <w:rPr>
          <w:sz w:val="28"/>
          <w:szCs w:val="28"/>
        </w:rPr>
        <w:t xml:space="preserve"> земельного участка.</w:t>
      </w:r>
    </w:p>
    <w:p w:rsidR="005108DA" w:rsidRPr="005108DA" w:rsidRDefault="005108DA" w:rsidP="00294C6E">
      <w:pPr>
        <w:widowControl w:val="0"/>
        <w:ind w:firstLine="720"/>
        <w:jc w:val="both"/>
        <w:rPr>
          <w:sz w:val="28"/>
          <w:szCs w:val="28"/>
        </w:rPr>
      </w:pPr>
    </w:p>
    <w:p w:rsidR="005108DA" w:rsidRPr="005108DA" w:rsidRDefault="00D62F74" w:rsidP="00722E6D">
      <w:pPr>
        <w:widowControl w:val="0"/>
        <w:jc w:val="center"/>
        <w:rPr>
          <w:sz w:val="28"/>
          <w:szCs w:val="28"/>
        </w:rPr>
      </w:pPr>
      <w:bookmarkStart w:id="14" w:name="Par182"/>
      <w:bookmarkEnd w:id="14"/>
      <w:r>
        <w:rPr>
          <w:sz w:val="28"/>
          <w:szCs w:val="28"/>
          <w:lang w:val="en-US"/>
        </w:rPr>
        <w:t>I</w:t>
      </w:r>
      <w:r w:rsidR="005108DA" w:rsidRPr="005108DA">
        <w:rPr>
          <w:sz w:val="28"/>
          <w:szCs w:val="28"/>
        </w:rPr>
        <w:t>V. Порядок и формы контроля за</w:t>
      </w:r>
    </w:p>
    <w:p w:rsidR="005108DA" w:rsidRPr="005108DA" w:rsidRDefault="005108DA" w:rsidP="00722E6D">
      <w:pPr>
        <w:widowControl w:val="0"/>
        <w:jc w:val="center"/>
        <w:rPr>
          <w:sz w:val="28"/>
          <w:szCs w:val="28"/>
        </w:rPr>
      </w:pPr>
      <w:r w:rsidRPr="005108DA">
        <w:rPr>
          <w:sz w:val="28"/>
          <w:szCs w:val="28"/>
        </w:rPr>
        <w:t>предоставлением муниципальной услуги</w:t>
      </w:r>
    </w:p>
    <w:p w:rsidR="005108DA" w:rsidRPr="005108DA" w:rsidRDefault="005108DA" w:rsidP="00294C6E">
      <w:pPr>
        <w:widowControl w:val="0"/>
        <w:ind w:firstLine="720"/>
        <w:jc w:val="both"/>
        <w:rPr>
          <w:sz w:val="28"/>
          <w:szCs w:val="28"/>
        </w:rPr>
      </w:pPr>
    </w:p>
    <w:p w:rsidR="005108DA" w:rsidRPr="005108DA" w:rsidRDefault="00D62F74" w:rsidP="00294C6E">
      <w:pPr>
        <w:widowControl w:val="0"/>
        <w:ind w:firstLine="720"/>
        <w:jc w:val="both"/>
        <w:rPr>
          <w:sz w:val="28"/>
          <w:szCs w:val="28"/>
        </w:rPr>
      </w:pPr>
      <w:r>
        <w:rPr>
          <w:sz w:val="28"/>
          <w:szCs w:val="28"/>
        </w:rPr>
        <w:t>4</w:t>
      </w:r>
      <w:r w:rsidR="005108DA" w:rsidRPr="005108DA">
        <w:rPr>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 </w:t>
      </w:r>
      <w:r w:rsidR="00673EA2">
        <w:rPr>
          <w:sz w:val="28"/>
          <w:szCs w:val="28"/>
        </w:rPr>
        <w:t>главой местной администр</w:t>
      </w:r>
      <w:r w:rsidR="00E31FB2">
        <w:rPr>
          <w:sz w:val="28"/>
          <w:szCs w:val="28"/>
        </w:rPr>
        <w:t>ации сельского поселения  Ташлы-Тала</w:t>
      </w:r>
      <w:r w:rsidR="005108DA"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Специалист, ответственный за прием документов, несет персональную ответственность за соблюдение сроков и порядка приема документов, правильности внесения записи в книгу учета входящих документов.</w:t>
      </w:r>
    </w:p>
    <w:p w:rsidR="005108DA" w:rsidRPr="005108DA" w:rsidRDefault="005108DA" w:rsidP="00294C6E">
      <w:pPr>
        <w:widowControl w:val="0"/>
        <w:ind w:firstLine="720"/>
        <w:jc w:val="both"/>
        <w:rPr>
          <w:sz w:val="28"/>
          <w:szCs w:val="28"/>
        </w:rPr>
      </w:pPr>
      <w:r w:rsidRPr="005108DA">
        <w:rPr>
          <w:sz w:val="28"/>
          <w:szCs w:val="28"/>
        </w:rPr>
        <w:t xml:space="preserve">Специалист, ответственный за оформление договора </w:t>
      </w:r>
      <w:r w:rsidR="00941C5D">
        <w:rPr>
          <w:sz w:val="28"/>
          <w:szCs w:val="28"/>
        </w:rPr>
        <w:t xml:space="preserve">купли-продажи </w:t>
      </w:r>
      <w:r w:rsidRPr="005108DA">
        <w:rPr>
          <w:sz w:val="28"/>
          <w:szCs w:val="28"/>
        </w:rPr>
        <w:t>и акта приема-передачи земельного участка, несет персональную ответственность за соблюдение сроков и порядка оформления документов.</w:t>
      </w:r>
    </w:p>
    <w:p w:rsidR="005108DA" w:rsidRPr="005108DA" w:rsidRDefault="005108DA" w:rsidP="00294C6E">
      <w:pPr>
        <w:widowControl w:val="0"/>
        <w:ind w:firstLine="720"/>
        <w:jc w:val="both"/>
        <w:rPr>
          <w:sz w:val="28"/>
          <w:szCs w:val="28"/>
        </w:rPr>
      </w:pPr>
      <w:r w:rsidRPr="005108DA">
        <w:rPr>
          <w:sz w:val="28"/>
          <w:szCs w:val="28"/>
        </w:rPr>
        <w:lastRenderedPageBreak/>
        <w:t xml:space="preserve">Специалист, ответственный за выдачу документов, несет персональную ответственность за соблюдение сроков и порядка выдачи документов, правильности заполнения книги учета выданных договоров </w:t>
      </w:r>
      <w:r w:rsidR="00941C5D">
        <w:rPr>
          <w:sz w:val="28"/>
          <w:szCs w:val="28"/>
        </w:rPr>
        <w:t>купли-продажи</w:t>
      </w:r>
      <w:r w:rsidR="00E31FB2">
        <w:rPr>
          <w:sz w:val="28"/>
          <w:szCs w:val="28"/>
        </w:rPr>
        <w:t xml:space="preserve"> </w:t>
      </w:r>
      <w:r w:rsidRPr="005108DA">
        <w:rPr>
          <w:sz w:val="28"/>
          <w:szCs w:val="28"/>
        </w:rPr>
        <w:t>и актов приема-передачи земельных участков.</w:t>
      </w:r>
    </w:p>
    <w:p w:rsidR="005108DA" w:rsidRPr="005108DA" w:rsidRDefault="005108DA" w:rsidP="00294C6E">
      <w:pPr>
        <w:widowControl w:val="0"/>
        <w:ind w:firstLine="720"/>
        <w:jc w:val="both"/>
        <w:rPr>
          <w:sz w:val="28"/>
          <w:szCs w:val="28"/>
        </w:rPr>
      </w:pPr>
      <w:r w:rsidRPr="005108DA">
        <w:rPr>
          <w:sz w:val="28"/>
          <w:szCs w:val="28"/>
        </w:rPr>
        <w:t xml:space="preserve">Персональная ответственность специалистов </w:t>
      </w:r>
      <w:r w:rsidR="00F86F78">
        <w:rPr>
          <w:sz w:val="28"/>
          <w:szCs w:val="28"/>
        </w:rPr>
        <w:t xml:space="preserve">местной администрации и лиц, включённых в состав Комиссии по </w:t>
      </w:r>
      <w:r w:rsidR="00F86F78" w:rsidRPr="0011140F">
        <w:rPr>
          <w:color w:val="000000"/>
          <w:sz w:val="28"/>
          <w:szCs w:val="28"/>
        </w:rPr>
        <w:t>распоряжению земельными участками из земель</w:t>
      </w:r>
      <w:r w:rsidR="007D3259">
        <w:rPr>
          <w:color w:val="000000"/>
          <w:sz w:val="28"/>
          <w:szCs w:val="28"/>
        </w:rPr>
        <w:t xml:space="preserve"> </w:t>
      </w:r>
      <w:r w:rsidR="00E31FB2">
        <w:rPr>
          <w:color w:val="000000"/>
          <w:sz w:val="28"/>
          <w:szCs w:val="28"/>
        </w:rPr>
        <w:t>сельского поселения Ташлы-Тала</w:t>
      </w:r>
      <w:r w:rsidR="00F86F78" w:rsidRPr="0011140F">
        <w:rPr>
          <w:color w:val="000000"/>
          <w:sz w:val="28"/>
          <w:szCs w:val="28"/>
        </w:rPr>
        <w:t>, собственность на которые не разграничена</w:t>
      </w:r>
      <w:r w:rsidR="007D3259">
        <w:rPr>
          <w:color w:val="000000"/>
          <w:sz w:val="28"/>
          <w:szCs w:val="28"/>
        </w:rPr>
        <w:t xml:space="preserve"> </w:t>
      </w:r>
      <w:r w:rsidR="00F86F78">
        <w:rPr>
          <w:sz w:val="28"/>
          <w:szCs w:val="28"/>
        </w:rPr>
        <w:t>и Аукционной комиссии</w:t>
      </w:r>
      <w:r w:rsidRPr="005108DA">
        <w:rPr>
          <w:sz w:val="28"/>
          <w:szCs w:val="28"/>
        </w:rPr>
        <w:t xml:space="preserve"> закрепляется в должностных инструкциях в соответствии с требованиями законодательства Российской Федерации.</w:t>
      </w:r>
    </w:p>
    <w:p w:rsidR="005108DA" w:rsidRPr="005108DA" w:rsidRDefault="00D62F74" w:rsidP="00294C6E">
      <w:pPr>
        <w:widowControl w:val="0"/>
        <w:ind w:firstLine="720"/>
        <w:jc w:val="both"/>
        <w:rPr>
          <w:sz w:val="28"/>
          <w:szCs w:val="28"/>
        </w:rPr>
      </w:pPr>
      <w:r>
        <w:rPr>
          <w:sz w:val="28"/>
          <w:szCs w:val="28"/>
        </w:rPr>
        <w:t>4</w:t>
      </w:r>
      <w:r w:rsidR="005108DA" w:rsidRPr="005108DA">
        <w:rPr>
          <w:sz w:val="28"/>
          <w:szCs w:val="28"/>
        </w:rPr>
        <w:t xml:space="preserve">.2. Текущий контроль осуществляется путем проверок соблюдения и исполнения специалистами положений Административного регламента, иных правовых актов </w:t>
      </w:r>
      <w:r w:rsidR="00EB79F4">
        <w:rPr>
          <w:sz w:val="28"/>
          <w:szCs w:val="28"/>
        </w:rPr>
        <w:t>Российской Федерации</w:t>
      </w:r>
      <w:r w:rsidR="005108DA" w:rsidRPr="005108DA">
        <w:rPr>
          <w:sz w:val="28"/>
          <w:szCs w:val="28"/>
        </w:rPr>
        <w:t>. Периодичность осуществления те</w:t>
      </w:r>
      <w:r w:rsidR="00F86F78">
        <w:rPr>
          <w:sz w:val="28"/>
          <w:szCs w:val="28"/>
        </w:rPr>
        <w:t>кущего контроля устанавливается главой местной администр</w:t>
      </w:r>
      <w:r w:rsidR="00C5510F">
        <w:rPr>
          <w:sz w:val="28"/>
          <w:szCs w:val="28"/>
        </w:rPr>
        <w:t>ации сельского поселения Ташлы-Тала</w:t>
      </w:r>
      <w:r w:rsidR="005108DA"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00F86F78">
        <w:rPr>
          <w:sz w:val="28"/>
          <w:szCs w:val="28"/>
        </w:rPr>
        <w:t xml:space="preserve">местной администрации, членов Комиссии по </w:t>
      </w:r>
      <w:r w:rsidR="00F86F78" w:rsidRPr="0011140F">
        <w:rPr>
          <w:color w:val="000000"/>
          <w:sz w:val="28"/>
          <w:szCs w:val="28"/>
        </w:rPr>
        <w:t>распоряжению земельными участками из земель</w:t>
      </w:r>
      <w:r w:rsidR="007D3259">
        <w:rPr>
          <w:color w:val="000000"/>
          <w:sz w:val="28"/>
          <w:szCs w:val="28"/>
        </w:rPr>
        <w:t xml:space="preserve"> </w:t>
      </w:r>
      <w:r w:rsidR="00C5510F">
        <w:rPr>
          <w:color w:val="000000"/>
          <w:sz w:val="28"/>
          <w:szCs w:val="28"/>
        </w:rPr>
        <w:t>сельского поселения Ташлы-Тала</w:t>
      </w:r>
      <w:r w:rsidR="00F86F78" w:rsidRPr="0011140F">
        <w:rPr>
          <w:color w:val="000000"/>
          <w:sz w:val="28"/>
          <w:szCs w:val="28"/>
        </w:rPr>
        <w:t>, собственность на которые не разграничена</w:t>
      </w:r>
      <w:r w:rsidR="00F86F78">
        <w:rPr>
          <w:color w:val="000000"/>
          <w:sz w:val="28"/>
          <w:szCs w:val="28"/>
        </w:rPr>
        <w:t xml:space="preserve"> и Аукционной комиссии</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108DA" w:rsidRPr="005108DA" w:rsidRDefault="005108DA" w:rsidP="00294C6E">
      <w:pPr>
        <w:widowControl w:val="0"/>
        <w:ind w:firstLine="720"/>
        <w:jc w:val="both"/>
        <w:rPr>
          <w:sz w:val="28"/>
          <w:szCs w:val="28"/>
        </w:rPr>
      </w:pPr>
    </w:p>
    <w:p w:rsidR="005108DA" w:rsidRPr="005108DA" w:rsidRDefault="005108DA" w:rsidP="00722E6D">
      <w:pPr>
        <w:widowControl w:val="0"/>
        <w:jc w:val="center"/>
        <w:rPr>
          <w:sz w:val="28"/>
          <w:szCs w:val="28"/>
        </w:rPr>
      </w:pPr>
      <w:bookmarkStart w:id="15" w:name="Par194"/>
      <w:bookmarkEnd w:id="15"/>
      <w:r w:rsidRPr="005108DA">
        <w:rPr>
          <w:sz w:val="28"/>
          <w:szCs w:val="28"/>
        </w:rPr>
        <w:t>V. Порядок обжалования действий (бездействия)</w:t>
      </w:r>
    </w:p>
    <w:p w:rsidR="005108DA" w:rsidRPr="005108DA" w:rsidRDefault="005108DA" w:rsidP="00722E6D">
      <w:pPr>
        <w:widowControl w:val="0"/>
        <w:jc w:val="center"/>
        <w:rPr>
          <w:sz w:val="28"/>
          <w:szCs w:val="28"/>
        </w:rPr>
      </w:pPr>
      <w:r w:rsidRPr="005108DA">
        <w:rPr>
          <w:sz w:val="28"/>
          <w:szCs w:val="28"/>
        </w:rPr>
        <w:t>и решений, осуществляемых (принятых) в ходе</w:t>
      </w:r>
    </w:p>
    <w:p w:rsidR="005108DA" w:rsidRPr="005108DA" w:rsidRDefault="005108DA" w:rsidP="00722E6D">
      <w:pPr>
        <w:widowControl w:val="0"/>
        <w:jc w:val="center"/>
        <w:rPr>
          <w:sz w:val="28"/>
          <w:szCs w:val="28"/>
        </w:rPr>
      </w:pPr>
      <w:r w:rsidRPr="005108DA">
        <w:rPr>
          <w:sz w:val="28"/>
          <w:szCs w:val="28"/>
        </w:rPr>
        <w:t>предоставления муниципальной услуги</w:t>
      </w:r>
    </w:p>
    <w:p w:rsidR="005108DA" w:rsidRPr="005108DA" w:rsidRDefault="005108DA" w:rsidP="00294C6E">
      <w:pPr>
        <w:widowControl w:val="0"/>
        <w:ind w:firstLine="720"/>
        <w:jc w:val="both"/>
        <w:rPr>
          <w:sz w:val="28"/>
          <w:szCs w:val="28"/>
        </w:rPr>
      </w:pPr>
    </w:p>
    <w:p w:rsidR="00355B08" w:rsidRPr="00355B08" w:rsidRDefault="00D62F74" w:rsidP="00355B08">
      <w:pPr>
        <w:pStyle w:val="af"/>
        <w:spacing w:before="0" w:beforeAutospacing="0" w:after="0" w:afterAutospacing="0"/>
        <w:ind w:firstLine="720"/>
        <w:jc w:val="both"/>
        <w:rPr>
          <w:sz w:val="28"/>
          <w:szCs w:val="28"/>
        </w:rPr>
      </w:pPr>
      <w:r>
        <w:rPr>
          <w:sz w:val="28"/>
          <w:szCs w:val="28"/>
        </w:rPr>
        <w:t>5</w:t>
      </w:r>
      <w:r w:rsidR="00355B08">
        <w:rPr>
          <w:sz w:val="28"/>
          <w:szCs w:val="28"/>
        </w:rPr>
        <w:t xml:space="preserve">.1. </w:t>
      </w:r>
      <w:r w:rsidR="00355B08" w:rsidRPr="00355B08">
        <w:rPr>
          <w:sz w:val="28"/>
          <w:szCs w:val="28"/>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t>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Лескенского муниципального района КБР .</w:t>
      </w:r>
    </w:p>
    <w:p w:rsidR="00355B08" w:rsidRPr="00355B08" w:rsidRDefault="00D62F74" w:rsidP="00355B08">
      <w:pPr>
        <w:pStyle w:val="af"/>
        <w:spacing w:before="0" w:beforeAutospacing="0" w:after="0" w:afterAutospacing="0"/>
        <w:ind w:firstLine="720"/>
        <w:jc w:val="both"/>
        <w:rPr>
          <w:sz w:val="28"/>
          <w:szCs w:val="28"/>
        </w:rPr>
      </w:pPr>
      <w:r>
        <w:rPr>
          <w:sz w:val="28"/>
          <w:szCs w:val="28"/>
        </w:rPr>
        <w:t>5</w:t>
      </w:r>
      <w:r w:rsidR="00355B08">
        <w:rPr>
          <w:sz w:val="28"/>
          <w:szCs w:val="28"/>
        </w:rPr>
        <w:t xml:space="preserve">.2. </w:t>
      </w:r>
      <w:r w:rsidR="00355B08" w:rsidRPr="00355B08">
        <w:rPr>
          <w:sz w:val="28"/>
          <w:szCs w:val="28"/>
        </w:rPr>
        <w:t>Содержание устного обращения заносится в карточку личного приема гражданина. 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55B08" w:rsidRPr="00355B08" w:rsidRDefault="00D62F74" w:rsidP="00355B08">
      <w:pPr>
        <w:pStyle w:val="af"/>
        <w:spacing w:before="0" w:beforeAutospacing="0" w:after="0" w:afterAutospacing="0"/>
        <w:ind w:firstLine="720"/>
        <w:jc w:val="both"/>
        <w:rPr>
          <w:sz w:val="28"/>
          <w:szCs w:val="28"/>
        </w:rPr>
      </w:pPr>
      <w:r>
        <w:rPr>
          <w:sz w:val="28"/>
          <w:szCs w:val="28"/>
        </w:rPr>
        <w:lastRenderedPageBreak/>
        <w:t>5</w:t>
      </w:r>
      <w:r w:rsidR="00355B08">
        <w:rPr>
          <w:sz w:val="28"/>
          <w:szCs w:val="28"/>
        </w:rPr>
        <w:t xml:space="preserve">.3. </w:t>
      </w:r>
      <w:r w:rsidR="00355B08" w:rsidRPr="00355B08">
        <w:rPr>
          <w:sz w:val="28"/>
          <w:szCs w:val="28"/>
        </w:rPr>
        <w:t>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t>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5B08" w:rsidRPr="00355B08" w:rsidRDefault="00D62F74" w:rsidP="00355B08">
      <w:pPr>
        <w:widowControl w:val="0"/>
        <w:ind w:firstLine="720"/>
        <w:jc w:val="both"/>
        <w:rPr>
          <w:sz w:val="28"/>
          <w:szCs w:val="28"/>
        </w:rPr>
      </w:pPr>
      <w:r>
        <w:rPr>
          <w:sz w:val="28"/>
          <w:szCs w:val="28"/>
        </w:rPr>
        <w:t>5</w:t>
      </w:r>
      <w:r w:rsidR="00355B08">
        <w:rPr>
          <w:sz w:val="28"/>
          <w:szCs w:val="28"/>
        </w:rPr>
        <w:t xml:space="preserve">.4. </w:t>
      </w:r>
      <w:r w:rsidR="00355B08" w:rsidRPr="00355B08">
        <w:rPr>
          <w:sz w:val="28"/>
          <w:szCs w:val="28"/>
        </w:rPr>
        <w:t xml:space="preserve">Жалоба, поступившая в местную администрацию </w:t>
      </w:r>
      <w:r w:rsidR="00C5510F">
        <w:rPr>
          <w:sz w:val="28"/>
          <w:szCs w:val="28"/>
        </w:rPr>
        <w:t>сельского поселения Ташлы-Тала</w:t>
      </w:r>
      <w:r w:rsidR="00355B08" w:rsidRPr="00355B08">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55B08" w:rsidRPr="00355B08" w:rsidRDefault="00355B08" w:rsidP="00355B08">
      <w:pPr>
        <w:widowControl w:val="0"/>
        <w:ind w:firstLine="720"/>
        <w:jc w:val="both"/>
        <w:rPr>
          <w:sz w:val="28"/>
          <w:szCs w:val="28"/>
        </w:rPr>
      </w:pPr>
      <w:r w:rsidRPr="00355B08">
        <w:rPr>
          <w:sz w:val="28"/>
          <w:szCs w:val="28"/>
        </w:rPr>
        <w:t xml:space="preserve">По результатам рассмотрения жалобы должностным лицом местной администрации </w:t>
      </w:r>
      <w:r w:rsidR="00C5510F">
        <w:rPr>
          <w:sz w:val="28"/>
          <w:szCs w:val="28"/>
        </w:rPr>
        <w:t>сельского поселения Ташлы-Тала</w:t>
      </w:r>
      <w:r w:rsidRPr="00355B08">
        <w:rPr>
          <w:sz w:val="28"/>
          <w:szCs w:val="28"/>
        </w:rPr>
        <w:t>, принимается решение об удовлетворении требований обратившегося либо об отказе в его удовлетворении.</w:t>
      </w:r>
    </w:p>
    <w:p w:rsidR="00355B08" w:rsidRPr="00355B08" w:rsidRDefault="00D62F74" w:rsidP="00355B08">
      <w:pPr>
        <w:widowControl w:val="0"/>
        <w:ind w:firstLine="720"/>
        <w:jc w:val="both"/>
        <w:rPr>
          <w:sz w:val="28"/>
          <w:szCs w:val="28"/>
        </w:rPr>
      </w:pPr>
      <w:r>
        <w:rPr>
          <w:sz w:val="28"/>
          <w:szCs w:val="28"/>
        </w:rPr>
        <w:t>5</w:t>
      </w:r>
      <w:r w:rsidR="00355B08">
        <w:rPr>
          <w:sz w:val="28"/>
          <w:szCs w:val="28"/>
        </w:rPr>
        <w:t xml:space="preserve">.5. </w:t>
      </w:r>
      <w:r w:rsidR="00355B08" w:rsidRPr="00355B08">
        <w:rPr>
          <w:sz w:val="28"/>
          <w:szCs w:val="28"/>
        </w:rPr>
        <w:t xml:space="preserve">Ответ по результатам рассмотрения жалобы подписывается уполномоченным на рассмотрение жалобы должностным лицом местной администрации </w:t>
      </w:r>
      <w:r w:rsidR="00C5510F">
        <w:rPr>
          <w:sz w:val="28"/>
          <w:szCs w:val="28"/>
        </w:rPr>
        <w:t xml:space="preserve">сельского поселения Ташлы-Тала </w:t>
      </w:r>
      <w:r w:rsidR="00355B08" w:rsidRPr="00355B08">
        <w:rPr>
          <w:sz w:val="28"/>
          <w:szCs w:val="28"/>
        </w:rPr>
        <w:t xml:space="preserve"> и не позднее дня, следующего за днем принятия решения направляется заявителю в письменной и  по желанию заявителя в электронной формах. </w:t>
      </w:r>
    </w:p>
    <w:p w:rsidR="00355B08" w:rsidRPr="00355B08" w:rsidRDefault="00355B08" w:rsidP="00355B08">
      <w:pPr>
        <w:widowControl w:val="0"/>
        <w:ind w:firstLine="720"/>
        <w:jc w:val="both"/>
        <w:rPr>
          <w:sz w:val="28"/>
          <w:szCs w:val="28"/>
        </w:rPr>
      </w:pPr>
      <w:r w:rsidRPr="00355B08">
        <w:rPr>
          <w:sz w:val="28"/>
          <w:szCs w:val="28"/>
        </w:rPr>
        <w:t xml:space="preserve">В случае обжалования отказа местной администрации </w:t>
      </w:r>
      <w:r w:rsidR="00C5510F">
        <w:rPr>
          <w:sz w:val="28"/>
          <w:szCs w:val="28"/>
        </w:rPr>
        <w:t xml:space="preserve">сельского поселения Ташлы-Тала </w:t>
      </w:r>
      <w:r w:rsidRPr="00355B08">
        <w:rPr>
          <w:sz w:val="28"/>
          <w:szCs w:val="28"/>
        </w:rPr>
        <w:t xml:space="preserve">или должностного лица местной администрации </w:t>
      </w:r>
      <w:r w:rsidR="00C5510F">
        <w:rPr>
          <w:sz w:val="28"/>
          <w:szCs w:val="28"/>
        </w:rPr>
        <w:t>сельского поселения Ташлы-Тала</w:t>
      </w:r>
      <w:r w:rsidRPr="00355B0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течении пяти рабочих дней со дня ее регистрации.</w:t>
      </w:r>
    </w:p>
    <w:p w:rsidR="00355B08" w:rsidRPr="00355B08" w:rsidRDefault="00D62F74" w:rsidP="00355B08">
      <w:pPr>
        <w:widowControl w:val="0"/>
        <w:ind w:firstLine="720"/>
        <w:jc w:val="both"/>
        <w:rPr>
          <w:sz w:val="28"/>
          <w:szCs w:val="28"/>
        </w:rPr>
      </w:pPr>
      <w:r>
        <w:rPr>
          <w:sz w:val="28"/>
          <w:szCs w:val="28"/>
        </w:rPr>
        <w:t>5</w:t>
      </w:r>
      <w:r w:rsidR="00355B08">
        <w:rPr>
          <w:sz w:val="28"/>
          <w:szCs w:val="28"/>
        </w:rPr>
        <w:t xml:space="preserve">.6. </w:t>
      </w:r>
      <w:r w:rsidR="00355B08" w:rsidRPr="00355B08">
        <w:rPr>
          <w:sz w:val="28"/>
          <w:szCs w:val="28"/>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lastRenderedPageBreak/>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355B08" w:rsidRPr="00355B08" w:rsidRDefault="00D62F74" w:rsidP="00355B08">
      <w:pPr>
        <w:ind w:firstLine="720"/>
        <w:jc w:val="both"/>
        <w:rPr>
          <w:sz w:val="28"/>
          <w:szCs w:val="28"/>
        </w:rPr>
      </w:pPr>
      <w:r>
        <w:rPr>
          <w:sz w:val="28"/>
          <w:szCs w:val="28"/>
        </w:rPr>
        <w:t>5</w:t>
      </w:r>
      <w:r w:rsidR="00355B08">
        <w:rPr>
          <w:sz w:val="28"/>
          <w:szCs w:val="28"/>
        </w:rPr>
        <w:t xml:space="preserve">.7. </w:t>
      </w:r>
      <w:r w:rsidR="00355B08" w:rsidRPr="00355B08">
        <w:rPr>
          <w:sz w:val="28"/>
          <w:szCs w:val="28"/>
        </w:rPr>
        <w:t>Заявитель вправе получать информацию и документы, необходимые для обоснования и рассмотрения жалобы.</w:t>
      </w:r>
    </w:p>
    <w:p w:rsidR="00355B08" w:rsidRPr="00355B08" w:rsidRDefault="00355B08" w:rsidP="00355B08">
      <w:pPr>
        <w:ind w:firstLine="720"/>
        <w:jc w:val="both"/>
        <w:rPr>
          <w:sz w:val="28"/>
          <w:szCs w:val="28"/>
        </w:rPr>
      </w:pPr>
      <w:r w:rsidRPr="00355B08">
        <w:rPr>
          <w:sz w:val="28"/>
          <w:szCs w:val="28"/>
        </w:rPr>
        <w:t>Решение по жалобе может быть обжаловано в соответствии с действующим законодательством.</w:t>
      </w:r>
    </w:p>
    <w:p w:rsidR="00355B08" w:rsidRPr="00355B08" w:rsidRDefault="00355B08" w:rsidP="00355B08">
      <w:pPr>
        <w:ind w:firstLine="720"/>
        <w:jc w:val="both"/>
        <w:rPr>
          <w:sz w:val="28"/>
          <w:szCs w:val="28"/>
        </w:rPr>
      </w:pPr>
      <w:r w:rsidRPr="00355B08">
        <w:rPr>
          <w:sz w:val="28"/>
          <w:szCs w:val="28"/>
        </w:rPr>
        <w:t>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p>
    <w:sectPr w:rsidR="00355B08" w:rsidRPr="00355B08" w:rsidSect="00893843">
      <w:footerReference w:type="default" r:id="rId21"/>
      <w:pgSz w:w="11907" w:h="16840"/>
      <w:pgMar w:top="1134" w:right="567" w:bottom="1134" w:left="1701" w:header="0" w:footer="8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91" w:rsidRDefault="00A22991">
      <w:r>
        <w:separator/>
      </w:r>
    </w:p>
  </w:endnote>
  <w:endnote w:type="continuationSeparator" w:id="1">
    <w:p w:rsidR="00A22991" w:rsidRDefault="00A22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879969"/>
    </w:sdtPr>
    <w:sdtContent>
      <w:p w:rsidR="0073736B" w:rsidRDefault="000944A4" w:rsidP="00893843">
        <w:pPr>
          <w:pStyle w:val="ad"/>
          <w:jc w:val="right"/>
        </w:pPr>
        <w:r>
          <w:fldChar w:fldCharType="begin"/>
        </w:r>
        <w:r w:rsidR="00893843">
          <w:instrText>PAGE   \* MERGEFORMAT</w:instrText>
        </w:r>
        <w:r>
          <w:fldChar w:fldCharType="separate"/>
        </w:r>
        <w:r w:rsidR="00C5510F">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91" w:rsidRDefault="00A22991">
      <w:r>
        <w:separator/>
      </w:r>
    </w:p>
  </w:footnote>
  <w:footnote w:type="continuationSeparator" w:id="1">
    <w:p w:rsidR="00A22991" w:rsidRDefault="00A22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0C0214"/>
    <w:lvl w:ilvl="0">
      <w:numFmt w:val="bullet"/>
      <w:lvlText w:val="*"/>
      <w:lvlJc w:val="left"/>
    </w:lvl>
  </w:abstractNum>
  <w:abstractNum w:abstractNumId="1">
    <w:nsid w:val="0D7A2301"/>
    <w:multiLevelType w:val="singleLevel"/>
    <w:tmpl w:val="0722E2BC"/>
    <w:lvl w:ilvl="0">
      <w:start w:val="2"/>
      <w:numFmt w:val="decimal"/>
      <w:lvlText w:val="%1."/>
      <w:legacy w:legacy="1" w:legacySpace="0" w:legacyIndent="950"/>
      <w:lvlJc w:val="left"/>
      <w:rPr>
        <w:rFonts w:ascii="Times New Roman" w:hAnsi="Times New Roman" w:cs="Times New Roman" w:hint="default"/>
      </w:rPr>
    </w:lvl>
  </w:abstractNum>
  <w:abstractNum w:abstractNumId="2">
    <w:nsid w:val="0E325593"/>
    <w:multiLevelType w:val="hybridMultilevel"/>
    <w:tmpl w:val="037026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8511B5"/>
    <w:multiLevelType w:val="singleLevel"/>
    <w:tmpl w:val="181E9C82"/>
    <w:lvl w:ilvl="0">
      <w:start w:val="1"/>
      <w:numFmt w:val="decimal"/>
      <w:lvlText w:val="%1."/>
      <w:legacy w:legacy="1" w:legacySpace="0" w:legacyIndent="360"/>
      <w:lvlJc w:val="left"/>
      <w:rPr>
        <w:rFonts w:ascii="Times New Roman" w:hAnsi="Times New Roman" w:cs="Times New Roman" w:hint="default"/>
      </w:rPr>
    </w:lvl>
  </w:abstractNum>
  <w:abstractNum w:abstractNumId="4">
    <w:nsid w:val="15D82F3D"/>
    <w:multiLevelType w:val="hybridMultilevel"/>
    <w:tmpl w:val="6212C6DA"/>
    <w:lvl w:ilvl="0" w:tplc="431AA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DE3217"/>
    <w:multiLevelType w:val="hybridMultilevel"/>
    <w:tmpl w:val="76E6FB88"/>
    <w:lvl w:ilvl="0" w:tplc="CBACFCC4">
      <w:start w:val="1"/>
      <w:numFmt w:val="decimal"/>
      <w:lvlText w:val="%1."/>
      <w:lvlJc w:val="left"/>
      <w:pPr>
        <w:tabs>
          <w:tab w:val="num" w:pos="1497"/>
        </w:tabs>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B54DB1"/>
    <w:multiLevelType w:val="singleLevel"/>
    <w:tmpl w:val="A52E825E"/>
    <w:lvl w:ilvl="0">
      <w:start w:val="1"/>
      <w:numFmt w:val="decimal"/>
      <w:lvlText w:val="%1."/>
      <w:legacy w:legacy="1" w:legacySpace="0" w:legacyIndent="216"/>
      <w:lvlJc w:val="left"/>
      <w:rPr>
        <w:rFonts w:ascii="Times New Roman" w:hAnsi="Times New Roman" w:cs="Times New Roman" w:hint="default"/>
      </w:rPr>
    </w:lvl>
  </w:abstractNum>
  <w:abstractNum w:abstractNumId="7">
    <w:nsid w:val="235066AD"/>
    <w:multiLevelType w:val="singleLevel"/>
    <w:tmpl w:val="7460287C"/>
    <w:lvl w:ilvl="0">
      <w:start w:val="2"/>
      <w:numFmt w:val="decimal"/>
      <w:lvlText w:val="%1."/>
      <w:legacy w:legacy="1" w:legacySpace="0" w:legacyIndent="950"/>
      <w:lvlJc w:val="left"/>
      <w:rPr>
        <w:rFonts w:ascii="Times New Roman" w:hAnsi="Times New Roman" w:cs="Times New Roman" w:hint="default"/>
      </w:rPr>
    </w:lvl>
  </w:abstractNum>
  <w:abstractNum w:abstractNumId="8">
    <w:nsid w:val="25C24F01"/>
    <w:multiLevelType w:val="singleLevel"/>
    <w:tmpl w:val="367CB6F0"/>
    <w:lvl w:ilvl="0">
      <w:start w:val="1"/>
      <w:numFmt w:val="decimal"/>
      <w:lvlText w:val="%1."/>
      <w:legacy w:legacy="1" w:legacySpace="0" w:legacyIndent="355"/>
      <w:lvlJc w:val="left"/>
      <w:rPr>
        <w:rFonts w:ascii="Times New Roman" w:hAnsi="Times New Roman" w:cs="Times New Roman" w:hint="default"/>
      </w:rPr>
    </w:lvl>
  </w:abstractNum>
  <w:abstractNum w:abstractNumId="9">
    <w:nsid w:val="344D2FFD"/>
    <w:multiLevelType w:val="singleLevel"/>
    <w:tmpl w:val="81D2CBFE"/>
    <w:lvl w:ilvl="0">
      <w:start w:val="1"/>
      <w:numFmt w:val="decimal"/>
      <w:lvlText w:val="%1."/>
      <w:legacy w:legacy="1" w:legacySpace="0" w:legacyIndent="360"/>
      <w:lvlJc w:val="left"/>
      <w:rPr>
        <w:rFonts w:ascii="Times New Roman" w:hAnsi="Times New Roman" w:cs="Times New Roman" w:hint="default"/>
      </w:rPr>
    </w:lvl>
  </w:abstractNum>
  <w:abstractNum w:abstractNumId="10">
    <w:nsid w:val="349164E9"/>
    <w:multiLevelType w:val="hybridMultilevel"/>
    <w:tmpl w:val="02663BDC"/>
    <w:lvl w:ilvl="0" w:tplc="58369B22">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7655C9D"/>
    <w:multiLevelType w:val="singleLevel"/>
    <w:tmpl w:val="99107CBC"/>
    <w:lvl w:ilvl="0">
      <w:start w:val="1"/>
      <w:numFmt w:val="decimal"/>
      <w:lvlText w:val="%1."/>
      <w:legacy w:legacy="1" w:legacySpace="0" w:legacyIndent="360"/>
      <w:lvlJc w:val="left"/>
      <w:rPr>
        <w:rFonts w:ascii="Times New Roman" w:hAnsi="Times New Roman" w:cs="Times New Roman" w:hint="default"/>
      </w:rPr>
    </w:lvl>
  </w:abstractNum>
  <w:abstractNum w:abstractNumId="12">
    <w:nsid w:val="39676FF3"/>
    <w:multiLevelType w:val="singleLevel"/>
    <w:tmpl w:val="248C72D0"/>
    <w:lvl w:ilvl="0">
      <w:start w:val="1"/>
      <w:numFmt w:val="decimal"/>
      <w:lvlText w:val="%1."/>
      <w:legacy w:legacy="1" w:legacySpace="0" w:legacyIndent="355"/>
      <w:lvlJc w:val="left"/>
      <w:rPr>
        <w:rFonts w:ascii="Times New Roman" w:hAnsi="Times New Roman" w:cs="Times New Roman" w:hint="default"/>
      </w:rPr>
    </w:lvl>
  </w:abstractNum>
  <w:abstractNum w:abstractNumId="13">
    <w:nsid w:val="3D4C3FB7"/>
    <w:multiLevelType w:val="hybridMultilevel"/>
    <w:tmpl w:val="5CA6B990"/>
    <w:lvl w:ilvl="0" w:tplc="F6A6F5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60556E"/>
    <w:multiLevelType w:val="singleLevel"/>
    <w:tmpl w:val="6666D800"/>
    <w:lvl w:ilvl="0">
      <w:start w:val="2"/>
      <w:numFmt w:val="decimal"/>
      <w:lvlText w:val="%1."/>
      <w:legacy w:legacy="1" w:legacySpace="0" w:legacyIndent="950"/>
      <w:lvlJc w:val="left"/>
      <w:rPr>
        <w:rFonts w:ascii="Times New Roman" w:hAnsi="Times New Roman" w:cs="Times New Roman" w:hint="default"/>
      </w:rPr>
    </w:lvl>
  </w:abstractNum>
  <w:abstractNum w:abstractNumId="15">
    <w:nsid w:val="3F611F0F"/>
    <w:multiLevelType w:val="hybridMultilevel"/>
    <w:tmpl w:val="B18E0732"/>
    <w:lvl w:ilvl="0" w:tplc="7CDC6B64">
      <w:start w:val="1"/>
      <w:numFmt w:val="decimal"/>
      <w:lvlText w:val="%1."/>
      <w:lvlJc w:val="left"/>
      <w:pPr>
        <w:tabs>
          <w:tab w:val="num" w:pos="1605"/>
        </w:tabs>
        <w:ind w:left="1605" w:hanging="1065"/>
      </w:pPr>
      <w:rPr>
        <w:rFonts w:hint="default"/>
      </w:rPr>
    </w:lvl>
    <w:lvl w:ilvl="1" w:tplc="41C6C8BE">
      <w:numFmt w:val="none"/>
      <w:lvlText w:val=""/>
      <w:lvlJc w:val="left"/>
      <w:pPr>
        <w:tabs>
          <w:tab w:val="num" w:pos="360"/>
        </w:tabs>
      </w:pPr>
    </w:lvl>
    <w:lvl w:ilvl="2" w:tplc="AD16DAB0">
      <w:numFmt w:val="none"/>
      <w:lvlText w:val=""/>
      <w:lvlJc w:val="left"/>
      <w:pPr>
        <w:tabs>
          <w:tab w:val="num" w:pos="360"/>
        </w:tabs>
      </w:pPr>
    </w:lvl>
    <w:lvl w:ilvl="3" w:tplc="14124EEE">
      <w:numFmt w:val="none"/>
      <w:lvlText w:val=""/>
      <w:lvlJc w:val="left"/>
      <w:pPr>
        <w:tabs>
          <w:tab w:val="num" w:pos="360"/>
        </w:tabs>
      </w:pPr>
    </w:lvl>
    <w:lvl w:ilvl="4" w:tplc="631A6FF0">
      <w:numFmt w:val="none"/>
      <w:lvlText w:val=""/>
      <w:lvlJc w:val="left"/>
      <w:pPr>
        <w:tabs>
          <w:tab w:val="num" w:pos="360"/>
        </w:tabs>
      </w:pPr>
    </w:lvl>
    <w:lvl w:ilvl="5" w:tplc="DF3A6AFC">
      <w:numFmt w:val="none"/>
      <w:lvlText w:val=""/>
      <w:lvlJc w:val="left"/>
      <w:pPr>
        <w:tabs>
          <w:tab w:val="num" w:pos="360"/>
        </w:tabs>
      </w:pPr>
    </w:lvl>
    <w:lvl w:ilvl="6" w:tplc="B8A2CA5C">
      <w:numFmt w:val="none"/>
      <w:lvlText w:val=""/>
      <w:lvlJc w:val="left"/>
      <w:pPr>
        <w:tabs>
          <w:tab w:val="num" w:pos="360"/>
        </w:tabs>
      </w:pPr>
    </w:lvl>
    <w:lvl w:ilvl="7" w:tplc="A2E6FB74">
      <w:numFmt w:val="none"/>
      <w:lvlText w:val=""/>
      <w:lvlJc w:val="left"/>
      <w:pPr>
        <w:tabs>
          <w:tab w:val="num" w:pos="360"/>
        </w:tabs>
      </w:pPr>
    </w:lvl>
    <w:lvl w:ilvl="8" w:tplc="443872CC">
      <w:numFmt w:val="none"/>
      <w:lvlText w:val=""/>
      <w:lvlJc w:val="left"/>
      <w:pPr>
        <w:tabs>
          <w:tab w:val="num" w:pos="360"/>
        </w:tabs>
      </w:pPr>
    </w:lvl>
  </w:abstractNum>
  <w:abstractNum w:abstractNumId="16">
    <w:nsid w:val="5513754B"/>
    <w:multiLevelType w:val="singleLevel"/>
    <w:tmpl w:val="2CA080CC"/>
    <w:lvl w:ilvl="0">
      <w:start w:val="1"/>
      <w:numFmt w:val="decimal"/>
      <w:lvlText w:val="%1."/>
      <w:legacy w:legacy="1" w:legacySpace="0" w:legacyIndent="355"/>
      <w:lvlJc w:val="left"/>
      <w:rPr>
        <w:rFonts w:ascii="Times New Roman" w:hAnsi="Times New Roman" w:cs="Times New Roman" w:hint="default"/>
      </w:rPr>
    </w:lvl>
  </w:abstractNum>
  <w:abstractNum w:abstractNumId="17">
    <w:nsid w:val="583062B7"/>
    <w:multiLevelType w:val="hybridMultilevel"/>
    <w:tmpl w:val="6212C6DA"/>
    <w:lvl w:ilvl="0" w:tplc="431AA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585DF4"/>
    <w:multiLevelType w:val="hybridMultilevel"/>
    <w:tmpl w:val="5C08FC06"/>
    <w:lvl w:ilvl="0" w:tplc="D408B92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8B60E5A"/>
    <w:multiLevelType w:val="singleLevel"/>
    <w:tmpl w:val="A64AD4D2"/>
    <w:lvl w:ilvl="0">
      <w:start w:val="2"/>
      <w:numFmt w:val="decimal"/>
      <w:lvlText w:val="%1."/>
      <w:legacy w:legacy="1" w:legacySpace="0" w:legacyIndent="946"/>
      <w:lvlJc w:val="left"/>
      <w:rPr>
        <w:rFonts w:ascii="Times New Roman" w:hAnsi="Times New Roman" w:cs="Times New Roman" w:hint="default"/>
      </w:rPr>
    </w:lvl>
  </w:abstractNum>
  <w:abstractNum w:abstractNumId="20">
    <w:nsid w:val="5B163509"/>
    <w:multiLevelType w:val="singleLevel"/>
    <w:tmpl w:val="C348218C"/>
    <w:lvl w:ilvl="0">
      <w:start w:val="2"/>
      <w:numFmt w:val="decimal"/>
      <w:lvlText w:val="%1."/>
      <w:legacy w:legacy="1" w:legacySpace="0" w:legacyIndent="955"/>
      <w:lvlJc w:val="left"/>
      <w:rPr>
        <w:rFonts w:ascii="Times New Roman" w:hAnsi="Times New Roman" w:cs="Times New Roman" w:hint="default"/>
      </w:rPr>
    </w:lvl>
  </w:abstractNum>
  <w:abstractNum w:abstractNumId="21">
    <w:nsid w:val="5BBB57E4"/>
    <w:multiLevelType w:val="singleLevel"/>
    <w:tmpl w:val="228E0148"/>
    <w:lvl w:ilvl="0">
      <w:start w:val="1"/>
      <w:numFmt w:val="decimal"/>
      <w:lvlText w:val="%1."/>
      <w:legacy w:legacy="1" w:legacySpace="0" w:legacyIndent="356"/>
      <w:lvlJc w:val="left"/>
      <w:rPr>
        <w:rFonts w:ascii="Times New Roman" w:hAnsi="Times New Roman" w:cs="Times New Roman" w:hint="default"/>
      </w:rPr>
    </w:lvl>
  </w:abstractNum>
  <w:abstractNum w:abstractNumId="22">
    <w:nsid w:val="5EDA226D"/>
    <w:multiLevelType w:val="hybridMultilevel"/>
    <w:tmpl w:val="C3A2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5033E"/>
    <w:multiLevelType w:val="singleLevel"/>
    <w:tmpl w:val="31FAB856"/>
    <w:lvl w:ilvl="0">
      <w:start w:val="1"/>
      <w:numFmt w:val="decimal"/>
      <w:lvlText w:val="%1."/>
      <w:legacy w:legacy="1" w:legacySpace="0" w:legacyIndent="350"/>
      <w:lvlJc w:val="left"/>
      <w:rPr>
        <w:rFonts w:ascii="Times New Roman" w:hAnsi="Times New Roman" w:cs="Times New Roman" w:hint="default"/>
      </w:rPr>
    </w:lvl>
  </w:abstractNum>
  <w:abstractNum w:abstractNumId="24">
    <w:nsid w:val="68B41146"/>
    <w:multiLevelType w:val="singleLevel"/>
    <w:tmpl w:val="D7F45834"/>
    <w:lvl w:ilvl="0">
      <w:start w:val="2"/>
      <w:numFmt w:val="decimal"/>
      <w:lvlText w:val="%1."/>
      <w:legacy w:legacy="1" w:legacySpace="0" w:legacyIndent="955"/>
      <w:lvlJc w:val="left"/>
      <w:rPr>
        <w:rFonts w:ascii="Times New Roman" w:hAnsi="Times New Roman" w:cs="Times New Roman" w:hint="default"/>
      </w:rPr>
    </w:lvl>
  </w:abstractNum>
  <w:abstractNum w:abstractNumId="25">
    <w:nsid w:val="6CDB59C4"/>
    <w:multiLevelType w:val="singleLevel"/>
    <w:tmpl w:val="E5488554"/>
    <w:lvl w:ilvl="0">
      <w:start w:val="1"/>
      <w:numFmt w:val="decimal"/>
      <w:lvlText w:val="%1."/>
      <w:legacy w:legacy="1" w:legacySpace="0" w:legacyIndent="355"/>
      <w:lvlJc w:val="left"/>
      <w:rPr>
        <w:rFonts w:ascii="Times New Roman" w:hAnsi="Times New Roman" w:cs="Times New Roman" w:hint="default"/>
      </w:rPr>
    </w:lvl>
  </w:abstractNum>
  <w:abstractNum w:abstractNumId="26">
    <w:nsid w:val="6F9876DB"/>
    <w:multiLevelType w:val="singleLevel"/>
    <w:tmpl w:val="11728A4E"/>
    <w:lvl w:ilvl="0">
      <w:start w:val="2"/>
      <w:numFmt w:val="decimal"/>
      <w:lvlText w:val="%1."/>
      <w:legacy w:legacy="1" w:legacySpace="0" w:legacyIndent="946"/>
      <w:lvlJc w:val="left"/>
      <w:rPr>
        <w:rFonts w:ascii="Times New Roman" w:hAnsi="Times New Roman" w:cs="Times New Roman" w:hint="default"/>
      </w:rPr>
    </w:lvl>
  </w:abstractNum>
  <w:abstractNum w:abstractNumId="27">
    <w:nsid w:val="70430A6E"/>
    <w:multiLevelType w:val="singleLevel"/>
    <w:tmpl w:val="7F0C55D2"/>
    <w:lvl w:ilvl="0">
      <w:start w:val="1"/>
      <w:numFmt w:val="decimal"/>
      <w:lvlText w:val="%1."/>
      <w:legacy w:legacy="1" w:legacySpace="0" w:legacyIndent="226"/>
      <w:lvlJc w:val="left"/>
      <w:rPr>
        <w:rFonts w:ascii="Times New Roman" w:hAnsi="Times New Roman" w:cs="Times New Roman" w:hint="default"/>
      </w:rPr>
    </w:lvl>
  </w:abstractNum>
  <w:abstractNum w:abstractNumId="28">
    <w:nsid w:val="73955DE0"/>
    <w:multiLevelType w:val="singleLevel"/>
    <w:tmpl w:val="60E0FF36"/>
    <w:lvl w:ilvl="0">
      <w:start w:val="1"/>
      <w:numFmt w:val="decimal"/>
      <w:lvlText w:val="%1."/>
      <w:legacy w:legacy="1" w:legacySpace="0" w:legacyIndent="355"/>
      <w:lvlJc w:val="left"/>
      <w:rPr>
        <w:rFonts w:ascii="Times New Roman" w:hAnsi="Times New Roman" w:cs="Times New Roman" w:hint="default"/>
      </w:rPr>
    </w:lvl>
  </w:abstractNum>
  <w:abstractNum w:abstractNumId="29">
    <w:nsid w:val="7666686F"/>
    <w:multiLevelType w:val="singleLevel"/>
    <w:tmpl w:val="5F06F5A8"/>
    <w:lvl w:ilvl="0">
      <w:start w:val="1"/>
      <w:numFmt w:val="decimal"/>
      <w:lvlText w:val="%1."/>
      <w:legacy w:legacy="1" w:legacySpace="0" w:legacyIndent="360"/>
      <w:lvlJc w:val="left"/>
      <w:rPr>
        <w:rFonts w:ascii="Times New Roman" w:hAnsi="Times New Roman" w:cs="Times New Roman" w:hint="default"/>
      </w:rPr>
    </w:lvl>
  </w:abstractNum>
  <w:abstractNum w:abstractNumId="30">
    <w:nsid w:val="790B7C86"/>
    <w:multiLevelType w:val="hybridMultilevel"/>
    <w:tmpl w:val="10C0125E"/>
    <w:lvl w:ilvl="0" w:tplc="7D9AE5B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552772"/>
    <w:multiLevelType w:val="singleLevel"/>
    <w:tmpl w:val="04404F40"/>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0"/>
  </w:num>
  <w:num w:numId="4">
    <w:abstractNumId w:val="19"/>
  </w:num>
  <w:num w:numId="5">
    <w:abstractNumId w:val="26"/>
  </w:num>
  <w:num w:numId="6">
    <w:abstractNumId w:val="15"/>
  </w:num>
  <w:num w:numId="7">
    <w:abstractNumId w:val="7"/>
  </w:num>
  <w:num w:numId="8">
    <w:abstractNumId w:val="20"/>
  </w:num>
  <w:num w:numId="9">
    <w:abstractNumId w:val="1"/>
  </w:num>
  <w:num w:numId="10">
    <w:abstractNumId w:val="24"/>
  </w:num>
  <w:num w:numId="11">
    <w:abstractNumId w:val="14"/>
  </w:num>
  <w:num w:numId="12">
    <w:abstractNumId w:val="16"/>
  </w:num>
  <w:num w:numId="13">
    <w:abstractNumId w:val="29"/>
  </w:num>
  <w:num w:numId="14">
    <w:abstractNumId w:val="21"/>
  </w:num>
  <w:num w:numId="15">
    <w:abstractNumId w:val="21"/>
    <w:lvlOverride w:ilvl="0">
      <w:lvl w:ilvl="0">
        <w:start w:val="1"/>
        <w:numFmt w:val="decimal"/>
        <w:lvlText w:val="%1."/>
        <w:legacy w:legacy="1" w:legacySpace="0" w:legacyIndent="355"/>
        <w:lvlJc w:val="left"/>
        <w:rPr>
          <w:rFonts w:ascii="Times New Roman" w:hAnsi="Times New Roman" w:cs="Times New Roman" w:hint="default"/>
        </w:rPr>
      </w:lvl>
    </w:lvlOverride>
  </w:num>
  <w:num w:numId="16">
    <w:abstractNumId w:val="31"/>
  </w:num>
  <w:num w:numId="17">
    <w:abstractNumId w:val="8"/>
  </w:num>
  <w:num w:numId="18">
    <w:abstractNumId w:val="3"/>
  </w:num>
  <w:num w:numId="19">
    <w:abstractNumId w:val="23"/>
  </w:num>
  <w:num w:numId="2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1">
    <w:abstractNumId w:val="6"/>
  </w:num>
  <w:num w:numId="22">
    <w:abstractNumId w:val="9"/>
  </w:num>
  <w:num w:numId="23">
    <w:abstractNumId w:val="27"/>
  </w:num>
  <w:num w:numId="24">
    <w:abstractNumId w:val="2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5"/>
  </w:num>
  <w:num w:numId="28">
    <w:abstractNumId w:val="1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17"/>
  </w:num>
  <w:num w:numId="34">
    <w:abstractNumId w:val="4"/>
  </w:num>
  <w:num w:numId="35">
    <w:abstractNumId w:val="2"/>
  </w:num>
  <w:num w:numId="36">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872531"/>
    <w:rsid w:val="00000796"/>
    <w:rsid w:val="0000146D"/>
    <w:rsid w:val="000055D2"/>
    <w:rsid w:val="0000748F"/>
    <w:rsid w:val="00016EFD"/>
    <w:rsid w:val="0002391E"/>
    <w:rsid w:val="000243AD"/>
    <w:rsid w:val="00024B76"/>
    <w:rsid w:val="000254A4"/>
    <w:rsid w:val="00030A83"/>
    <w:rsid w:val="0003392E"/>
    <w:rsid w:val="00045CB2"/>
    <w:rsid w:val="0005277E"/>
    <w:rsid w:val="000635C1"/>
    <w:rsid w:val="0006639E"/>
    <w:rsid w:val="00067A2B"/>
    <w:rsid w:val="00071CE7"/>
    <w:rsid w:val="000726F1"/>
    <w:rsid w:val="00074086"/>
    <w:rsid w:val="00075657"/>
    <w:rsid w:val="000816E1"/>
    <w:rsid w:val="00084457"/>
    <w:rsid w:val="00086DF2"/>
    <w:rsid w:val="00087741"/>
    <w:rsid w:val="00087D99"/>
    <w:rsid w:val="000944A4"/>
    <w:rsid w:val="000A2D5A"/>
    <w:rsid w:val="000B120B"/>
    <w:rsid w:val="000B1611"/>
    <w:rsid w:val="000B5B93"/>
    <w:rsid w:val="000B5BF7"/>
    <w:rsid w:val="000B5F57"/>
    <w:rsid w:val="000C5BFD"/>
    <w:rsid w:val="000C7390"/>
    <w:rsid w:val="000D0939"/>
    <w:rsid w:val="000D0B1F"/>
    <w:rsid w:val="000D498D"/>
    <w:rsid w:val="000D4B45"/>
    <w:rsid w:val="000E1FDF"/>
    <w:rsid w:val="000F1790"/>
    <w:rsid w:val="000F2BBE"/>
    <w:rsid w:val="000F32A1"/>
    <w:rsid w:val="000F4E5A"/>
    <w:rsid w:val="000F5321"/>
    <w:rsid w:val="000F7E23"/>
    <w:rsid w:val="0010572D"/>
    <w:rsid w:val="0011140F"/>
    <w:rsid w:val="00112588"/>
    <w:rsid w:val="001170A2"/>
    <w:rsid w:val="00122F7B"/>
    <w:rsid w:val="00123F93"/>
    <w:rsid w:val="00125587"/>
    <w:rsid w:val="00125CDE"/>
    <w:rsid w:val="001263B2"/>
    <w:rsid w:val="00126801"/>
    <w:rsid w:val="0012711F"/>
    <w:rsid w:val="001347F5"/>
    <w:rsid w:val="00135081"/>
    <w:rsid w:val="00135E0E"/>
    <w:rsid w:val="00135F90"/>
    <w:rsid w:val="00136F2C"/>
    <w:rsid w:val="001375DF"/>
    <w:rsid w:val="0014598D"/>
    <w:rsid w:val="0014787F"/>
    <w:rsid w:val="001530DB"/>
    <w:rsid w:val="00154539"/>
    <w:rsid w:val="0015706A"/>
    <w:rsid w:val="00160196"/>
    <w:rsid w:val="00161CF8"/>
    <w:rsid w:val="00165F67"/>
    <w:rsid w:val="001663A4"/>
    <w:rsid w:val="001709D7"/>
    <w:rsid w:val="0017166E"/>
    <w:rsid w:val="00172CA5"/>
    <w:rsid w:val="00173625"/>
    <w:rsid w:val="00175628"/>
    <w:rsid w:val="00175D55"/>
    <w:rsid w:val="00177C99"/>
    <w:rsid w:val="00183AD8"/>
    <w:rsid w:val="001944C7"/>
    <w:rsid w:val="001972C4"/>
    <w:rsid w:val="001A43C1"/>
    <w:rsid w:val="001A4BA7"/>
    <w:rsid w:val="001A5D35"/>
    <w:rsid w:val="001A7D7C"/>
    <w:rsid w:val="001B196F"/>
    <w:rsid w:val="001B519A"/>
    <w:rsid w:val="001B7E40"/>
    <w:rsid w:val="001B7FC0"/>
    <w:rsid w:val="001C122E"/>
    <w:rsid w:val="001D0867"/>
    <w:rsid w:val="001D1033"/>
    <w:rsid w:val="001D4AA8"/>
    <w:rsid w:val="001E13DC"/>
    <w:rsid w:val="001E612D"/>
    <w:rsid w:val="001F5C21"/>
    <w:rsid w:val="00200C0E"/>
    <w:rsid w:val="00204374"/>
    <w:rsid w:val="00205C36"/>
    <w:rsid w:val="002107ED"/>
    <w:rsid w:val="0021158F"/>
    <w:rsid w:val="00214203"/>
    <w:rsid w:val="0022100B"/>
    <w:rsid w:val="00223FC9"/>
    <w:rsid w:val="0022488B"/>
    <w:rsid w:val="00224DC6"/>
    <w:rsid w:val="0022560F"/>
    <w:rsid w:val="0023272E"/>
    <w:rsid w:val="00237630"/>
    <w:rsid w:val="0024085C"/>
    <w:rsid w:val="0024175C"/>
    <w:rsid w:val="00243099"/>
    <w:rsid w:val="00250D60"/>
    <w:rsid w:val="00252B6F"/>
    <w:rsid w:val="00254054"/>
    <w:rsid w:val="002547E7"/>
    <w:rsid w:val="00256E43"/>
    <w:rsid w:val="002605ED"/>
    <w:rsid w:val="002805F0"/>
    <w:rsid w:val="002878AB"/>
    <w:rsid w:val="00292D94"/>
    <w:rsid w:val="00293F95"/>
    <w:rsid w:val="00294C6E"/>
    <w:rsid w:val="002A2B02"/>
    <w:rsid w:val="002A4F2A"/>
    <w:rsid w:val="002B0C59"/>
    <w:rsid w:val="002B1183"/>
    <w:rsid w:val="002B274E"/>
    <w:rsid w:val="002B3588"/>
    <w:rsid w:val="002B4430"/>
    <w:rsid w:val="002B515C"/>
    <w:rsid w:val="002C3088"/>
    <w:rsid w:val="002C3F44"/>
    <w:rsid w:val="002C51F6"/>
    <w:rsid w:val="002C6B3A"/>
    <w:rsid w:val="002D0A69"/>
    <w:rsid w:val="002D23CB"/>
    <w:rsid w:val="002D61E9"/>
    <w:rsid w:val="002D694A"/>
    <w:rsid w:val="002E22B3"/>
    <w:rsid w:val="002E2315"/>
    <w:rsid w:val="002E3D2A"/>
    <w:rsid w:val="002E7CC3"/>
    <w:rsid w:val="002F0F97"/>
    <w:rsid w:val="002F321B"/>
    <w:rsid w:val="003053DC"/>
    <w:rsid w:val="003062FD"/>
    <w:rsid w:val="003074B8"/>
    <w:rsid w:val="00307AA3"/>
    <w:rsid w:val="003124A5"/>
    <w:rsid w:val="00314B23"/>
    <w:rsid w:val="00315231"/>
    <w:rsid w:val="0032715D"/>
    <w:rsid w:val="003311EE"/>
    <w:rsid w:val="00331E06"/>
    <w:rsid w:val="003320DA"/>
    <w:rsid w:val="00332A4C"/>
    <w:rsid w:val="00335222"/>
    <w:rsid w:val="00345C55"/>
    <w:rsid w:val="00346241"/>
    <w:rsid w:val="00354167"/>
    <w:rsid w:val="00355B08"/>
    <w:rsid w:val="003571C4"/>
    <w:rsid w:val="003603F4"/>
    <w:rsid w:val="00363FC4"/>
    <w:rsid w:val="0036713B"/>
    <w:rsid w:val="00371C9C"/>
    <w:rsid w:val="00375404"/>
    <w:rsid w:val="00376311"/>
    <w:rsid w:val="00377AC7"/>
    <w:rsid w:val="00390E91"/>
    <w:rsid w:val="0039366C"/>
    <w:rsid w:val="00394C66"/>
    <w:rsid w:val="003A5714"/>
    <w:rsid w:val="003B2EB6"/>
    <w:rsid w:val="003B6AB7"/>
    <w:rsid w:val="003C40E9"/>
    <w:rsid w:val="003C511B"/>
    <w:rsid w:val="003C5F73"/>
    <w:rsid w:val="003C7E69"/>
    <w:rsid w:val="003D2DE8"/>
    <w:rsid w:val="003D4384"/>
    <w:rsid w:val="003D6BF1"/>
    <w:rsid w:val="003D76A8"/>
    <w:rsid w:val="003E1854"/>
    <w:rsid w:val="003E19F0"/>
    <w:rsid w:val="003E3705"/>
    <w:rsid w:val="003E4E5A"/>
    <w:rsid w:val="003F707F"/>
    <w:rsid w:val="003F71CD"/>
    <w:rsid w:val="00404AE0"/>
    <w:rsid w:val="00405745"/>
    <w:rsid w:val="00413787"/>
    <w:rsid w:val="00413861"/>
    <w:rsid w:val="00414C65"/>
    <w:rsid w:val="00416E83"/>
    <w:rsid w:val="004207DF"/>
    <w:rsid w:val="00421AD0"/>
    <w:rsid w:val="004412F2"/>
    <w:rsid w:val="00441BF8"/>
    <w:rsid w:val="00442857"/>
    <w:rsid w:val="004432A3"/>
    <w:rsid w:val="00446E1B"/>
    <w:rsid w:val="0045579C"/>
    <w:rsid w:val="00457973"/>
    <w:rsid w:val="004602C9"/>
    <w:rsid w:val="00465B4A"/>
    <w:rsid w:val="00467EA8"/>
    <w:rsid w:val="004707B6"/>
    <w:rsid w:val="004756E0"/>
    <w:rsid w:val="00475C11"/>
    <w:rsid w:val="004766BF"/>
    <w:rsid w:val="00480CC1"/>
    <w:rsid w:val="00481F23"/>
    <w:rsid w:val="004820E4"/>
    <w:rsid w:val="00482B65"/>
    <w:rsid w:val="00492724"/>
    <w:rsid w:val="004962BE"/>
    <w:rsid w:val="00496721"/>
    <w:rsid w:val="004A6EAE"/>
    <w:rsid w:val="004A6F00"/>
    <w:rsid w:val="004B32B2"/>
    <w:rsid w:val="004B4332"/>
    <w:rsid w:val="004B4D2C"/>
    <w:rsid w:val="004C0F2D"/>
    <w:rsid w:val="004C54F4"/>
    <w:rsid w:val="004C660F"/>
    <w:rsid w:val="004C7293"/>
    <w:rsid w:val="004D079E"/>
    <w:rsid w:val="004D21C8"/>
    <w:rsid w:val="004D2CFD"/>
    <w:rsid w:val="004D397C"/>
    <w:rsid w:val="004D52A2"/>
    <w:rsid w:val="004E0363"/>
    <w:rsid w:val="004E544D"/>
    <w:rsid w:val="004F0FFB"/>
    <w:rsid w:val="004F1358"/>
    <w:rsid w:val="004F150F"/>
    <w:rsid w:val="004F3B8D"/>
    <w:rsid w:val="004F4C05"/>
    <w:rsid w:val="004F7918"/>
    <w:rsid w:val="005001A4"/>
    <w:rsid w:val="00502F46"/>
    <w:rsid w:val="005037EE"/>
    <w:rsid w:val="0051069F"/>
    <w:rsid w:val="005108DA"/>
    <w:rsid w:val="00516FF2"/>
    <w:rsid w:val="00516FFD"/>
    <w:rsid w:val="00522F01"/>
    <w:rsid w:val="00523C23"/>
    <w:rsid w:val="00524BE2"/>
    <w:rsid w:val="0052505D"/>
    <w:rsid w:val="005272EC"/>
    <w:rsid w:val="00531298"/>
    <w:rsid w:val="00534557"/>
    <w:rsid w:val="005471D7"/>
    <w:rsid w:val="00547B45"/>
    <w:rsid w:val="00547EF0"/>
    <w:rsid w:val="00553BD3"/>
    <w:rsid w:val="00554634"/>
    <w:rsid w:val="005578B2"/>
    <w:rsid w:val="00561C83"/>
    <w:rsid w:val="00571D98"/>
    <w:rsid w:val="00577CAF"/>
    <w:rsid w:val="0058090D"/>
    <w:rsid w:val="0058385A"/>
    <w:rsid w:val="00583B23"/>
    <w:rsid w:val="00587DC6"/>
    <w:rsid w:val="00594EB3"/>
    <w:rsid w:val="005964A5"/>
    <w:rsid w:val="005A44DF"/>
    <w:rsid w:val="005A5C57"/>
    <w:rsid w:val="005A7F17"/>
    <w:rsid w:val="005B0091"/>
    <w:rsid w:val="005C0027"/>
    <w:rsid w:val="005C0A3D"/>
    <w:rsid w:val="005D0729"/>
    <w:rsid w:val="005D1158"/>
    <w:rsid w:val="005D2D54"/>
    <w:rsid w:val="005D57F5"/>
    <w:rsid w:val="005D7848"/>
    <w:rsid w:val="005D7959"/>
    <w:rsid w:val="005E0506"/>
    <w:rsid w:val="005E1875"/>
    <w:rsid w:val="005E527F"/>
    <w:rsid w:val="005F1676"/>
    <w:rsid w:val="005F1D1E"/>
    <w:rsid w:val="006025F6"/>
    <w:rsid w:val="0060517D"/>
    <w:rsid w:val="0061333D"/>
    <w:rsid w:val="006145A0"/>
    <w:rsid w:val="00616224"/>
    <w:rsid w:val="00617FEC"/>
    <w:rsid w:val="00627777"/>
    <w:rsid w:val="00627EEC"/>
    <w:rsid w:val="006363C5"/>
    <w:rsid w:val="0064577B"/>
    <w:rsid w:val="006470BE"/>
    <w:rsid w:val="00657A39"/>
    <w:rsid w:val="00660759"/>
    <w:rsid w:val="00665766"/>
    <w:rsid w:val="00673EA2"/>
    <w:rsid w:val="00674570"/>
    <w:rsid w:val="00680358"/>
    <w:rsid w:val="00681A3D"/>
    <w:rsid w:val="00681D5C"/>
    <w:rsid w:val="00683399"/>
    <w:rsid w:val="0068518D"/>
    <w:rsid w:val="00685F1D"/>
    <w:rsid w:val="006863D9"/>
    <w:rsid w:val="0069073C"/>
    <w:rsid w:val="00692311"/>
    <w:rsid w:val="00693F75"/>
    <w:rsid w:val="006954FA"/>
    <w:rsid w:val="0069702E"/>
    <w:rsid w:val="006A1108"/>
    <w:rsid w:val="006A179B"/>
    <w:rsid w:val="006A1D7E"/>
    <w:rsid w:val="006A74A9"/>
    <w:rsid w:val="006B1BFE"/>
    <w:rsid w:val="006B3B38"/>
    <w:rsid w:val="006B59C2"/>
    <w:rsid w:val="006B5C8A"/>
    <w:rsid w:val="006B7AA6"/>
    <w:rsid w:val="006C2CAB"/>
    <w:rsid w:val="006C33DB"/>
    <w:rsid w:val="006C65BB"/>
    <w:rsid w:val="006D04C7"/>
    <w:rsid w:val="006D3C62"/>
    <w:rsid w:val="006D628F"/>
    <w:rsid w:val="006E6305"/>
    <w:rsid w:val="006E6EF0"/>
    <w:rsid w:val="006F212F"/>
    <w:rsid w:val="006F24FA"/>
    <w:rsid w:val="006F7A0C"/>
    <w:rsid w:val="007007B9"/>
    <w:rsid w:val="007009F5"/>
    <w:rsid w:val="00704226"/>
    <w:rsid w:val="007067BF"/>
    <w:rsid w:val="00706A46"/>
    <w:rsid w:val="00711360"/>
    <w:rsid w:val="007140C9"/>
    <w:rsid w:val="007172A8"/>
    <w:rsid w:val="0072001A"/>
    <w:rsid w:val="00721E73"/>
    <w:rsid w:val="00722E6D"/>
    <w:rsid w:val="00725177"/>
    <w:rsid w:val="00727510"/>
    <w:rsid w:val="007313DA"/>
    <w:rsid w:val="0073736B"/>
    <w:rsid w:val="007379D2"/>
    <w:rsid w:val="00737F76"/>
    <w:rsid w:val="00740984"/>
    <w:rsid w:val="00741531"/>
    <w:rsid w:val="007504A5"/>
    <w:rsid w:val="00750A6A"/>
    <w:rsid w:val="00757B25"/>
    <w:rsid w:val="0076031D"/>
    <w:rsid w:val="0076360E"/>
    <w:rsid w:val="00765929"/>
    <w:rsid w:val="007673DC"/>
    <w:rsid w:val="00767EB0"/>
    <w:rsid w:val="0077535D"/>
    <w:rsid w:val="00775F99"/>
    <w:rsid w:val="00775FAA"/>
    <w:rsid w:val="007760D9"/>
    <w:rsid w:val="00776180"/>
    <w:rsid w:val="007833F5"/>
    <w:rsid w:val="00790287"/>
    <w:rsid w:val="007A260A"/>
    <w:rsid w:val="007A30F6"/>
    <w:rsid w:val="007A5366"/>
    <w:rsid w:val="007B1CE7"/>
    <w:rsid w:val="007B4880"/>
    <w:rsid w:val="007B6B83"/>
    <w:rsid w:val="007C305E"/>
    <w:rsid w:val="007C3431"/>
    <w:rsid w:val="007C6522"/>
    <w:rsid w:val="007C6CE6"/>
    <w:rsid w:val="007D3259"/>
    <w:rsid w:val="007D5673"/>
    <w:rsid w:val="007E06AC"/>
    <w:rsid w:val="007E3D2B"/>
    <w:rsid w:val="007E5616"/>
    <w:rsid w:val="007E6762"/>
    <w:rsid w:val="007F083F"/>
    <w:rsid w:val="007F0CF7"/>
    <w:rsid w:val="007F1A51"/>
    <w:rsid w:val="007F28D9"/>
    <w:rsid w:val="007F5311"/>
    <w:rsid w:val="007F56A2"/>
    <w:rsid w:val="007F6C0A"/>
    <w:rsid w:val="007F7141"/>
    <w:rsid w:val="00800A48"/>
    <w:rsid w:val="00810FE2"/>
    <w:rsid w:val="008137FC"/>
    <w:rsid w:val="00814A70"/>
    <w:rsid w:val="008158A3"/>
    <w:rsid w:val="0081700D"/>
    <w:rsid w:val="0081778D"/>
    <w:rsid w:val="00817F5A"/>
    <w:rsid w:val="008238EB"/>
    <w:rsid w:val="00824CF2"/>
    <w:rsid w:val="008256ED"/>
    <w:rsid w:val="008259FC"/>
    <w:rsid w:val="008349DE"/>
    <w:rsid w:val="00836AF4"/>
    <w:rsid w:val="00836FC6"/>
    <w:rsid w:val="008405E6"/>
    <w:rsid w:val="00840D65"/>
    <w:rsid w:val="00844F82"/>
    <w:rsid w:val="00845D5C"/>
    <w:rsid w:val="00851FA7"/>
    <w:rsid w:val="00864431"/>
    <w:rsid w:val="008653BF"/>
    <w:rsid w:val="00872531"/>
    <w:rsid w:val="008729F7"/>
    <w:rsid w:val="00880327"/>
    <w:rsid w:val="00885DC3"/>
    <w:rsid w:val="00890722"/>
    <w:rsid w:val="008932E2"/>
    <w:rsid w:val="00893843"/>
    <w:rsid w:val="008A171E"/>
    <w:rsid w:val="008A3B6C"/>
    <w:rsid w:val="008B20FB"/>
    <w:rsid w:val="008C1EBF"/>
    <w:rsid w:val="008C494E"/>
    <w:rsid w:val="008D13AF"/>
    <w:rsid w:val="008D15B1"/>
    <w:rsid w:val="008D42D1"/>
    <w:rsid w:val="008D4496"/>
    <w:rsid w:val="008E1BE5"/>
    <w:rsid w:val="008E29A0"/>
    <w:rsid w:val="008E2DC3"/>
    <w:rsid w:val="008E7BC0"/>
    <w:rsid w:val="008F2BA1"/>
    <w:rsid w:val="008F6E65"/>
    <w:rsid w:val="0090302E"/>
    <w:rsid w:val="0090486B"/>
    <w:rsid w:val="00905312"/>
    <w:rsid w:val="00906F5A"/>
    <w:rsid w:val="00911FA0"/>
    <w:rsid w:val="00920D7B"/>
    <w:rsid w:val="00922AC7"/>
    <w:rsid w:val="009242E5"/>
    <w:rsid w:val="009251B5"/>
    <w:rsid w:val="00927230"/>
    <w:rsid w:val="009307B0"/>
    <w:rsid w:val="00931603"/>
    <w:rsid w:val="00934C94"/>
    <w:rsid w:val="00941C5D"/>
    <w:rsid w:val="00941CB8"/>
    <w:rsid w:val="009464F9"/>
    <w:rsid w:val="0095260C"/>
    <w:rsid w:val="00954EE4"/>
    <w:rsid w:val="00956798"/>
    <w:rsid w:val="00956AF5"/>
    <w:rsid w:val="00956E13"/>
    <w:rsid w:val="00957A18"/>
    <w:rsid w:val="009660B7"/>
    <w:rsid w:val="00966C53"/>
    <w:rsid w:val="00966C72"/>
    <w:rsid w:val="00967BD1"/>
    <w:rsid w:val="00971B99"/>
    <w:rsid w:val="009765FF"/>
    <w:rsid w:val="009814C4"/>
    <w:rsid w:val="00985E9F"/>
    <w:rsid w:val="009869CE"/>
    <w:rsid w:val="00991171"/>
    <w:rsid w:val="00993AAF"/>
    <w:rsid w:val="009943E7"/>
    <w:rsid w:val="00994E6B"/>
    <w:rsid w:val="009958D9"/>
    <w:rsid w:val="009A15DD"/>
    <w:rsid w:val="009A3145"/>
    <w:rsid w:val="009A48E9"/>
    <w:rsid w:val="009A6A82"/>
    <w:rsid w:val="009B264E"/>
    <w:rsid w:val="009B724A"/>
    <w:rsid w:val="009B7B5E"/>
    <w:rsid w:val="009C3091"/>
    <w:rsid w:val="009C3B7E"/>
    <w:rsid w:val="009C70E5"/>
    <w:rsid w:val="009C79FD"/>
    <w:rsid w:val="009D073B"/>
    <w:rsid w:val="009D08F5"/>
    <w:rsid w:val="009D419A"/>
    <w:rsid w:val="009E2504"/>
    <w:rsid w:val="009E2BB7"/>
    <w:rsid w:val="009E3931"/>
    <w:rsid w:val="009E431F"/>
    <w:rsid w:val="009F10F3"/>
    <w:rsid w:val="009F31EE"/>
    <w:rsid w:val="00A02BD0"/>
    <w:rsid w:val="00A03D62"/>
    <w:rsid w:val="00A05A68"/>
    <w:rsid w:val="00A062C1"/>
    <w:rsid w:val="00A10FFB"/>
    <w:rsid w:val="00A16D73"/>
    <w:rsid w:val="00A217F5"/>
    <w:rsid w:val="00A22991"/>
    <w:rsid w:val="00A25B3E"/>
    <w:rsid w:val="00A31D2C"/>
    <w:rsid w:val="00A33FE2"/>
    <w:rsid w:val="00A34469"/>
    <w:rsid w:val="00A36A11"/>
    <w:rsid w:val="00A371D1"/>
    <w:rsid w:val="00A40CE1"/>
    <w:rsid w:val="00A412F2"/>
    <w:rsid w:val="00A4282D"/>
    <w:rsid w:val="00A51432"/>
    <w:rsid w:val="00A54F9D"/>
    <w:rsid w:val="00A553BD"/>
    <w:rsid w:val="00A612F1"/>
    <w:rsid w:val="00A6180B"/>
    <w:rsid w:val="00A61BBA"/>
    <w:rsid w:val="00A62482"/>
    <w:rsid w:val="00A639B4"/>
    <w:rsid w:val="00A67726"/>
    <w:rsid w:val="00A76672"/>
    <w:rsid w:val="00A76AD1"/>
    <w:rsid w:val="00A77908"/>
    <w:rsid w:val="00A77CAB"/>
    <w:rsid w:val="00A83DBC"/>
    <w:rsid w:val="00A87CBA"/>
    <w:rsid w:val="00A913FB"/>
    <w:rsid w:val="00A9195E"/>
    <w:rsid w:val="00A95BEC"/>
    <w:rsid w:val="00A969BD"/>
    <w:rsid w:val="00A96EA6"/>
    <w:rsid w:val="00AA6282"/>
    <w:rsid w:val="00AA7C36"/>
    <w:rsid w:val="00AB0989"/>
    <w:rsid w:val="00AB1457"/>
    <w:rsid w:val="00AB170B"/>
    <w:rsid w:val="00AC25E3"/>
    <w:rsid w:val="00AC36F9"/>
    <w:rsid w:val="00AC5FCC"/>
    <w:rsid w:val="00AD1066"/>
    <w:rsid w:val="00AD5B4F"/>
    <w:rsid w:val="00AE311E"/>
    <w:rsid w:val="00AE42EA"/>
    <w:rsid w:val="00AE6DED"/>
    <w:rsid w:val="00AF11D5"/>
    <w:rsid w:val="00AF759A"/>
    <w:rsid w:val="00B030AD"/>
    <w:rsid w:val="00B0364C"/>
    <w:rsid w:val="00B0383A"/>
    <w:rsid w:val="00B05F8E"/>
    <w:rsid w:val="00B06871"/>
    <w:rsid w:val="00B074B2"/>
    <w:rsid w:val="00B21D41"/>
    <w:rsid w:val="00B22762"/>
    <w:rsid w:val="00B23D55"/>
    <w:rsid w:val="00B24C27"/>
    <w:rsid w:val="00B26CAF"/>
    <w:rsid w:val="00B27AFB"/>
    <w:rsid w:val="00B31D4A"/>
    <w:rsid w:val="00B338A1"/>
    <w:rsid w:val="00B35242"/>
    <w:rsid w:val="00B3701A"/>
    <w:rsid w:val="00B37C03"/>
    <w:rsid w:val="00B40A99"/>
    <w:rsid w:val="00B46273"/>
    <w:rsid w:val="00B54594"/>
    <w:rsid w:val="00B562C1"/>
    <w:rsid w:val="00B566B8"/>
    <w:rsid w:val="00B61727"/>
    <w:rsid w:val="00B6249B"/>
    <w:rsid w:val="00B6422D"/>
    <w:rsid w:val="00B6437B"/>
    <w:rsid w:val="00B64938"/>
    <w:rsid w:val="00B6542B"/>
    <w:rsid w:val="00B677CF"/>
    <w:rsid w:val="00B71F59"/>
    <w:rsid w:val="00B724BA"/>
    <w:rsid w:val="00B736FA"/>
    <w:rsid w:val="00B750BD"/>
    <w:rsid w:val="00B75FBE"/>
    <w:rsid w:val="00B836C8"/>
    <w:rsid w:val="00B84CC2"/>
    <w:rsid w:val="00B84E27"/>
    <w:rsid w:val="00B91148"/>
    <w:rsid w:val="00B93F65"/>
    <w:rsid w:val="00B96A9E"/>
    <w:rsid w:val="00BA0CD7"/>
    <w:rsid w:val="00BA43F7"/>
    <w:rsid w:val="00BA51DA"/>
    <w:rsid w:val="00BA6D20"/>
    <w:rsid w:val="00BB2897"/>
    <w:rsid w:val="00BB57CA"/>
    <w:rsid w:val="00BC27CF"/>
    <w:rsid w:val="00BC5D6B"/>
    <w:rsid w:val="00BC6B11"/>
    <w:rsid w:val="00BD170D"/>
    <w:rsid w:val="00BE3698"/>
    <w:rsid w:val="00BE3A90"/>
    <w:rsid w:val="00BE6FA9"/>
    <w:rsid w:val="00BE7D78"/>
    <w:rsid w:val="00BF22B5"/>
    <w:rsid w:val="00BF288D"/>
    <w:rsid w:val="00BF78DC"/>
    <w:rsid w:val="00BF7FCB"/>
    <w:rsid w:val="00C00F35"/>
    <w:rsid w:val="00C02D48"/>
    <w:rsid w:val="00C060F7"/>
    <w:rsid w:val="00C116B7"/>
    <w:rsid w:val="00C1495A"/>
    <w:rsid w:val="00C21941"/>
    <w:rsid w:val="00C2515D"/>
    <w:rsid w:val="00C2547C"/>
    <w:rsid w:val="00C25974"/>
    <w:rsid w:val="00C262FD"/>
    <w:rsid w:val="00C2705C"/>
    <w:rsid w:val="00C411EC"/>
    <w:rsid w:val="00C46C41"/>
    <w:rsid w:val="00C51D48"/>
    <w:rsid w:val="00C527ED"/>
    <w:rsid w:val="00C5510F"/>
    <w:rsid w:val="00C6603B"/>
    <w:rsid w:val="00C67AD6"/>
    <w:rsid w:val="00C67CB9"/>
    <w:rsid w:val="00C702ED"/>
    <w:rsid w:val="00C80BD8"/>
    <w:rsid w:val="00C859FC"/>
    <w:rsid w:val="00C86FB3"/>
    <w:rsid w:val="00C93854"/>
    <w:rsid w:val="00C95345"/>
    <w:rsid w:val="00C95F83"/>
    <w:rsid w:val="00CA0F5B"/>
    <w:rsid w:val="00CA6B30"/>
    <w:rsid w:val="00CB1402"/>
    <w:rsid w:val="00CB5BF6"/>
    <w:rsid w:val="00CB6750"/>
    <w:rsid w:val="00CB734A"/>
    <w:rsid w:val="00CB79D6"/>
    <w:rsid w:val="00CC390E"/>
    <w:rsid w:val="00CC76EC"/>
    <w:rsid w:val="00CC7A23"/>
    <w:rsid w:val="00CD0C65"/>
    <w:rsid w:val="00CD0D0C"/>
    <w:rsid w:val="00CD2FB3"/>
    <w:rsid w:val="00CD3B5D"/>
    <w:rsid w:val="00CD642A"/>
    <w:rsid w:val="00CE0520"/>
    <w:rsid w:val="00CE3A47"/>
    <w:rsid w:val="00CE464B"/>
    <w:rsid w:val="00CE7E17"/>
    <w:rsid w:val="00CF11C5"/>
    <w:rsid w:val="00D00147"/>
    <w:rsid w:val="00D03A8A"/>
    <w:rsid w:val="00D04591"/>
    <w:rsid w:val="00D05DA0"/>
    <w:rsid w:val="00D06785"/>
    <w:rsid w:val="00D07A36"/>
    <w:rsid w:val="00D107F6"/>
    <w:rsid w:val="00D130C7"/>
    <w:rsid w:val="00D163A1"/>
    <w:rsid w:val="00D17CB3"/>
    <w:rsid w:val="00D20D9B"/>
    <w:rsid w:val="00D24519"/>
    <w:rsid w:val="00D27DD9"/>
    <w:rsid w:val="00D30670"/>
    <w:rsid w:val="00D31DB6"/>
    <w:rsid w:val="00D353AB"/>
    <w:rsid w:val="00D4036D"/>
    <w:rsid w:val="00D472F1"/>
    <w:rsid w:val="00D5189C"/>
    <w:rsid w:val="00D51F9C"/>
    <w:rsid w:val="00D55C01"/>
    <w:rsid w:val="00D62F74"/>
    <w:rsid w:val="00D6713A"/>
    <w:rsid w:val="00D67B6F"/>
    <w:rsid w:val="00D75E84"/>
    <w:rsid w:val="00D762C8"/>
    <w:rsid w:val="00D902FD"/>
    <w:rsid w:val="00D90668"/>
    <w:rsid w:val="00D94197"/>
    <w:rsid w:val="00D9423A"/>
    <w:rsid w:val="00D94B31"/>
    <w:rsid w:val="00DA1AA9"/>
    <w:rsid w:val="00DA3376"/>
    <w:rsid w:val="00DA58CF"/>
    <w:rsid w:val="00DA76A1"/>
    <w:rsid w:val="00DB1719"/>
    <w:rsid w:val="00DB4FCB"/>
    <w:rsid w:val="00DB7922"/>
    <w:rsid w:val="00DC48BF"/>
    <w:rsid w:val="00DC5870"/>
    <w:rsid w:val="00DD0364"/>
    <w:rsid w:val="00DD065E"/>
    <w:rsid w:val="00DD2BE0"/>
    <w:rsid w:val="00DD732F"/>
    <w:rsid w:val="00DE09DC"/>
    <w:rsid w:val="00DE2104"/>
    <w:rsid w:val="00DE27E1"/>
    <w:rsid w:val="00DF7CF9"/>
    <w:rsid w:val="00E017D4"/>
    <w:rsid w:val="00E0230E"/>
    <w:rsid w:val="00E04C4B"/>
    <w:rsid w:val="00E11DAC"/>
    <w:rsid w:val="00E12A4E"/>
    <w:rsid w:val="00E131D3"/>
    <w:rsid w:val="00E15994"/>
    <w:rsid w:val="00E1740A"/>
    <w:rsid w:val="00E213A4"/>
    <w:rsid w:val="00E23315"/>
    <w:rsid w:val="00E2407D"/>
    <w:rsid w:val="00E26DCE"/>
    <w:rsid w:val="00E31FB2"/>
    <w:rsid w:val="00E32592"/>
    <w:rsid w:val="00E32F85"/>
    <w:rsid w:val="00E3319C"/>
    <w:rsid w:val="00E33C29"/>
    <w:rsid w:val="00E3612C"/>
    <w:rsid w:val="00E37E7A"/>
    <w:rsid w:val="00E41C65"/>
    <w:rsid w:val="00E46EDB"/>
    <w:rsid w:val="00E54DE1"/>
    <w:rsid w:val="00E551E0"/>
    <w:rsid w:val="00E56A1E"/>
    <w:rsid w:val="00E62CC9"/>
    <w:rsid w:val="00E65FA2"/>
    <w:rsid w:val="00E6672E"/>
    <w:rsid w:val="00E703D5"/>
    <w:rsid w:val="00E715E2"/>
    <w:rsid w:val="00E7385F"/>
    <w:rsid w:val="00E7525B"/>
    <w:rsid w:val="00E859E3"/>
    <w:rsid w:val="00E8722C"/>
    <w:rsid w:val="00E91D4C"/>
    <w:rsid w:val="00E95BFC"/>
    <w:rsid w:val="00E96C66"/>
    <w:rsid w:val="00E971A8"/>
    <w:rsid w:val="00EA1E35"/>
    <w:rsid w:val="00EA5693"/>
    <w:rsid w:val="00EA5A53"/>
    <w:rsid w:val="00EB115C"/>
    <w:rsid w:val="00EB24E1"/>
    <w:rsid w:val="00EB3194"/>
    <w:rsid w:val="00EB44BD"/>
    <w:rsid w:val="00EB79F4"/>
    <w:rsid w:val="00EC32F0"/>
    <w:rsid w:val="00ED076C"/>
    <w:rsid w:val="00ED1458"/>
    <w:rsid w:val="00ED2D9A"/>
    <w:rsid w:val="00EE3299"/>
    <w:rsid w:val="00EE5335"/>
    <w:rsid w:val="00EE58F6"/>
    <w:rsid w:val="00EE5D92"/>
    <w:rsid w:val="00EF2B1A"/>
    <w:rsid w:val="00EF3ACA"/>
    <w:rsid w:val="00EF52A8"/>
    <w:rsid w:val="00EF56EB"/>
    <w:rsid w:val="00F13E14"/>
    <w:rsid w:val="00F157C4"/>
    <w:rsid w:val="00F16321"/>
    <w:rsid w:val="00F16385"/>
    <w:rsid w:val="00F17014"/>
    <w:rsid w:val="00F21623"/>
    <w:rsid w:val="00F238A5"/>
    <w:rsid w:val="00F263F5"/>
    <w:rsid w:val="00F3106A"/>
    <w:rsid w:val="00F351E7"/>
    <w:rsid w:val="00F46BDD"/>
    <w:rsid w:val="00F47A70"/>
    <w:rsid w:val="00F50047"/>
    <w:rsid w:val="00F50691"/>
    <w:rsid w:val="00F56245"/>
    <w:rsid w:val="00F66B10"/>
    <w:rsid w:val="00F66FEB"/>
    <w:rsid w:val="00F67B70"/>
    <w:rsid w:val="00F713CF"/>
    <w:rsid w:val="00F77ABF"/>
    <w:rsid w:val="00F80988"/>
    <w:rsid w:val="00F80E4C"/>
    <w:rsid w:val="00F86F78"/>
    <w:rsid w:val="00F930B1"/>
    <w:rsid w:val="00F96A9B"/>
    <w:rsid w:val="00FA6065"/>
    <w:rsid w:val="00FB1B45"/>
    <w:rsid w:val="00FB551B"/>
    <w:rsid w:val="00FB6BB7"/>
    <w:rsid w:val="00FC26B6"/>
    <w:rsid w:val="00FC4B0E"/>
    <w:rsid w:val="00FD7294"/>
    <w:rsid w:val="00FE20AA"/>
    <w:rsid w:val="00FE252E"/>
    <w:rsid w:val="00FE5DE9"/>
    <w:rsid w:val="00FF07BE"/>
    <w:rsid w:val="00FF2BF6"/>
    <w:rsid w:val="00FF31ED"/>
    <w:rsid w:val="00FF6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3BF"/>
    <w:pPr>
      <w:overflowPunct w:val="0"/>
      <w:autoSpaceDE w:val="0"/>
      <w:autoSpaceDN w:val="0"/>
      <w:adjustRightInd w:val="0"/>
      <w:textAlignment w:val="baseline"/>
    </w:pPr>
  </w:style>
  <w:style w:type="paragraph" w:styleId="1">
    <w:name w:val="heading 1"/>
    <w:basedOn w:val="a"/>
    <w:next w:val="a"/>
    <w:qFormat/>
    <w:rsid w:val="008653BF"/>
    <w:pPr>
      <w:keepNext/>
      <w:outlineLvl w:val="0"/>
    </w:pPr>
    <w:rPr>
      <w:b/>
      <w:sz w:val="32"/>
    </w:rPr>
  </w:style>
  <w:style w:type="paragraph" w:styleId="2">
    <w:name w:val="heading 2"/>
    <w:basedOn w:val="a"/>
    <w:next w:val="a"/>
    <w:qFormat/>
    <w:rsid w:val="008653BF"/>
    <w:pPr>
      <w:keepNext/>
      <w:jc w:val="center"/>
      <w:outlineLvl w:val="1"/>
    </w:pPr>
    <w:rPr>
      <w:b/>
      <w:sz w:val="32"/>
    </w:rPr>
  </w:style>
  <w:style w:type="paragraph" w:styleId="3">
    <w:name w:val="heading 3"/>
    <w:basedOn w:val="a"/>
    <w:next w:val="a"/>
    <w:qFormat/>
    <w:rsid w:val="008653BF"/>
    <w:pPr>
      <w:keepNext/>
      <w:outlineLvl w:val="2"/>
    </w:pPr>
    <w:rPr>
      <w:b/>
      <w:sz w:val="28"/>
    </w:rPr>
  </w:style>
  <w:style w:type="paragraph" w:styleId="4">
    <w:name w:val="heading 4"/>
    <w:basedOn w:val="a"/>
    <w:next w:val="a"/>
    <w:qFormat/>
    <w:rsid w:val="008653BF"/>
    <w:pPr>
      <w:keepNext/>
      <w:jc w:val="right"/>
      <w:outlineLvl w:val="3"/>
    </w:pPr>
    <w:rPr>
      <w:b/>
      <w:sz w:val="32"/>
    </w:rPr>
  </w:style>
  <w:style w:type="paragraph" w:styleId="5">
    <w:name w:val="heading 5"/>
    <w:basedOn w:val="a"/>
    <w:next w:val="a"/>
    <w:qFormat/>
    <w:rsid w:val="008653BF"/>
    <w:pPr>
      <w:keepNext/>
      <w:jc w:val="right"/>
      <w:outlineLvl w:val="4"/>
    </w:pPr>
    <w:rPr>
      <w:b/>
      <w:sz w:val="34"/>
    </w:rPr>
  </w:style>
  <w:style w:type="paragraph" w:styleId="6">
    <w:name w:val="heading 6"/>
    <w:basedOn w:val="a"/>
    <w:next w:val="a"/>
    <w:qFormat/>
    <w:rsid w:val="008653BF"/>
    <w:pPr>
      <w:keepNext/>
      <w:jc w:val="center"/>
      <w:outlineLvl w:val="5"/>
    </w:pPr>
    <w:rPr>
      <w:b/>
      <w:sz w:val="28"/>
    </w:rPr>
  </w:style>
  <w:style w:type="paragraph" w:styleId="7">
    <w:name w:val="heading 7"/>
    <w:basedOn w:val="a"/>
    <w:next w:val="a"/>
    <w:qFormat/>
    <w:rsid w:val="008653BF"/>
    <w:pPr>
      <w:keepNext/>
      <w:jc w:val="both"/>
      <w:outlineLvl w:val="6"/>
    </w:pPr>
    <w:rPr>
      <w:b/>
      <w:sz w:val="28"/>
    </w:rPr>
  </w:style>
  <w:style w:type="paragraph" w:styleId="8">
    <w:name w:val="heading 8"/>
    <w:basedOn w:val="a"/>
    <w:next w:val="a"/>
    <w:qFormat/>
    <w:rsid w:val="008653BF"/>
    <w:pPr>
      <w:keepNext/>
      <w:ind w:left="2160" w:firstLine="720"/>
      <w:outlineLvl w:val="7"/>
    </w:pPr>
    <w:rPr>
      <w:b/>
      <w:bCs/>
      <w:sz w:val="32"/>
    </w:rPr>
  </w:style>
  <w:style w:type="paragraph" w:styleId="9">
    <w:name w:val="heading 9"/>
    <w:basedOn w:val="a"/>
    <w:next w:val="a"/>
    <w:qFormat/>
    <w:rsid w:val="008653BF"/>
    <w:pPr>
      <w:keepNex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653BF"/>
    <w:rPr>
      <w:b/>
      <w:sz w:val="32"/>
    </w:rPr>
  </w:style>
  <w:style w:type="paragraph" w:styleId="a4">
    <w:name w:val="Body Text"/>
    <w:basedOn w:val="a"/>
    <w:rsid w:val="008653BF"/>
    <w:rPr>
      <w:sz w:val="28"/>
    </w:rPr>
  </w:style>
  <w:style w:type="paragraph" w:styleId="a5">
    <w:name w:val="Body Text Indent"/>
    <w:basedOn w:val="a"/>
    <w:rsid w:val="008653BF"/>
    <w:pPr>
      <w:ind w:left="6255"/>
    </w:pPr>
    <w:rPr>
      <w:b/>
      <w:sz w:val="34"/>
    </w:rPr>
  </w:style>
  <w:style w:type="paragraph" w:styleId="20">
    <w:name w:val="Body Text 2"/>
    <w:basedOn w:val="a"/>
    <w:rsid w:val="008653BF"/>
    <w:rPr>
      <w:sz w:val="32"/>
    </w:rPr>
  </w:style>
  <w:style w:type="paragraph" w:styleId="30">
    <w:name w:val="Body Text 3"/>
    <w:basedOn w:val="a"/>
    <w:rsid w:val="008653BF"/>
    <w:rPr>
      <w:b/>
      <w:sz w:val="32"/>
    </w:rPr>
  </w:style>
  <w:style w:type="paragraph" w:styleId="21">
    <w:name w:val="Body Text Indent 2"/>
    <w:basedOn w:val="a"/>
    <w:rsid w:val="008653BF"/>
    <w:pPr>
      <w:ind w:left="6480"/>
    </w:pPr>
    <w:rPr>
      <w:b/>
      <w:bCs/>
      <w:sz w:val="28"/>
    </w:rPr>
  </w:style>
  <w:style w:type="paragraph" w:styleId="31">
    <w:name w:val="Body Text Indent 3"/>
    <w:basedOn w:val="a"/>
    <w:rsid w:val="008653BF"/>
    <w:pPr>
      <w:ind w:left="5835"/>
    </w:pPr>
    <w:rPr>
      <w:b/>
      <w:bCs/>
      <w:sz w:val="28"/>
    </w:rPr>
  </w:style>
  <w:style w:type="table" w:styleId="a6">
    <w:name w:val="Table Grid"/>
    <w:basedOn w:val="a1"/>
    <w:rsid w:val="00F16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5E0506"/>
    <w:rPr>
      <w:rFonts w:ascii="Tahoma" w:hAnsi="Tahoma" w:cs="Tahoma"/>
      <w:sz w:val="16"/>
      <w:szCs w:val="16"/>
    </w:rPr>
  </w:style>
  <w:style w:type="paragraph" w:customStyle="1" w:styleId="a8">
    <w:name w:val="Знак"/>
    <w:basedOn w:val="a"/>
    <w:rsid w:val="00D07A36"/>
    <w:pPr>
      <w:overflowPunct/>
      <w:autoSpaceDE/>
      <w:autoSpaceDN/>
      <w:adjustRightInd/>
      <w:spacing w:after="160" w:line="240" w:lineRule="exact"/>
      <w:textAlignment w:val="auto"/>
    </w:pPr>
    <w:rPr>
      <w:rFonts w:ascii="Verdana" w:hAnsi="Verdana" w:cs="Verdana"/>
      <w:lang w:val="en-US" w:eastAsia="en-US"/>
    </w:rPr>
  </w:style>
  <w:style w:type="paragraph" w:customStyle="1" w:styleId="ConsPlusNormal">
    <w:name w:val="ConsPlusNormal"/>
    <w:rsid w:val="00E6672E"/>
    <w:pPr>
      <w:widowControl w:val="0"/>
      <w:autoSpaceDE w:val="0"/>
      <w:autoSpaceDN w:val="0"/>
      <w:adjustRightInd w:val="0"/>
      <w:ind w:firstLine="720"/>
    </w:pPr>
    <w:rPr>
      <w:rFonts w:ascii="Arial" w:hAnsi="Arial" w:cs="Arial"/>
    </w:rPr>
  </w:style>
  <w:style w:type="paragraph" w:styleId="a9">
    <w:name w:val="header"/>
    <w:basedOn w:val="a"/>
    <w:rsid w:val="00A05A68"/>
    <w:pPr>
      <w:tabs>
        <w:tab w:val="center" w:pos="4153"/>
        <w:tab w:val="right" w:pos="8306"/>
      </w:tabs>
      <w:overflowPunct/>
      <w:autoSpaceDE/>
      <w:autoSpaceDN/>
      <w:adjustRightInd/>
      <w:textAlignment w:val="auto"/>
    </w:pPr>
  </w:style>
  <w:style w:type="paragraph" w:customStyle="1" w:styleId="ConsPlusNonformat">
    <w:name w:val="ConsPlusNonformat"/>
    <w:rsid w:val="003C40E9"/>
    <w:pPr>
      <w:widowControl w:val="0"/>
      <w:autoSpaceDE w:val="0"/>
      <w:autoSpaceDN w:val="0"/>
      <w:adjustRightInd w:val="0"/>
    </w:pPr>
    <w:rPr>
      <w:rFonts w:ascii="Courier New" w:hAnsi="Courier New" w:cs="Courier New"/>
    </w:rPr>
  </w:style>
  <w:style w:type="paragraph" w:customStyle="1" w:styleId="ConsPlusTitle">
    <w:name w:val="ConsPlusTitle"/>
    <w:rsid w:val="003C40E9"/>
    <w:pPr>
      <w:widowControl w:val="0"/>
      <w:autoSpaceDE w:val="0"/>
      <w:autoSpaceDN w:val="0"/>
      <w:adjustRightInd w:val="0"/>
    </w:pPr>
    <w:rPr>
      <w:rFonts w:ascii="Arial" w:hAnsi="Arial" w:cs="Arial"/>
      <w:b/>
      <w:bCs/>
    </w:rPr>
  </w:style>
  <w:style w:type="paragraph" w:styleId="aa">
    <w:name w:val="List Paragraph"/>
    <w:basedOn w:val="a"/>
    <w:qFormat/>
    <w:rsid w:val="008E2DC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b">
    <w:name w:val="Знак"/>
    <w:basedOn w:val="a"/>
    <w:rsid w:val="00A34469"/>
    <w:pPr>
      <w:overflowPunct/>
      <w:autoSpaceDE/>
      <w:autoSpaceDN/>
      <w:adjustRightInd/>
      <w:spacing w:after="160" w:line="240" w:lineRule="exact"/>
      <w:textAlignment w:val="auto"/>
    </w:pPr>
    <w:rPr>
      <w:rFonts w:ascii="Verdana" w:hAnsi="Verdana" w:cs="Verdana"/>
      <w:lang w:val="en-US" w:eastAsia="en-US"/>
    </w:rPr>
  </w:style>
  <w:style w:type="character" w:styleId="ac">
    <w:name w:val="Hyperlink"/>
    <w:basedOn w:val="a0"/>
    <w:rsid w:val="00534557"/>
    <w:rPr>
      <w:color w:val="0000FF"/>
      <w:u w:val="single"/>
    </w:rPr>
  </w:style>
  <w:style w:type="paragraph" w:customStyle="1" w:styleId="Heading">
    <w:name w:val="Heading"/>
    <w:rsid w:val="00D51F9C"/>
    <w:pPr>
      <w:autoSpaceDE w:val="0"/>
      <w:autoSpaceDN w:val="0"/>
      <w:adjustRightInd w:val="0"/>
    </w:pPr>
    <w:rPr>
      <w:rFonts w:ascii="Arial" w:eastAsia="Calibri" w:hAnsi="Arial" w:cs="Arial"/>
      <w:b/>
      <w:bCs/>
      <w:sz w:val="22"/>
      <w:szCs w:val="22"/>
    </w:rPr>
  </w:style>
  <w:style w:type="character" w:customStyle="1" w:styleId="FontStyle15">
    <w:name w:val="Font Style15"/>
    <w:basedOn w:val="a0"/>
    <w:uiPriority w:val="99"/>
    <w:rsid w:val="007C305E"/>
    <w:rPr>
      <w:rFonts w:ascii="Times New Roman" w:hAnsi="Times New Roman" w:cs="Times New Roman" w:hint="default"/>
      <w:b/>
      <w:bCs/>
      <w:sz w:val="26"/>
      <w:szCs w:val="26"/>
    </w:rPr>
  </w:style>
  <w:style w:type="paragraph" w:styleId="ad">
    <w:name w:val="footer"/>
    <w:basedOn w:val="a"/>
    <w:link w:val="ae"/>
    <w:uiPriority w:val="99"/>
    <w:rsid w:val="00CF11C5"/>
    <w:pPr>
      <w:tabs>
        <w:tab w:val="center" w:pos="4677"/>
        <w:tab w:val="right" w:pos="9355"/>
      </w:tabs>
    </w:pPr>
  </w:style>
  <w:style w:type="character" w:customStyle="1" w:styleId="ae">
    <w:name w:val="Нижний колонтитул Знак"/>
    <w:basedOn w:val="a0"/>
    <w:link w:val="ad"/>
    <w:uiPriority w:val="99"/>
    <w:rsid w:val="00CF11C5"/>
  </w:style>
  <w:style w:type="paragraph" w:styleId="af">
    <w:name w:val="Normal (Web)"/>
    <w:basedOn w:val="a"/>
    <w:rsid w:val="00355B08"/>
    <w:pPr>
      <w:overflowPunct/>
      <w:autoSpaceDE/>
      <w:autoSpaceDN/>
      <w:adjustRightInd/>
      <w:spacing w:before="100" w:beforeAutospacing="1" w:after="100" w:afterAutospacing="1"/>
      <w:textAlignment w:val="auto"/>
    </w:pPr>
    <w:rPr>
      <w:sz w:val="24"/>
      <w:szCs w:val="24"/>
    </w:rPr>
  </w:style>
  <w:style w:type="character" w:styleId="af0">
    <w:name w:val="Strong"/>
    <w:basedOn w:val="a0"/>
    <w:qFormat/>
    <w:rsid w:val="00355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3BF"/>
    <w:pPr>
      <w:overflowPunct w:val="0"/>
      <w:autoSpaceDE w:val="0"/>
      <w:autoSpaceDN w:val="0"/>
      <w:adjustRightInd w:val="0"/>
      <w:textAlignment w:val="baseline"/>
    </w:pPr>
  </w:style>
  <w:style w:type="paragraph" w:styleId="1">
    <w:name w:val="heading 1"/>
    <w:basedOn w:val="a"/>
    <w:next w:val="a"/>
    <w:qFormat/>
    <w:rsid w:val="008653BF"/>
    <w:pPr>
      <w:keepNext/>
      <w:outlineLvl w:val="0"/>
    </w:pPr>
    <w:rPr>
      <w:b/>
      <w:sz w:val="32"/>
    </w:rPr>
  </w:style>
  <w:style w:type="paragraph" w:styleId="2">
    <w:name w:val="heading 2"/>
    <w:basedOn w:val="a"/>
    <w:next w:val="a"/>
    <w:qFormat/>
    <w:rsid w:val="008653BF"/>
    <w:pPr>
      <w:keepNext/>
      <w:jc w:val="center"/>
      <w:outlineLvl w:val="1"/>
    </w:pPr>
    <w:rPr>
      <w:b/>
      <w:sz w:val="32"/>
    </w:rPr>
  </w:style>
  <w:style w:type="paragraph" w:styleId="3">
    <w:name w:val="heading 3"/>
    <w:basedOn w:val="a"/>
    <w:next w:val="a"/>
    <w:qFormat/>
    <w:rsid w:val="008653BF"/>
    <w:pPr>
      <w:keepNext/>
      <w:outlineLvl w:val="2"/>
    </w:pPr>
    <w:rPr>
      <w:b/>
      <w:sz w:val="28"/>
    </w:rPr>
  </w:style>
  <w:style w:type="paragraph" w:styleId="4">
    <w:name w:val="heading 4"/>
    <w:basedOn w:val="a"/>
    <w:next w:val="a"/>
    <w:qFormat/>
    <w:rsid w:val="008653BF"/>
    <w:pPr>
      <w:keepNext/>
      <w:jc w:val="right"/>
      <w:outlineLvl w:val="3"/>
    </w:pPr>
    <w:rPr>
      <w:b/>
      <w:sz w:val="32"/>
    </w:rPr>
  </w:style>
  <w:style w:type="paragraph" w:styleId="5">
    <w:name w:val="heading 5"/>
    <w:basedOn w:val="a"/>
    <w:next w:val="a"/>
    <w:qFormat/>
    <w:rsid w:val="008653BF"/>
    <w:pPr>
      <w:keepNext/>
      <w:jc w:val="right"/>
      <w:outlineLvl w:val="4"/>
    </w:pPr>
    <w:rPr>
      <w:b/>
      <w:sz w:val="34"/>
    </w:rPr>
  </w:style>
  <w:style w:type="paragraph" w:styleId="6">
    <w:name w:val="heading 6"/>
    <w:basedOn w:val="a"/>
    <w:next w:val="a"/>
    <w:qFormat/>
    <w:rsid w:val="008653BF"/>
    <w:pPr>
      <w:keepNext/>
      <w:jc w:val="center"/>
      <w:outlineLvl w:val="5"/>
    </w:pPr>
    <w:rPr>
      <w:b/>
      <w:sz w:val="28"/>
    </w:rPr>
  </w:style>
  <w:style w:type="paragraph" w:styleId="7">
    <w:name w:val="heading 7"/>
    <w:basedOn w:val="a"/>
    <w:next w:val="a"/>
    <w:qFormat/>
    <w:rsid w:val="008653BF"/>
    <w:pPr>
      <w:keepNext/>
      <w:jc w:val="both"/>
      <w:outlineLvl w:val="6"/>
    </w:pPr>
    <w:rPr>
      <w:b/>
      <w:sz w:val="28"/>
    </w:rPr>
  </w:style>
  <w:style w:type="paragraph" w:styleId="8">
    <w:name w:val="heading 8"/>
    <w:basedOn w:val="a"/>
    <w:next w:val="a"/>
    <w:qFormat/>
    <w:rsid w:val="008653BF"/>
    <w:pPr>
      <w:keepNext/>
      <w:ind w:left="2160" w:firstLine="720"/>
      <w:outlineLvl w:val="7"/>
    </w:pPr>
    <w:rPr>
      <w:b/>
      <w:bCs/>
      <w:sz w:val="32"/>
    </w:rPr>
  </w:style>
  <w:style w:type="paragraph" w:styleId="9">
    <w:name w:val="heading 9"/>
    <w:basedOn w:val="a"/>
    <w:next w:val="a"/>
    <w:qFormat/>
    <w:rsid w:val="008653BF"/>
    <w:pPr>
      <w:keepNex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653BF"/>
    <w:rPr>
      <w:b/>
      <w:sz w:val="32"/>
    </w:rPr>
  </w:style>
  <w:style w:type="paragraph" w:styleId="a4">
    <w:name w:val="Body Text"/>
    <w:basedOn w:val="a"/>
    <w:rsid w:val="008653BF"/>
    <w:rPr>
      <w:sz w:val="28"/>
    </w:rPr>
  </w:style>
  <w:style w:type="paragraph" w:styleId="a5">
    <w:name w:val="Body Text Indent"/>
    <w:basedOn w:val="a"/>
    <w:rsid w:val="008653BF"/>
    <w:pPr>
      <w:ind w:left="6255"/>
    </w:pPr>
    <w:rPr>
      <w:b/>
      <w:sz w:val="34"/>
    </w:rPr>
  </w:style>
  <w:style w:type="paragraph" w:styleId="20">
    <w:name w:val="Body Text 2"/>
    <w:basedOn w:val="a"/>
    <w:rsid w:val="008653BF"/>
    <w:rPr>
      <w:sz w:val="32"/>
    </w:rPr>
  </w:style>
  <w:style w:type="paragraph" w:styleId="30">
    <w:name w:val="Body Text 3"/>
    <w:basedOn w:val="a"/>
    <w:rsid w:val="008653BF"/>
    <w:rPr>
      <w:b/>
      <w:sz w:val="32"/>
    </w:rPr>
  </w:style>
  <w:style w:type="paragraph" w:styleId="21">
    <w:name w:val="Body Text Indent 2"/>
    <w:basedOn w:val="a"/>
    <w:rsid w:val="008653BF"/>
    <w:pPr>
      <w:ind w:left="6480"/>
    </w:pPr>
    <w:rPr>
      <w:b/>
      <w:bCs/>
      <w:sz w:val="28"/>
    </w:rPr>
  </w:style>
  <w:style w:type="paragraph" w:styleId="31">
    <w:name w:val="Body Text Indent 3"/>
    <w:basedOn w:val="a"/>
    <w:rsid w:val="008653BF"/>
    <w:pPr>
      <w:ind w:left="5835"/>
    </w:pPr>
    <w:rPr>
      <w:b/>
      <w:bCs/>
      <w:sz w:val="28"/>
    </w:rPr>
  </w:style>
  <w:style w:type="table" w:styleId="a6">
    <w:name w:val="Table Grid"/>
    <w:basedOn w:val="a1"/>
    <w:rsid w:val="00F16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5E0506"/>
    <w:rPr>
      <w:rFonts w:ascii="Tahoma" w:hAnsi="Tahoma" w:cs="Tahoma"/>
      <w:sz w:val="16"/>
      <w:szCs w:val="16"/>
    </w:rPr>
  </w:style>
  <w:style w:type="paragraph" w:customStyle="1" w:styleId="a8">
    <w:name w:val="Знак"/>
    <w:basedOn w:val="a"/>
    <w:rsid w:val="00D07A36"/>
    <w:pPr>
      <w:overflowPunct/>
      <w:autoSpaceDE/>
      <w:autoSpaceDN/>
      <w:adjustRightInd/>
      <w:spacing w:after="160" w:line="240" w:lineRule="exact"/>
      <w:textAlignment w:val="auto"/>
    </w:pPr>
    <w:rPr>
      <w:rFonts w:ascii="Verdana" w:hAnsi="Verdana" w:cs="Verdana"/>
      <w:lang w:val="en-US" w:eastAsia="en-US"/>
    </w:rPr>
  </w:style>
  <w:style w:type="paragraph" w:customStyle="1" w:styleId="ConsPlusNormal">
    <w:name w:val="ConsPlusNormal"/>
    <w:rsid w:val="00E6672E"/>
    <w:pPr>
      <w:widowControl w:val="0"/>
      <w:autoSpaceDE w:val="0"/>
      <w:autoSpaceDN w:val="0"/>
      <w:adjustRightInd w:val="0"/>
      <w:ind w:firstLine="720"/>
    </w:pPr>
    <w:rPr>
      <w:rFonts w:ascii="Arial" w:hAnsi="Arial" w:cs="Arial"/>
    </w:rPr>
  </w:style>
  <w:style w:type="paragraph" w:styleId="a9">
    <w:name w:val="header"/>
    <w:basedOn w:val="a"/>
    <w:rsid w:val="00A05A68"/>
    <w:pPr>
      <w:tabs>
        <w:tab w:val="center" w:pos="4153"/>
        <w:tab w:val="right" w:pos="8306"/>
      </w:tabs>
      <w:overflowPunct/>
      <w:autoSpaceDE/>
      <w:autoSpaceDN/>
      <w:adjustRightInd/>
      <w:textAlignment w:val="auto"/>
    </w:pPr>
  </w:style>
  <w:style w:type="paragraph" w:customStyle="1" w:styleId="ConsPlusNonformat">
    <w:name w:val="ConsPlusNonformat"/>
    <w:rsid w:val="003C40E9"/>
    <w:pPr>
      <w:widowControl w:val="0"/>
      <w:autoSpaceDE w:val="0"/>
      <w:autoSpaceDN w:val="0"/>
      <w:adjustRightInd w:val="0"/>
    </w:pPr>
    <w:rPr>
      <w:rFonts w:ascii="Courier New" w:hAnsi="Courier New" w:cs="Courier New"/>
    </w:rPr>
  </w:style>
  <w:style w:type="paragraph" w:customStyle="1" w:styleId="ConsPlusTitle">
    <w:name w:val="ConsPlusTitle"/>
    <w:rsid w:val="003C40E9"/>
    <w:pPr>
      <w:widowControl w:val="0"/>
      <w:autoSpaceDE w:val="0"/>
      <w:autoSpaceDN w:val="0"/>
      <w:adjustRightInd w:val="0"/>
    </w:pPr>
    <w:rPr>
      <w:rFonts w:ascii="Arial" w:hAnsi="Arial" w:cs="Arial"/>
      <w:b/>
      <w:bCs/>
    </w:rPr>
  </w:style>
  <w:style w:type="paragraph" w:styleId="aa">
    <w:name w:val="List Paragraph"/>
    <w:basedOn w:val="a"/>
    <w:qFormat/>
    <w:rsid w:val="008E2DC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b">
    <w:name w:val="Знак"/>
    <w:basedOn w:val="a"/>
    <w:rsid w:val="00A34469"/>
    <w:pPr>
      <w:overflowPunct/>
      <w:autoSpaceDE/>
      <w:autoSpaceDN/>
      <w:adjustRightInd/>
      <w:spacing w:after="160" w:line="240" w:lineRule="exact"/>
      <w:textAlignment w:val="auto"/>
    </w:pPr>
    <w:rPr>
      <w:rFonts w:ascii="Verdana" w:hAnsi="Verdana" w:cs="Verdana"/>
      <w:lang w:val="en-US" w:eastAsia="en-US"/>
    </w:rPr>
  </w:style>
  <w:style w:type="character" w:styleId="ac">
    <w:name w:val="Hyperlink"/>
    <w:basedOn w:val="a0"/>
    <w:rsid w:val="00534557"/>
    <w:rPr>
      <w:color w:val="0000FF"/>
      <w:u w:val="single"/>
    </w:rPr>
  </w:style>
  <w:style w:type="paragraph" w:customStyle="1" w:styleId="Heading">
    <w:name w:val="Heading"/>
    <w:rsid w:val="00D51F9C"/>
    <w:pPr>
      <w:autoSpaceDE w:val="0"/>
      <w:autoSpaceDN w:val="0"/>
      <w:adjustRightInd w:val="0"/>
    </w:pPr>
    <w:rPr>
      <w:rFonts w:ascii="Arial" w:eastAsia="Calibri" w:hAnsi="Arial" w:cs="Arial"/>
      <w:b/>
      <w:bCs/>
      <w:sz w:val="22"/>
      <w:szCs w:val="22"/>
    </w:rPr>
  </w:style>
  <w:style w:type="character" w:customStyle="1" w:styleId="FontStyle15">
    <w:name w:val="Font Style15"/>
    <w:basedOn w:val="a0"/>
    <w:uiPriority w:val="99"/>
    <w:rsid w:val="007C305E"/>
    <w:rPr>
      <w:rFonts w:ascii="Times New Roman" w:hAnsi="Times New Roman" w:cs="Times New Roman" w:hint="default"/>
      <w:b/>
      <w:bCs/>
      <w:sz w:val="26"/>
      <w:szCs w:val="26"/>
    </w:rPr>
  </w:style>
  <w:style w:type="paragraph" w:styleId="ad">
    <w:name w:val="footer"/>
    <w:basedOn w:val="a"/>
    <w:link w:val="ae"/>
    <w:uiPriority w:val="99"/>
    <w:rsid w:val="00CF11C5"/>
    <w:pPr>
      <w:tabs>
        <w:tab w:val="center" w:pos="4677"/>
        <w:tab w:val="right" w:pos="9355"/>
      </w:tabs>
    </w:pPr>
  </w:style>
  <w:style w:type="character" w:customStyle="1" w:styleId="ae">
    <w:name w:val="Нижний колонтитул Знак"/>
    <w:basedOn w:val="a0"/>
    <w:link w:val="ad"/>
    <w:uiPriority w:val="99"/>
    <w:rsid w:val="00CF11C5"/>
  </w:style>
  <w:style w:type="paragraph" w:styleId="af">
    <w:name w:val="Normal (Web)"/>
    <w:basedOn w:val="a"/>
    <w:rsid w:val="00355B08"/>
    <w:pPr>
      <w:overflowPunct/>
      <w:autoSpaceDE/>
      <w:autoSpaceDN/>
      <w:adjustRightInd/>
      <w:spacing w:before="100" w:beforeAutospacing="1" w:after="100" w:afterAutospacing="1"/>
      <w:textAlignment w:val="auto"/>
    </w:pPr>
    <w:rPr>
      <w:sz w:val="24"/>
      <w:szCs w:val="24"/>
    </w:rPr>
  </w:style>
  <w:style w:type="character" w:styleId="af0">
    <w:name w:val="Strong"/>
    <w:basedOn w:val="a0"/>
    <w:qFormat/>
    <w:rsid w:val="00355B08"/>
    <w:rPr>
      <w:b/>
      <w:bCs/>
    </w:rPr>
  </w:style>
</w:styles>
</file>

<file path=word/webSettings.xml><?xml version="1.0" encoding="utf-8"?>
<w:webSettings xmlns:r="http://schemas.openxmlformats.org/officeDocument/2006/relationships" xmlns:w="http://schemas.openxmlformats.org/wordprocessingml/2006/main">
  <w:divs>
    <w:div w:id="80610957">
      <w:bodyDiv w:val="1"/>
      <w:marLeft w:val="0"/>
      <w:marRight w:val="0"/>
      <w:marTop w:val="0"/>
      <w:marBottom w:val="0"/>
      <w:divBdr>
        <w:top w:val="none" w:sz="0" w:space="0" w:color="auto"/>
        <w:left w:val="none" w:sz="0" w:space="0" w:color="auto"/>
        <w:bottom w:val="none" w:sz="0" w:space="0" w:color="auto"/>
        <w:right w:val="none" w:sz="0" w:space="0" w:color="auto"/>
      </w:divBdr>
    </w:div>
    <w:div w:id="163473579">
      <w:bodyDiv w:val="1"/>
      <w:marLeft w:val="0"/>
      <w:marRight w:val="0"/>
      <w:marTop w:val="0"/>
      <w:marBottom w:val="0"/>
      <w:divBdr>
        <w:top w:val="none" w:sz="0" w:space="0" w:color="auto"/>
        <w:left w:val="none" w:sz="0" w:space="0" w:color="auto"/>
        <w:bottom w:val="none" w:sz="0" w:space="0" w:color="auto"/>
        <w:right w:val="none" w:sz="0" w:space="0" w:color="auto"/>
      </w:divBdr>
    </w:div>
    <w:div w:id="169950516">
      <w:bodyDiv w:val="1"/>
      <w:marLeft w:val="0"/>
      <w:marRight w:val="0"/>
      <w:marTop w:val="0"/>
      <w:marBottom w:val="0"/>
      <w:divBdr>
        <w:top w:val="none" w:sz="0" w:space="0" w:color="auto"/>
        <w:left w:val="none" w:sz="0" w:space="0" w:color="auto"/>
        <w:bottom w:val="none" w:sz="0" w:space="0" w:color="auto"/>
        <w:right w:val="none" w:sz="0" w:space="0" w:color="auto"/>
      </w:divBdr>
    </w:div>
    <w:div w:id="515846098">
      <w:bodyDiv w:val="1"/>
      <w:marLeft w:val="0"/>
      <w:marRight w:val="0"/>
      <w:marTop w:val="0"/>
      <w:marBottom w:val="0"/>
      <w:divBdr>
        <w:top w:val="none" w:sz="0" w:space="0" w:color="auto"/>
        <w:left w:val="none" w:sz="0" w:space="0" w:color="auto"/>
        <w:bottom w:val="none" w:sz="0" w:space="0" w:color="auto"/>
        <w:right w:val="none" w:sz="0" w:space="0" w:color="auto"/>
      </w:divBdr>
    </w:div>
    <w:div w:id="528563781">
      <w:bodyDiv w:val="1"/>
      <w:marLeft w:val="0"/>
      <w:marRight w:val="0"/>
      <w:marTop w:val="0"/>
      <w:marBottom w:val="0"/>
      <w:divBdr>
        <w:top w:val="none" w:sz="0" w:space="0" w:color="auto"/>
        <w:left w:val="none" w:sz="0" w:space="0" w:color="auto"/>
        <w:bottom w:val="none" w:sz="0" w:space="0" w:color="auto"/>
        <w:right w:val="none" w:sz="0" w:space="0" w:color="auto"/>
      </w:divBdr>
    </w:div>
    <w:div w:id="759721626">
      <w:bodyDiv w:val="1"/>
      <w:marLeft w:val="0"/>
      <w:marRight w:val="0"/>
      <w:marTop w:val="0"/>
      <w:marBottom w:val="0"/>
      <w:divBdr>
        <w:top w:val="none" w:sz="0" w:space="0" w:color="auto"/>
        <w:left w:val="none" w:sz="0" w:space="0" w:color="auto"/>
        <w:bottom w:val="none" w:sz="0" w:space="0" w:color="auto"/>
        <w:right w:val="none" w:sz="0" w:space="0" w:color="auto"/>
      </w:divBdr>
    </w:div>
    <w:div w:id="985158999">
      <w:bodyDiv w:val="1"/>
      <w:marLeft w:val="0"/>
      <w:marRight w:val="0"/>
      <w:marTop w:val="0"/>
      <w:marBottom w:val="0"/>
      <w:divBdr>
        <w:top w:val="none" w:sz="0" w:space="0" w:color="auto"/>
        <w:left w:val="none" w:sz="0" w:space="0" w:color="auto"/>
        <w:bottom w:val="none" w:sz="0" w:space="0" w:color="auto"/>
        <w:right w:val="none" w:sz="0" w:space="0" w:color="auto"/>
      </w:divBdr>
    </w:div>
    <w:div w:id="1225020579">
      <w:bodyDiv w:val="1"/>
      <w:marLeft w:val="0"/>
      <w:marRight w:val="0"/>
      <w:marTop w:val="0"/>
      <w:marBottom w:val="0"/>
      <w:divBdr>
        <w:top w:val="none" w:sz="0" w:space="0" w:color="auto"/>
        <w:left w:val="none" w:sz="0" w:space="0" w:color="auto"/>
        <w:bottom w:val="none" w:sz="0" w:space="0" w:color="auto"/>
        <w:right w:val="none" w:sz="0" w:space="0" w:color="auto"/>
      </w:divBdr>
    </w:div>
    <w:div w:id="1280992485">
      <w:bodyDiv w:val="1"/>
      <w:marLeft w:val="0"/>
      <w:marRight w:val="0"/>
      <w:marTop w:val="0"/>
      <w:marBottom w:val="0"/>
      <w:divBdr>
        <w:top w:val="none" w:sz="0" w:space="0" w:color="auto"/>
        <w:left w:val="none" w:sz="0" w:space="0" w:color="auto"/>
        <w:bottom w:val="none" w:sz="0" w:space="0" w:color="auto"/>
        <w:right w:val="none" w:sz="0" w:space="0" w:color="auto"/>
      </w:divBdr>
    </w:div>
    <w:div w:id="1304046954">
      <w:bodyDiv w:val="1"/>
      <w:marLeft w:val="0"/>
      <w:marRight w:val="0"/>
      <w:marTop w:val="0"/>
      <w:marBottom w:val="0"/>
      <w:divBdr>
        <w:top w:val="none" w:sz="0" w:space="0" w:color="auto"/>
        <w:left w:val="none" w:sz="0" w:space="0" w:color="auto"/>
        <w:bottom w:val="none" w:sz="0" w:space="0" w:color="auto"/>
        <w:right w:val="none" w:sz="0" w:space="0" w:color="auto"/>
      </w:divBdr>
    </w:div>
    <w:div w:id="1455829077">
      <w:bodyDiv w:val="1"/>
      <w:marLeft w:val="0"/>
      <w:marRight w:val="0"/>
      <w:marTop w:val="0"/>
      <w:marBottom w:val="0"/>
      <w:divBdr>
        <w:top w:val="none" w:sz="0" w:space="0" w:color="auto"/>
        <w:left w:val="none" w:sz="0" w:space="0" w:color="auto"/>
        <w:bottom w:val="none" w:sz="0" w:space="0" w:color="auto"/>
        <w:right w:val="none" w:sz="0" w:space="0" w:color="auto"/>
      </w:divBdr>
    </w:div>
    <w:div w:id="1778284766">
      <w:bodyDiv w:val="1"/>
      <w:marLeft w:val="0"/>
      <w:marRight w:val="0"/>
      <w:marTop w:val="0"/>
      <w:marBottom w:val="0"/>
      <w:divBdr>
        <w:top w:val="none" w:sz="0" w:space="0" w:color="auto"/>
        <w:left w:val="none" w:sz="0" w:space="0" w:color="auto"/>
        <w:bottom w:val="none" w:sz="0" w:space="0" w:color="auto"/>
        <w:right w:val="none" w:sz="0" w:space="0" w:color="auto"/>
      </w:divBdr>
    </w:div>
    <w:div w:id="20841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3B42B475F953750C6BA99395692C85B4CE891CB3F2EAE7845946PEl1K" TargetMode="External"/><Relationship Id="rId13" Type="http://schemas.openxmlformats.org/officeDocument/2006/relationships/hyperlink" Target="consultantplus://offline/ref=EC3B42B475F953750C6BA99395692C85B7C18E18BDACBDE5D50C48E4CCP6lAK" TargetMode="External"/><Relationship Id="rId18" Type="http://schemas.openxmlformats.org/officeDocument/2006/relationships/hyperlink" Target="consultantplus://offline/ref=AFC54015703C1D9AE9BF3EA5EA6FFCF6C0527E3586ACA80BC9E39969BD911F1960E913718Fp7SC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C3B42B475F953750C6BA99395692C85B7C18D1BB0A0BDE5D50C48E4CCP6lAK" TargetMode="External"/><Relationship Id="rId17" Type="http://schemas.openxmlformats.org/officeDocument/2006/relationships/hyperlink" Target="consultantplus://offline/ref=EC3B42B475F953750C6BA99395692C85B7C18E18BDA0BDE5D50C48E4CCP6lAK" TargetMode="External"/><Relationship Id="rId2" Type="http://schemas.openxmlformats.org/officeDocument/2006/relationships/numbering" Target="numbering.xml"/><Relationship Id="rId16" Type="http://schemas.openxmlformats.org/officeDocument/2006/relationships/hyperlink" Target="consultantplus://offline/ref=EC3B42B475F953750C6BA99395692C85B7C2891BBEA6BDE5D50C48E4CCP6lAK" TargetMode="External"/><Relationship Id="rId20" Type="http://schemas.openxmlformats.org/officeDocument/2006/relationships/hyperlink" Target="consultantplus://offline/ref=C6A2B5F0E630774F7F3EE84764310F19F97CE99C3D2A00FE74B61D19A8A3r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3B42B475F953750C6BA99395692C85B7C18E1BBBA5BDE5D50C48E4CCP6lA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C3B42B475F953750C6BA99395692C85B7C18D1DBEA4BDE5D50C48E4CCP6lAK" TargetMode="External"/><Relationship Id="rId23" Type="http://schemas.openxmlformats.org/officeDocument/2006/relationships/theme" Target="theme/theme1.xml"/><Relationship Id="rId10" Type="http://schemas.openxmlformats.org/officeDocument/2006/relationships/hyperlink" Target="consultantplus://offline/ref=EC3B42B475F953750C6BA99395692C85B7C18E18BDA0BDE5D50C48E4CCP6lAK" TargetMode="External"/><Relationship Id="rId19" Type="http://schemas.openxmlformats.org/officeDocument/2006/relationships/hyperlink" Target="consultantplus://offline/ref=CAAE9293170EC08B2DEAB3BD84B56C6353A4C432E24A46BE6E9443ADBABBE4E7B49C6253473B3F33OBB6K" TargetMode="External"/><Relationship Id="rId4" Type="http://schemas.openxmlformats.org/officeDocument/2006/relationships/settings" Target="settings.xml"/><Relationship Id="rId9" Type="http://schemas.openxmlformats.org/officeDocument/2006/relationships/hyperlink" Target="consultantplus://offline/ref=EC3B42B475F953750C6BA99395692C85B7C18E18BCA6BDE5D50C48E4CCP6lAK" TargetMode="External"/><Relationship Id="rId14" Type="http://schemas.openxmlformats.org/officeDocument/2006/relationships/hyperlink" Target="consultantplus://offline/ref=EC3B42B475F953750C6BA99395692C85B7C18E1BB8A0BDE5D50C48E4CCP6l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44A1-F785-4D23-98B9-B86BD849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8587</Words>
  <Characters>48948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_</vt:lpstr>
    </vt:vector>
  </TitlesOfParts>
  <Company>SPecialiST RePack</Company>
  <LinksUpToDate>false</LinksUpToDate>
  <CharactersWithSpaces>57421</CharactersWithSpaces>
  <SharedDoc>false</SharedDoc>
  <HLinks>
    <vt:vector size="168" baseType="variant">
      <vt:variant>
        <vt:i4>5308429</vt:i4>
      </vt:variant>
      <vt:variant>
        <vt:i4>81</vt:i4>
      </vt:variant>
      <vt:variant>
        <vt:i4>0</vt:i4>
      </vt:variant>
      <vt:variant>
        <vt:i4>5</vt:i4>
      </vt:variant>
      <vt:variant>
        <vt:lpwstr>consultantplus://offline/ref=EC3B42B475F953750C6BA99395692C85B7C18E18BDA0BDE5D50C48E4CCP6lAK</vt:lpwstr>
      </vt:variant>
      <vt:variant>
        <vt:lpwstr/>
      </vt:variant>
      <vt:variant>
        <vt:i4>6357047</vt:i4>
      </vt:variant>
      <vt:variant>
        <vt:i4>78</vt:i4>
      </vt:variant>
      <vt:variant>
        <vt:i4>0</vt:i4>
      </vt:variant>
      <vt:variant>
        <vt:i4>5</vt:i4>
      </vt:variant>
      <vt:variant>
        <vt:lpwstr/>
      </vt:variant>
      <vt:variant>
        <vt:lpwstr>Par151</vt:lpwstr>
      </vt:variant>
      <vt:variant>
        <vt:i4>6619187</vt:i4>
      </vt:variant>
      <vt:variant>
        <vt:i4>75</vt:i4>
      </vt:variant>
      <vt:variant>
        <vt:i4>0</vt:i4>
      </vt:variant>
      <vt:variant>
        <vt:i4>5</vt:i4>
      </vt:variant>
      <vt:variant>
        <vt:lpwstr/>
      </vt:variant>
      <vt:variant>
        <vt:lpwstr>Par115</vt:lpwstr>
      </vt:variant>
      <vt:variant>
        <vt:i4>5308429</vt:i4>
      </vt:variant>
      <vt:variant>
        <vt:i4>72</vt:i4>
      </vt:variant>
      <vt:variant>
        <vt:i4>0</vt:i4>
      </vt:variant>
      <vt:variant>
        <vt:i4>5</vt:i4>
      </vt:variant>
      <vt:variant>
        <vt:lpwstr>consultantplus://offline/ref=EC3B42B475F953750C6BA99395692C85B7C18E18BDA0BDE5D50C48E4CCP6lAK</vt:lpwstr>
      </vt:variant>
      <vt:variant>
        <vt:lpwstr/>
      </vt:variant>
      <vt:variant>
        <vt:i4>6160479</vt:i4>
      </vt:variant>
      <vt:variant>
        <vt:i4>69</vt:i4>
      </vt:variant>
      <vt:variant>
        <vt:i4>0</vt:i4>
      </vt:variant>
      <vt:variant>
        <vt:i4>5</vt:i4>
      </vt:variant>
      <vt:variant>
        <vt:lpwstr>consultantplus://offline/ref=EC3B42B475F953750C6BB79E83057188B2CDD014BAA0B2B58A5313B99B633009343D7DC821E94D8A078EF0P9l1K</vt:lpwstr>
      </vt:variant>
      <vt:variant>
        <vt:lpwstr/>
      </vt:variant>
      <vt:variant>
        <vt:i4>4128877</vt:i4>
      </vt:variant>
      <vt:variant>
        <vt:i4>66</vt:i4>
      </vt:variant>
      <vt:variant>
        <vt:i4>0</vt:i4>
      </vt:variant>
      <vt:variant>
        <vt:i4>5</vt:i4>
      </vt:variant>
      <vt:variant>
        <vt:lpwstr>consultantplus://offline/ref=EC3B42B475F953750C6BB79E83057188B2CDD014B9A2BFBA8E5313B99B633009P3l4K</vt:lpwstr>
      </vt:variant>
      <vt:variant>
        <vt:lpwstr/>
      </vt:variant>
      <vt:variant>
        <vt:i4>4128824</vt:i4>
      </vt:variant>
      <vt:variant>
        <vt:i4>63</vt:i4>
      </vt:variant>
      <vt:variant>
        <vt:i4>0</vt:i4>
      </vt:variant>
      <vt:variant>
        <vt:i4>5</vt:i4>
      </vt:variant>
      <vt:variant>
        <vt:lpwstr>consultantplus://offline/ref=EC3B42B475F953750C6BB79E83057188B2CDD014B9A2BFBA805313B99B633009P3l4K</vt:lpwstr>
      </vt:variant>
      <vt:variant>
        <vt:lpwstr/>
      </vt:variant>
      <vt:variant>
        <vt:i4>4128876</vt:i4>
      </vt:variant>
      <vt:variant>
        <vt:i4>60</vt:i4>
      </vt:variant>
      <vt:variant>
        <vt:i4>0</vt:i4>
      </vt:variant>
      <vt:variant>
        <vt:i4>5</vt:i4>
      </vt:variant>
      <vt:variant>
        <vt:lpwstr>consultantplus://offline/ref=EC3B42B475F953750C6BB79E83057188B2CDD014B9A4B7B18C5313B99B633009P3l4K</vt:lpwstr>
      </vt:variant>
      <vt:variant>
        <vt:lpwstr/>
      </vt:variant>
      <vt:variant>
        <vt:i4>4128866</vt:i4>
      </vt:variant>
      <vt:variant>
        <vt:i4>57</vt:i4>
      </vt:variant>
      <vt:variant>
        <vt:i4>0</vt:i4>
      </vt:variant>
      <vt:variant>
        <vt:i4>5</vt:i4>
      </vt:variant>
      <vt:variant>
        <vt:lpwstr>consultantplus://offline/ref=EC3B42B475F953750C6BB79E83057188B2CDD014BBA3B2BA8D5313B99B633009P3l4K</vt:lpwstr>
      </vt:variant>
      <vt:variant>
        <vt:lpwstr/>
      </vt:variant>
      <vt:variant>
        <vt:i4>5308424</vt:i4>
      </vt:variant>
      <vt:variant>
        <vt:i4>54</vt:i4>
      </vt:variant>
      <vt:variant>
        <vt:i4>0</vt:i4>
      </vt:variant>
      <vt:variant>
        <vt:i4>5</vt:i4>
      </vt:variant>
      <vt:variant>
        <vt:lpwstr>consultantplus://offline/ref=EC3B42B475F953750C6BA99395692C85B7C38810BBADBDE5D50C48E4CCP6lAK</vt:lpwstr>
      </vt:variant>
      <vt:variant>
        <vt:lpwstr/>
      </vt:variant>
      <vt:variant>
        <vt:i4>5308429</vt:i4>
      </vt:variant>
      <vt:variant>
        <vt:i4>51</vt:i4>
      </vt:variant>
      <vt:variant>
        <vt:i4>0</vt:i4>
      </vt:variant>
      <vt:variant>
        <vt:i4>5</vt:i4>
      </vt:variant>
      <vt:variant>
        <vt:lpwstr>consultantplus://offline/ref=EC3B42B475F953750C6BA99395692C85B7C08711B8A6BDE5D50C48E4CCP6lAK</vt:lpwstr>
      </vt:variant>
      <vt:variant>
        <vt:lpwstr/>
      </vt:variant>
      <vt:variant>
        <vt:i4>5308427</vt:i4>
      </vt:variant>
      <vt:variant>
        <vt:i4>48</vt:i4>
      </vt:variant>
      <vt:variant>
        <vt:i4>0</vt:i4>
      </vt:variant>
      <vt:variant>
        <vt:i4>5</vt:i4>
      </vt:variant>
      <vt:variant>
        <vt:lpwstr>consultantplus://offline/ref=EC3B42B475F953750C6BA99395692C85B7C18E1BB8A0BDE5D50C48E4CCP6lAK</vt:lpwstr>
      </vt:variant>
      <vt:variant>
        <vt:lpwstr/>
      </vt:variant>
      <vt:variant>
        <vt:i4>5308431</vt:i4>
      </vt:variant>
      <vt:variant>
        <vt:i4>45</vt:i4>
      </vt:variant>
      <vt:variant>
        <vt:i4>0</vt:i4>
      </vt:variant>
      <vt:variant>
        <vt:i4>5</vt:i4>
      </vt:variant>
      <vt:variant>
        <vt:lpwstr>consultantplus://offline/ref=EC3B42B475F953750C6BA99395692C85B7C2891BBEA6BDE5D50C48E4CCP6lAK</vt:lpwstr>
      </vt:variant>
      <vt:variant>
        <vt:lpwstr/>
      </vt:variant>
      <vt:variant>
        <vt:i4>5308418</vt:i4>
      </vt:variant>
      <vt:variant>
        <vt:i4>42</vt:i4>
      </vt:variant>
      <vt:variant>
        <vt:i4>0</vt:i4>
      </vt:variant>
      <vt:variant>
        <vt:i4>5</vt:i4>
      </vt:variant>
      <vt:variant>
        <vt:lpwstr>consultantplus://offline/ref=EC3B42B475F953750C6BA99395692C85B7C18D1BB0A0BDE5D50C48E4CCP6lAK</vt:lpwstr>
      </vt:variant>
      <vt:variant>
        <vt:lpwstr/>
      </vt:variant>
      <vt:variant>
        <vt:i4>5308497</vt:i4>
      </vt:variant>
      <vt:variant>
        <vt:i4>39</vt:i4>
      </vt:variant>
      <vt:variant>
        <vt:i4>0</vt:i4>
      </vt:variant>
      <vt:variant>
        <vt:i4>5</vt:i4>
      </vt:variant>
      <vt:variant>
        <vt:lpwstr>consultantplus://offline/ref=EC3B42B475F953750C6BA99395692C85B7C18D1FBCA4BDE5D50C48E4CCP6lAK</vt:lpwstr>
      </vt:variant>
      <vt:variant>
        <vt:lpwstr/>
      </vt:variant>
      <vt:variant>
        <vt:i4>5308510</vt:i4>
      </vt:variant>
      <vt:variant>
        <vt:i4>36</vt:i4>
      </vt:variant>
      <vt:variant>
        <vt:i4>0</vt:i4>
      </vt:variant>
      <vt:variant>
        <vt:i4>5</vt:i4>
      </vt:variant>
      <vt:variant>
        <vt:lpwstr>consultantplus://offline/ref=EC3B42B475F953750C6BA99395692C85B7C18E18BDACBDE5D50C48E4CCP6lAK</vt:lpwstr>
      </vt:variant>
      <vt:variant>
        <vt:lpwstr/>
      </vt:variant>
      <vt:variant>
        <vt:i4>5308431</vt:i4>
      </vt:variant>
      <vt:variant>
        <vt:i4>33</vt:i4>
      </vt:variant>
      <vt:variant>
        <vt:i4>0</vt:i4>
      </vt:variant>
      <vt:variant>
        <vt:i4>5</vt:i4>
      </vt:variant>
      <vt:variant>
        <vt:lpwstr>consultantplus://offline/ref=EC3B42B475F953750C6BA99395692C85B7C18D19BCA5BDE5D50C48E4CCP6lAK</vt:lpwstr>
      </vt:variant>
      <vt:variant>
        <vt:lpwstr/>
      </vt:variant>
      <vt:variant>
        <vt:i4>5308500</vt:i4>
      </vt:variant>
      <vt:variant>
        <vt:i4>30</vt:i4>
      </vt:variant>
      <vt:variant>
        <vt:i4>0</vt:i4>
      </vt:variant>
      <vt:variant>
        <vt:i4>5</vt:i4>
      </vt:variant>
      <vt:variant>
        <vt:lpwstr>consultantplus://offline/ref=EC3B42B475F953750C6BA99395692C85B7C18E1BBBA5BDE5D50C48E4CCP6lAK</vt:lpwstr>
      </vt:variant>
      <vt:variant>
        <vt:lpwstr/>
      </vt:variant>
      <vt:variant>
        <vt:i4>5308501</vt:i4>
      </vt:variant>
      <vt:variant>
        <vt:i4>27</vt:i4>
      </vt:variant>
      <vt:variant>
        <vt:i4>0</vt:i4>
      </vt:variant>
      <vt:variant>
        <vt:i4>5</vt:i4>
      </vt:variant>
      <vt:variant>
        <vt:lpwstr>consultantplus://offline/ref=EC3B42B475F953750C6BA99395692C85B7C18D1DBEA4BDE5D50C48E4CCP6lAK</vt:lpwstr>
      </vt:variant>
      <vt:variant>
        <vt:lpwstr/>
      </vt:variant>
      <vt:variant>
        <vt:i4>5308429</vt:i4>
      </vt:variant>
      <vt:variant>
        <vt:i4>24</vt:i4>
      </vt:variant>
      <vt:variant>
        <vt:i4>0</vt:i4>
      </vt:variant>
      <vt:variant>
        <vt:i4>5</vt:i4>
      </vt:variant>
      <vt:variant>
        <vt:lpwstr>consultantplus://offline/ref=EC3B42B475F953750C6BA99395692C85B7C18E18BDA0BDE5D50C48E4CCP6lAK</vt:lpwstr>
      </vt:variant>
      <vt:variant>
        <vt:lpwstr/>
      </vt:variant>
      <vt:variant>
        <vt:i4>5308428</vt:i4>
      </vt:variant>
      <vt:variant>
        <vt:i4>21</vt:i4>
      </vt:variant>
      <vt:variant>
        <vt:i4>0</vt:i4>
      </vt:variant>
      <vt:variant>
        <vt:i4>5</vt:i4>
      </vt:variant>
      <vt:variant>
        <vt:lpwstr>consultantplus://offline/ref=EC3B42B475F953750C6BA99395692C85B7C18E18BCA6BDE5D50C48E4CCP6lAK</vt:lpwstr>
      </vt:variant>
      <vt:variant>
        <vt:lpwstr/>
      </vt:variant>
      <vt:variant>
        <vt:i4>917518</vt:i4>
      </vt:variant>
      <vt:variant>
        <vt:i4>18</vt:i4>
      </vt:variant>
      <vt:variant>
        <vt:i4>0</vt:i4>
      </vt:variant>
      <vt:variant>
        <vt:i4>5</vt:i4>
      </vt:variant>
      <vt:variant>
        <vt:lpwstr>consultantplus://offline/ref=EC3B42B475F953750C6BA99395692C85B4CE891CB3F2EAE7845946PEl1K</vt:lpwstr>
      </vt:variant>
      <vt:variant>
        <vt:lpwstr/>
      </vt:variant>
      <vt:variant>
        <vt:i4>5373954</vt:i4>
      </vt:variant>
      <vt:variant>
        <vt:i4>15</vt:i4>
      </vt:variant>
      <vt:variant>
        <vt:i4>0</vt:i4>
      </vt:variant>
      <vt:variant>
        <vt:i4>5</vt:i4>
      </vt:variant>
      <vt:variant>
        <vt:lpwstr/>
      </vt:variant>
      <vt:variant>
        <vt:lpwstr>Par36</vt:lpwstr>
      </vt:variant>
      <vt:variant>
        <vt:i4>5373954</vt:i4>
      </vt:variant>
      <vt:variant>
        <vt:i4>12</vt:i4>
      </vt:variant>
      <vt:variant>
        <vt:i4>0</vt:i4>
      </vt:variant>
      <vt:variant>
        <vt:i4>5</vt:i4>
      </vt:variant>
      <vt:variant>
        <vt:lpwstr/>
      </vt:variant>
      <vt:variant>
        <vt:lpwstr>Par36</vt:lpwstr>
      </vt:variant>
      <vt:variant>
        <vt:i4>4128870</vt:i4>
      </vt:variant>
      <vt:variant>
        <vt:i4>9</vt:i4>
      </vt:variant>
      <vt:variant>
        <vt:i4>0</vt:i4>
      </vt:variant>
      <vt:variant>
        <vt:i4>5</vt:i4>
      </vt:variant>
      <vt:variant>
        <vt:lpwstr>consultantplus://offline/ref=EC3B42B475F953750C6BB79E83057188B2CDD014B9ACB2B3895313B99B633009P3l4K</vt:lpwstr>
      </vt:variant>
      <vt:variant>
        <vt:lpwstr/>
      </vt:variant>
      <vt:variant>
        <vt:i4>6160385</vt:i4>
      </vt:variant>
      <vt:variant>
        <vt:i4>6</vt:i4>
      </vt:variant>
      <vt:variant>
        <vt:i4>0</vt:i4>
      </vt:variant>
      <vt:variant>
        <vt:i4>5</vt:i4>
      </vt:variant>
      <vt:variant>
        <vt:lpwstr>consultantplus://offline/ref=EC3B42B475F953750C6BB79E83057188B2CDD014B9ADBEB78E5313B99B633009343D7DC821E94D8A078AF1P9l7K</vt:lpwstr>
      </vt:variant>
      <vt:variant>
        <vt:lpwstr/>
      </vt:variant>
      <vt:variant>
        <vt:i4>6160479</vt:i4>
      </vt:variant>
      <vt:variant>
        <vt:i4>3</vt:i4>
      </vt:variant>
      <vt:variant>
        <vt:i4>0</vt:i4>
      </vt:variant>
      <vt:variant>
        <vt:i4>5</vt:i4>
      </vt:variant>
      <vt:variant>
        <vt:lpwstr>consultantplus://offline/ref=EC3B42B475F953750C6BB79E83057188B2CDD014BAA0B2B58A5313B99B633009343D7DC821E94D8A078EF0P9l1K</vt:lpwstr>
      </vt:variant>
      <vt:variant>
        <vt:lpwstr/>
      </vt:variant>
      <vt:variant>
        <vt:i4>5111893</vt:i4>
      </vt:variant>
      <vt:variant>
        <vt:i4>0</vt:i4>
      </vt:variant>
      <vt:variant>
        <vt:i4>0</vt:i4>
      </vt:variant>
      <vt:variant>
        <vt:i4>5</vt:i4>
      </vt:variant>
      <vt:variant>
        <vt:lpwstr>mailto:adm_lesk@mail.ru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Alexandre Katalov</dc:creator>
  <cp:lastModifiedBy>_</cp:lastModifiedBy>
  <cp:revision>8</cp:revision>
  <cp:lastPrinted>2015-04-06T08:57:00Z</cp:lastPrinted>
  <dcterms:created xsi:type="dcterms:W3CDTF">2015-07-14T13:09:00Z</dcterms:created>
  <dcterms:modified xsi:type="dcterms:W3CDTF">2015-09-30T07:56:00Z</dcterms:modified>
</cp:coreProperties>
</file>