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54" w:rsidRPr="002B1154" w:rsidRDefault="002B1154" w:rsidP="002B1154">
      <w:pPr>
        <w:tabs>
          <w:tab w:val="left" w:pos="9020"/>
        </w:tabs>
        <w:rPr>
          <w:sz w:val="28"/>
          <w:szCs w:val="28"/>
        </w:rPr>
      </w:pPr>
      <w:r>
        <w:rPr>
          <w:b/>
          <w:sz w:val="28"/>
          <w:szCs w:val="28"/>
        </w:rPr>
        <w:t xml:space="preserve">                                                       </w:t>
      </w:r>
      <w:r>
        <w:rPr>
          <w:b/>
          <w:noProof/>
        </w:rPr>
        <w:drawing>
          <wp:inline distT="0" distB="0" distL="0" distR="0">
            <wp:extent cx="685800" cy="6096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lum bright="14000" contrast="-2000"/>
                    </a:blip>
                    <a:srcRect/>
                    <a:stretch>
                      <a:fillRect/>
                    </a:stretch>
                  </pic:blipFill>
                  <pic:spPr bwMode="auto">
                    <a:xfrm>
                      <a:off x="0" y="0"/>
                      <a:ext cx="685800" cy="609600"/>
                    </a:xfrm>
                    <a:prstGeom prst="rect">
                      <a:avLst/>
                    </a:prstGeom>
                    <a:noFill/>
                    <a:ln w="9525">
                      <a:noFill/>
                      <a:miter lim="800000"/>
                      <a:headEnd/>
                      <a:tailEnd/>
                    </a:ln>
                  </pic:spPr>
                </pic:pic>
              </a:graphicData>
            </a:graphic>
          </wp:inline>
        </w:drawing>
      </w:r>
      <w:r w:rsidR="00BD66C4">
        <w:rPr>
          <w:b/>
          <w:sz w:val="28"/>
          <w:szCs w:val="28"/>
        </w:rPr>
        <w:t xml:space="preserve">                                                                                                                                                                                                                                                                                                                                                                                                                                                                                                                                                                                                                                                                                                                                                                                                                                                                                                                                                                                                                                                                                                                                                                                                                                                                                                                                                                                                                                                                                                                                                                                                                                                                                                                                                                                                                                                                                                                                                                                                                                                                                                                                                                                                                                                                                                                                                                                                                                                                                                                                                                                                                                                                                                                                                                                                                                                                                                                                                                                                                                                                                                                                                                                                                                                                                                                                                                                                                                                                                                                                                                     </w:t>
      </w:r>
    </w:p>
    <w:p w:rsidR="002B1154" w:rsidRPr="002B1154" w:rsidRDefault="002B1154" w:rsidP="002B1154">
      <w:pPr>
        <w:pStyle w:val="af3"/>
        <w:jc w:val="center"/>
        <w:rPr>
          <w:b/>
          <w:sz w:val="20"/>
          <w:szCs w:val="20"/>
        </w:rPr>
      </w:pPr>
      <w:r w:rsidRPr="002B1154">
        <w:rPr>
          <w:b/>
          <w:sz w:val="20"/>
          <w:szCs w:val="20"/>
        </w:rPr>
        <w:t>МЕСТНАЯ  АДМИНИСТРАЦИЯ СЕЛЬСКОГО ПОСЕЛЕНИЯ ТАШЛЫ-ТАЛА</w:t>
      </w:r>
    </w:p>
    <w:p w:rsidR="002B1154" w:rsidRPr="002B1154" w:rsidRDefault="002B1154" w:rsidP="002B1154">
      <w:pPr>
        <w:pStyle w:val="af3"/>
        <w:jc w:val="center"/>
        <w:rPr>
          <w:b/>
          <w:sz w:val="20"/>
          <w:szCs w:val="20"/>
        </w:rPr>
      </w:pPr>
      <w:r w:rsidRPr="002B1154">
        <w:rPr>
          <w:b/>
          <w:sz w:val="20"/>
          <w:szCs w:val="20"/>
        </w:rPr>
        <w:t>ЛЕСКЕНСКОГО МУНИЦИПАЛЬНОГО РАЙОНА КАБАРДИНО- БАЛКАРСКОЙ РЕСПУБЛИКИ</w:t>
      </w:r>
    </w:p>
    <w:p w:rsidR="002B1154" w:rsidRPr="002B1154" w:rsidRDefault="002B1154" w:rsidP="002B1154">
      <w:pPr>
        <w:pStyle w:val="af3"/>
        <w:jc w:val="center"/>
        <w:rPr>
          <w:b/>
          <w:sz w:val="20"/>
          <w:szCs w:val="20"/>
        </w:rPr>
      </w:pPr>
    </w:p>
    <w:p w:rsidR="002B1154" w:rsidRPr="002B1154" w:rsidRDefault="002B1154" w:rsidP="002B1154">
      <w:pPr>
        <w:pStyle w:val="af3"/>
        <w:rPr>
          <w:b/>
          <w:sz w:val="20"/>
          <w:szCs w:val="20"/>
        </w:rPr>
      </w:pPr>
      <w:r w:rsidRPr="002B1154">
        <w:rPr>
          <w:b/>
          <w:sz w:val="20"/>
          <w:szCs w:val="20"/>
        </w:rPr>
        <w:t xml:space="preserve">КЪЭБЭРДЕЙ – БАЛЪКЪЭР РЕСПУБЛИКЭМ И               </w:t>
      </w:r>
      <w:r>
        <w:rPr>
          <w:b/>
          <w:sz w:val="20"/>
          <w:szCs w:val="20"/>
        </w:rPr>
        <w:t xml:space="preserve">                         </w:t>
      </w:r>
      <w:r w:rsidRPr="002B1154">
        <w:rPr>
          <w:b/>
          <w:sz w:val="20"/>
          <w:szCs w:val="20"/>
        </w:rPr>
        <w:t xml:space="preserve">   КЪАБАРТЫ-МАЛКЪАР РЕСПУБЛИКАНЫ</w:t>
      </w:r>
    </w:p>
    <w:p w:rsidR="002B1154" w:rsidRPr="002B1154" w:rsidRDefault="002B1154" w:rsidP="002B1154">
      <w:pPr>
        <w:pStyle w:val="af3"/>
        <w:rPr>
          <w:b/>
          <w:sz w:val="20"/>
          <w:szCs w:val="20"/>
        </w:rPr>
      </w:pPr>
      <w:r>
        <w:rPr>
          <w:b/>
          <w:sz w:val="20"/>
          <w:szCs w:val="20"/>
        </w:rPr>
        <w:t xml:space="preserve"> </w:t>
      </w:r>
      <w:r w:rsidRPr="002B1154">
        <w:rPr>
          <w:b/>
          <w:sz w:val="20"/>
          <w:szCs w:val="20"/>
        </w:rPr>
        <w:t xml:space="preserve">ЛЭСКЭН МУНИЦИПАЛЬНЭ КУЭЙМ ЩЫЩ                    </w:t>
      </w:r>
      <w:r>
        <w:rPr>
          <w:b/>
          <w:sz w:val="20"/>
          <w:szCs w:val="20"/>
        </w:rPr>
        <w:t xml:space="preserve">                        </w:t>
      </w:r>
      <w:r w:rsidRPr="002B1154">
        <w:rPr>
          <w:b/>
          <w:sz w:val="20"/>
          <w:szCs w:val="20"/>
        </w:rPr>
        <w:t xml:space="preserve">  ЛЕСКЕН МУНИЦИПАЛЬНЫЙ РАЙОНУНУ </w:t>
      </w:r>
    </w:p>
    <w:p w:rsidR="002B1154" w:rsidRPr="002B1154" w:rsidRDefault="002B1154" w:rsidP="002B1154">
      <w:pPr>
        <w:pStyle w:val="af3"/>
        <w:rPr>
          <w:b/>
          <w:sz w:val="20"/>
          <w:szCs w:val="20"/>
        </w:rPr>
      </w:pPr>
      <w:r>
        <w:rPr>
          <w:b/>
          <w:sz w:val="20"/>
          <w:szCs w:val="20"/>
        </w:rPr>
        <w:t xml:space="preserve">     </w:t>
      </w:r>
      <w:r w:rsidRPr="002B1154">
        <w:rPr>
          <w:b/>
          <w:sz w:val="20"/>
          <w:szCs w:val="20"/>
        </w:rPr>
        <w:t>ТАШЛЫ-ТАЛА  КЪУАЖЕМ И Щ</w:t>
      </w:r>
      <w:r w:rsidRPr="002B1154">
        <w:rPr>
          <w:b/>
          <w:sz w:val="20"/>
          <w:szCs w:val="20"/>
          <w:lang w:val="en-US"/>
        </w:rPr>
        <w:t>I</w:t>
      </w:r>
      <w:r w:rsidRPr="002B1154">
        <w:rPr>
          <w:b/>
          <w:sz w:val="20"/>
          <w:szCs w:val="20"/>
        </w:rPr>
        <w:t>ЫП</w:t>
      </w:r>
      <w:r w:rsidRPr="002B1154">
        <w:rPr>
          <w:b/>
          <w:sz w:val="20"/>
          <w:szCs w:val="20"/>
          <w:lang w:val="en-US"/>
        </w:rPr>
        <w:t>I</w:t>
      </w:r>
      <w:r w:rsidRPr="002B1154">
        <w:rPr>
          <w:b/>
          <w:sz w:val="20"/>
          <w:szCs w:val="20"/>
        </w:rPr>
        <w:t xml:space="preserve">Э                            </w:t>
      </w:r>
      <w:r>
        <w:rPr>
          <w:b/>
          <w:sz w:val="20"/>
          <w:szCs w:val="20"/>
        </w:rPr>
        <w:t xml:space="preserve">                        </w:t>
      </w:r>
      <w:r w:rsidRPr="002B1154">
        <w:rPr>
          <w:b/>
          <w:sz w:val="20"/>
          <w:szCs w:val="20"/>
        </w:rPr>
        <w:t xml:space="preserve">  ТАШЛЫ-ТАЛА ЭЛ ПОСЕЛЕНИЯСЫНЫ</w:t>
      </w:r>
    </w:p>
    <w:p w:rsidR="002B1154" w:rsidRPr="002B1154" w:rsidRDefault="002B1154" w:rsidP="002B1154">
      <w:pPr>
        <w:pStyle w:val="af3"/>
        <w:rPr>
          <w:b/>
          <w:sz w:val="20"/>
          <w:szCs w:val="20"/>
        </w:rPr>
      </w:pPr>
      <w:r w:rsidRPr="002B1154">
        <w:rPr>
          <w:b/>
          <w:sz w:val="20"/>
          <w:szCs w:val="20"/>
        </w:rPr>
        <w:t xml:space="preserve">               </w:t>
      </w:r>
      <w:r>
        <w:rPr>
          <w:b/>
          <w:sz w:val="20"/>
          <w:szCs w:val="20"/>
        </w:rPr>
        <w:t xml:space="preserve">       </w:t>
      </w:r>
      <w:r w:rsidRPr="002B1154">
        <w:rPr>
          <w:b/>
          <w:sz w:val="20"/>
          <w:szCs w:val="20"/>
        </w:rPr>
        <w:t xml:space="preserve">АДМИНИСТРАЦЭ                                                  </w:t>
      </w:r>
      <w:r>
        <w:rPr>
          <w:b/>
          <w:sz w:val="20"/>
          <w:szCs w:val="20"/>
        </w:rPr>
        <w:t xml:space="preserve">                      </w:t>
      </w:r>
      <w:r w:rsidRPr="002B1154">
        <w:rPr>
          <w:b/>
          <w:sz w:val="20"/>
          <w:szCs w:val="20"/>
        </w:rPr>
        <w:t xml:space="preserve">  ЖЕР-ЖЕРЛИ АДМИНИСТРАЦИЯСЫ </w:t>
      </w:r>
    </w:p>
    <w:p w:rsidR="002B1154" w:rsidRPr="00F73819" w:rsidRDefault="002B1154" w:rsidP="002B1154">
      <w:pPr>
        <w:pBdr>
          <w:bottom w:val="single" w:sz="12" w:space="0" w:color="auto"/>
        </w:pBdr>
        <w:rPr>
          <w:b/>
          <w:bCs/>
          <w:sz w:val="18"/>
          <w:szCs w:val="18"/>
        </w:rPr>
      </w:pPr>
    </w:p>
    <w:p w:rsidR="002B1154" w:rsidRPr="00F73819" w:rsidRDefault="002B1154" w:rsidP="002B1154">
      <w:pPr>
        <w:pStyle w:val="af3"/>
        <w:jc w:val="both"/>
        <w:rPr>
          <w:b/>
          <w:sz w:val="20"/>
          <w:szCs w:val="20"/>
        </w:rPr>
      </w:pPr>
      <w:r w:rsidRPr="00F73819">
        <w:rPr>
          <w:b/>
          <w:sz w:val="20"/>
          <w:szCs w:val="20"/>
        </w:rPr>
        <w:t>361374, с. Ташлы-Тала , ул. Ленина,38             эл.адрес:</w:t>
      </w:r>
      <w:r w:rsidRPr="00F73819">
        <w:rPr>
          <w:b/>
          <w:sz w:val="20"/>
          <w:szCs w:val="20"/>
          <w:lang w:val="en-US"/>
        </w:rPr>
        <w:t>adm</w:t>
      </w:r>
      <w:r w:rsidRPr="00F73819">
        <w:rPr>
          <w:b/>
          <w:sz w:val="20"/>
          <w:szCs w:val="20"/>
        </w:rPr>
        <w:t>_</w:t>
      </w:r>
      <w:r w:rsidRPr="00F73819">
        <w:rPr>
          <w:b/>
          <w:sz w:val="20"/>
          <w:szCs w:val="20"/>
          <w:lang w:val="en-US"/>
        </w:rPr>
        <w:t>t</w:t>
      </w:r>
      <w:r w:rsidRPr="00F73819">
        <w:rPr>
          <w:b/>
          <w:sz w:val="20"/>
          <w:szCs w:val="20"/>
        </w:rPr>
        <w:t>-</w:t>
      </w:r>
      <w:r w:rsidRPr="00F73819">
        <w:rPr>
          <w:b/>
          <w:sz w:val="20"/>
          <w:szCs w:val="20"/>
          <w:lang w:val="en-US"/>
        </w:rPr>
        <w:t>tala</w:t>
      </w:r>
      <w:r w:rsidRPr="00F73819">
        <w:rPr>
          <w:b/>
          <w:sz w:val="20"/>
          <w:szCs w:val="20"/>
        </w:rPr>
        <w:t>@</w:t>
      </w:r>
      <w:r w:rsidRPr="00F73819">
        <w:rPr>
          <w:b/>
          <w:sz w:val="20"/>
          <w:szCs w:val="20"/>
          <w:lang w:val="en-US"/>
        </w:rPr>
        <w:t>mail</w:t>
      </w:r>
      <w:r w:rsidRPr="00F73819">
        <w:rPr>
          <w:b/>
          <w:sz w:val="20"/>
          <w:szCs w:val="20"/>
        </w:rPr>
        <w:t>.</w:t>
      </w:r>
      <w:r w:rsidRPr="00F73819">
        <w:rPr>
          <w:b/>
          <w:sz w:val="20"/>
          <w:szCs w:val="20"/>
          <w:lang w:val="en-US"/>
        </w:rPr>
        <w:t>ru</w:t>
      </w:r>
      <w:r w:rsidRPr="00F73819">
        <w:rPr>
          <w:b/>
          <w:sz w:val="20"/>
          <w:szCs w:val="20"/>
        </w:rPr>
        <w:t xml:space="preserve">             телефон (886639) 95-8-55</w:t>
      </w:r>
    </w:p>
    <w:p w:rsidR="002B1154" w:rsidRDefault="002B1154" w:rsidP="002B1154">
      <w:pPr>
        <w:pBdr>
          <w:bottom w:val="single" w:sz="12" w:space="1" w:color="auto"/>
        </w:pBdr>
        <w:jc w:val="both"/>
        <w:rPr>
          <w:b/>
          <w:bCs/>
        </w:rPr>
      </w:pPr>
    </w:p>
    <w:p w:rsidR="002B1154" w:rsidRDefault="002B1154" w:rsidP="002B1154">
      <w:pPr>
        <w:pStyle w:val="af3"/>
        <w:tabs>
          <w:tab w:val="left" w:pos="7650"/>
        </w:tabs>
        <w:rPr>
          <w:b/>
        </w:rPr>
      </w:pPr>
      <w:r>
        <w:rPr>
          <w:b/>
        </w:rPr>
        <w:t xml:space="preserve">                                                            </w:t>
      </w:r>
    </w:p>
    <w:p w:rsidR="002B1154" w:rsidRPr="00074A3A" w:rsidRDefault="002B1154" w:rsidP="002B1154">
      <w:pPr>
        <w:pStyle w:val="af3"/>
        <w:tabs>
          <w:tab w:val="left" w:pos="7650"/>
        </w:tabs>
        <w:rPr>
          <w:b/>
        </w:rPr>
      </w:pPr>
      <w:r>
        <w:rPr>
          <w:b/>
        </w:rPr>
        <w:t xml:space="preserve">                                                             </w:t>
      </w:r>
      <w:r w:rsidRPr="00074A3A">
        <w:rPr>
          <w:b/>
        </w:rPr>
        <w:t xml:space="preserve">ПОСТАНОВЛЕНИЕ  № </w:t>
      </w:r>
      <w:r>
        <w:rPr>
          <w:b/>
        </w:rPr>
        <w:t>20</w:t>
      </w:r>
    </w:p>
    <w:p w:rsidR="002B1154" w:rsidRPr="00074A3A" w:rsidRDefault="002B1154" w:rsidP="002B1154">
      <w:pPr>
        <w:pStyle w:val="af3"/>
        <w:tabs>
          <w:tab w:val="center" w:pos="4677"/>
          <w:tab w:val="left" w:pos="8070"/>
        </w:tabs>
        <w:rPr>
          <w:b/>
        </w:rPr>
      </w:pPr>
      <w:r>
        <w:rPr>
          <w:b/>
        </w:rPr>
        <w:tab/>
      </w:r>
      <w:r w:rsidRPr="00074A3A">
        <w:rPr>
          <w:b/>
        </w:rPr>
        <w:t xml:space="preserve">УНАФЭ  № </w:t>
      </w:r>
      <w:r>
        <w:rPr>
          <w:b/>
        </w:rPr>
        <w:t>20</w:t>
      </w:r>
      <w:r>
        <w:rPr>
          <w:b/>
        </w:rPr>
        <w:tab/>
      </w:r>
    </w:p>
    <w:p w:rsidR="002B1154" w:rsidRPr="00074A3A" w:rsidRDefault="002B1154" w:rsidP="002B1154">
      <w:pPr>
        <w:pStyle w:val="af3"/>
        <w:rPr>
          <w:b/>
        </w:rPr>
      </w:pPr>
      <w:r>
        <w:rPr>
          <w:b/>
        </w:rPr>
        <w:t xml:space="preserve">                                                                                  </w:t>
      </w:r>
      <w:r w:rsidRPr="00074A3A">
        <w:rPr>
          <w:b/>
        </w:rPr>
        <w:t xml:space="preserve">БЕГИМ  № </w:t>
      </w:r>
      <w:r>
        <w:rPr>
          <w:b/>
        </w:rPr>
        <w:t>20</w:t>
      </w:r>
    </w:p>
    <w:p w:rsidR="002B1154" w:rsidRDefault="002B1154" w:rsidP="002B1154">
      <w:pPr>
        <w:pStyle w:val="af3"/>
        <w:jc w:val="center"/>
        <w:rPr>
          <w:sz w:val="20"/>
          <w:szCs w:val="20"/>
        </w:rPr>
      </w:pPr>
    </w:p>
    <w:p w:rsidR="002B1154" w:rsidRPr="002B1154" w:rsidRDefault="002B1154" w:rsidP="002B1154">
      <w:pPr>
        <w:tabs>
          <w:tab w:val="left" w:pos="7860"/>
        </w:tabs>
        <w:rPr>
          <w:sz w:val="22"/>
          <w:szCs w:val="22"/>
        </w:rPr>
      </w:pPr>
      <w:r w:rsidRPr="002B1154">
        <w:rPr>
          <w:sz w:val="22"/>
          <w:szCs w:val="22"/>
        </w:rPr>
        <w:t xml:space="preserve">  03 июня  2015 г.                                                                                                            </w:t>
      </w:r>
      <w:r>
        <w:rPr>
          <w:sz w:val="22"/>
          <w:szCs w:val="22"/>
        </w:rPr>
        <w:t xml:space="preserve">   </w:t>
      </w:r>
      <w:r w:rsidRPr="002B1154">
        <w:rPr>
          <w:sz w:val="22"/>
          <w:szCs w:val="22"/>
        </w:rPr>
        <w:t xml:space="preserve"> с.п.Ташлы-Тала</w:t>
      </w:r>
    </w:p>
    <w:p w:rsidR="006C6D46" w:rsidRPr="002B1154" w:rsidRDefault="006C6D46" w:rsidP="006C6D46">
      <w:pPr>
        <w:tabs>
          <w:tab w:val="left" w:pos="3660"/>
        </w:tabs>
        <w:jc w:val="both"/>
        <w:rPr>
          <w:sz w:val="22"/>
          <w:szCs w:val="22"/>
        </w:rPr>
      </w:pPr>
    </w:p>
    <w:p w:rsidR="006B59C2" w:rsidRDefault="002B1154" w:rsidP="002B1154">
      <w:pPr>
        <w:widowControl w:val="0"/>
        <w:rPr>
          <w:bCs/>
          <w:sz w:val="28"/>
          <w:szCs w:val="28"/>
        </w:rPr>
      </w:pPr>
      <w:r>
        <w:rPr>
          <w:bCs/>
          <w:sz w:val="28"/>
          <w:szCs w:val="28"/>
        </w:rPr>
        <w:t xml:space="preserve">                  </w:t>
      </w:r>
      <w:r w:rsidR="006B59C2" w:rsidRPr="0011140F">
        <w:rPr>
          <w:bCs/>
          <w:sz w:val="28"/>
          <w:szCs w:val="28"/>
        </w:rPr>
        <w:t>Об утверждении административного регламента</w:t>
      </w:r>
      <w:r w:rsidR="006B59C2">
        <w:rPr>
          <w:bCs/>
          <w:sz w:val="28"/>
          <w:szCs w:val="28"/>
        </w:rPr>
        <w:t xml:space="preserve"> п</w:t>
      </w:r>
      <w:r w:rsidR="006B59C2" w:rsidRPr="0011140F">
        <w:rPr>
          <w:bCs/>
          <w:sz w:val="28"/>
          <w:szCs w:val="28"/>
        </w:rPr>
        <w:t xml:space="preserve">о оказанию </w:t>
      </w:r>
    </w:p>
    <w:p w:rsidR="006B59C2" w:rsidRPr="0011140F" w:rsidRDefault="006B59C2" w:rsidP="006B59C2">
      <w:pPr>
        <w:widowControl w:val="0"/>
        <w:jc w:val="center"/>
        <w:rPr>
          <w:bCs/>
          <w:sz w:val="28"/>
          <w:szCs w:val="28"/>
        </w:rPr>
      </w:pPr>
      <w:r w:rsidRPr="0011140F">
        <w:rPr>
          <w:bCs/>
          <w:sz w:val="28"/>
          <w:szCs w:val="28"/>
        </w:rPr>
        <w:t xml:space="preserve">муниципальной услуги </w:t>
      </w:r>
      <w:r>
        <w:rPr>
          <w:bCs/>
          <w:sz w:val="28"/>
          <w:szCs w:val="28"/>
        </w:rPr>
        <w:t>«П</w:t>
      </w:r>
      <w:r w:rsidRPr="0011140F">
        <w:rPr>
          <w:bCs/>
          <w:sz w:val="28"/>
          <w:szCs w:val="28"/>
        </w:rPr>
        <w:t>редоставление</w:t>
      </w:r>
      <w:r>
        <w:rPr>
          <w:bCs/>
          <w:sz w:val="28"/>
          <w:szCs w:val="28"/>
        </w:rPr>
        <w:t xml:space="preserve"> з</w:t>
      </w:r>
      <w:r w:rsidRPr="0011140F">
        <w:rPr>
          <w:bCs/>
          <w:sz w:val="28"/>
          <w:szCs w:val="28"/>
        </w:rPr>
        <w:t xml:space="preserve">емельных участков </w:t>
      </w:r>
      <w:r>
        <w:rPr>
          <w:bCs/>
          <w:sz w:val="28"/>
          <w:szCs w:val="28"/>
        </w:rPr>
        <w:t xml:space="preserve">в аренду путём проведения аукциона </w:t>
      </w:r>
      <w:r>
        <w:rPr>
          <w:sz w:val="28"/>
          <w:szCs w:val="28"/>
        </w:rPr>
        <w:t>по инициативе заинтересованных в предоставлении земельного участка гражданина или юридического лица</w:t>
      </w:r>
      <w:r>
        <w:rPr>
          <w:bCs/>
          <w:sz w:val="28"/>
          <w:szCs w:val="28"/>
        </w:rPr>
        <w:t>»</w:t>
      </w:r>
    </w:p>
    <w:p w:rsidR="006B59C2" w:rsidRDefault="006B59C2" w:rsidP="006B59C2">
      <w:pPr>
        <w:widowControl w:val="0"/>
        <w:ind w:firstLine="540"/>
        <w:jc w:val="both"/>
        <w:rPr>
          <w:sz w:val="28"/>
          <w:szCs w:val="28"/>
        </w:rPr>
      </w:pPr>
    </w:p>
    <w:p w:rsidR="006B59C2" w:rsidRDefault="006B59C2" w:rsidP="006B59C2">
      <w:pPr>
        <w:widowControl w:val="0"/>
        <w:ind w:firstLine="709"/>
        <w:jc w:val="both"/>
        <w:rPr>
          <w:b/>
          <w:sz w:val="28"/>
          <w:szCs w:val="28"/>
        </w:rPr>
      </w:pPr>
      <w:r>
        <w:rPr>
          <w:sz w:val="28"/>
          <w:szCs w:val="28"/>
        </w:rPr>
        <w:t>В соответствии</w:t>
      </w:r>
      <w:r w:rsidR="00D410A9">
        <w:rPr>
          <w:sz w:val="28"/>
          <w:szCs w:val="28"/>
        </w:rPr>
        <w:t xml:space="preserve"> </w:t>
      </w:r>
      <w:r w:rsidRPr="007C305E">
        <w:rPr>
          <w:rStyle w:val="FontStyle15"/>
          <w:b w:val="0"/>
          <w:sz w:val="28"/>
          <w:szCs w:val="28"/>
        </w:rPr>
        <w:t>Земельным кодексом Российской Федерации, Градостроительным кодексом Российской Федерации,</w:t>
      </w:r>
      <w:r w:rsidR="00D410A9">
        <w:rPr>
          <w:rStyle w:val="FontStyle15"/>
          <w:b w:val="0"/>
          <w:sz w:val="28"/>
          <w:szCs w:val="28"/>
        </w:rPr>
        <w:t xml:space="preserve"> </w:t>
      </w:r>
      <w:r w:rsidRPr="007C305E">
        <w:rPr>
          <w:rFonts w:eastAsia="Calibri"/>
          <w:sz w:val="28"/>
          <w:szCs w:val="28"/>
        </w:rPr>
        <w:t>Федеральным</w:t>
      </w:r>
      <w:r>
        <w:rPr>
          <w:rFonts w:eastAsia="Calibri"/>
          <w:sz w:val="28"/>
          <w:szCs w:val="28"/>
        </w:rPr>
        <w:t>и</w:t>
      </w:r>
      <w:r w:rsidRPr="007C305E">
        <w:rPr>
          <w:rFonts w:eastAsia="Calibri"/>
          <w:sz w:val="28"/>
          <w:szCs w:val="28"/>
        </w:rPr>
        <w:t xml:space="preserve"> закон</w:t>
      </w:r>
      <w:r>
        <w:rPr>
          <w:rFonts w:eastAsia="Calibri"/>
          <w:sz w:val="28"/>
          <w:szCs w:val="28"/>
        </w:rPr>
        <w:t>а</w:t>
      </w:r>
      <w:r w:rsidRPr="007C305E">
        <w:rPr>
          <w:rFonts w:eastAsia="Calibri"/>
          <w:sz w:val="28"/>
          <w:szCs w:val="28"/>
        </w:rPr>
        <w:t>м</w:t>
      </w:r>
      <w:r>
        <w:rPr>
          <w:rFonts w:eastAsia="Calibri"/>
          <w:sz w:val="28"/>
          <w:szCs w:val="28"/>
        </w:rPr>
        <w:t>и:</w:t>
      </w:r>
      <w:r w:rsidRPr="007C305E">
        <w:rPr>
          <w:rFonts w:eastAsia="Calibri"/>
          <w:sz w:val="28"/>
          <w:szCs w:val="28"/>
        </w:rPr>
        <w:t xml:space="preserve"> от 25 октября 2001 г. № 137-ФЗ </w:t>
      </w:r>
      <w:r>
        <w:rPr>
          <w:rFonts w:eastAsia="Calibri"/>
          <w:sz w:val="28"/>
          <w:szCs w:val="28"/>
        </w:rPr>
        <w:t>«</w:t>
      </w:r>
      <w:r w:rsidRPr="007C305E">
        <w:rPr>
          <w:rFonts w:eastAsia="Calibri"/>
          <w:sz w:val="28"/>
          <w:szCs w:val="28"/>
        </w:rPr>
        <w:t>О введении в действие Земельного кодекса Российской Федерации</w:t>
      </w:r>
      <w:r>
        <w:rPr>
          <w:rFonts w:eastAsia="Calibri"/>
          <w:sz w:val="28"/>
          <w:szCs w:val="28"/>
        </w:rPr>
        <w:t>»</w:t>
      </w:r>
      <w:r w:rsidRPr="007C305E">
        <w:rPr>
          <w:rFonts w:eastAsia="Calibri"/>
          <w:sz w:val="28"/>
          <w:szCs w:val="28"/>
        </w:rPr>
        <w:t>,</w:t>
      </w:r>
      <w:r w:rsidRPr="007C305E">
        <w:rPr>
          <w:rFonts w:eastAsia="Calibri"/>
          <w:color w:val="000000"/>
          <w:sz w:val="28"/>
          <w:szCs w:val="28"/>
        </w:rPr>
        <w:t xml:space="preserve"> от 24 июля 2002 г. № 101-ФЗ </w:t>
      </w:r>
      <w:r>
        <w:rPr>
          <w:rFonts w:eastAsia="Calibri"/>
          <w:color w:val="000000"/>
          <w:sz w:val="28"/>
          <w:szCs w:val="28"/>
        </w:rPr>
        <w:t>«</w:t>
      </w:r>
      <w:r w:rsidRPr="007C305E">
        <w:rPr>
          <w:rFonts w:eastAsia="Calibri"/>
          <w:color w:val="000000"/>
          <w:sz w:val="28"/>
          <w:szCs w:val="28"/>
        </w:rPr>
        <w:t>Об обороте земель сельскохозяйственного назначения в Российской Федерации</w:t>
      </w:r>
      <w:r>
        <w:rPr>
          <w:rFonts w:eastAsia="Calibri"/>
          <w:color w:val="000000"/>
          <w:sz w:val="28"/>
          <w:szCs w:val="28"/>
        </w:rPr>
        <w:t>»</w:t>
      </w:r>
      <w:r w:rsidRPr="007C305E">
        <w:rPr>
          <w:rFonts w:eastAsia="Calibri"/>
          <w:color w:val="000000"/>
          <w:sz w:val="28"/>
          <w:szCs w:val="28"/>
        </w:rPr>
        <w:t>,</w:t>
      </w:r>
      <w:r w:rsidR="00D410A9">
        <w:rPr>
          <w:rFonts w:eastAsia="Calibri"/>
          <w:color w:val="000000"/>
          <w:sz w:val="28"/>
          <w:szCs w:val="28"/>
        </w:rPr>
        <w:t xml:space="preserve"> </w:t>
      </w:r>
      <w:r w:rsidRPr="007C305E">
        <w:rPr>
          <w:rStyle w:val="FontStyle15"/>
          <w:b w:val="0"/>
          <w:sz w:val="28"/>
          <w:szCs w:val="28"/>
        </w:rPr>
        <w:t xml:space="preserve">от 6 октября 2003 г. № 131-Ф3 </w:t>
      </w:r>
      <w:r>
        <w:rPr>
          <w:rStyle w:val="FontStyle15"/>
          <w:b w:val="0"/>
          <w:sz w:val="28"/>
          <w:szCs w:val="28"/>
        </w:rPr>
        <w:t>«</w:t>
      </w:r>
      <w:r w:rsidRPr="007C305E">
        <w:rPr>
          <w:rStyle w:val="FontStyle15"/>
          <w:b w:val="0"/>
          <w:sz w:val="28"/>
          <w:szCs w:val="28"/>
        </w:rPr>
        <w:t>Об общих принципах организации местного самоуправления Российской Федерации</w:t>
      </w:r>
      <w:r>
        <w:rPr>
          <w:rStyle w:val="FontStyle15"/>
          <w:b w:val="0"/>
          <w:sz w:val="28"/>
          <w:szCs w:val="28"/>
        </w:rPr>
        <w:t>»</w:t>
      </w:r>
      <w:r w:rsidRPr="007C305E">
        <w:rPr>
          <w:rStyle w:val="FontStyle15"/>
          <w:b w:val="0"/>
          <w:sz w:val="28"/>
          <w:szCs w:val="28"/>
        </w:rPr>
        <w:t>,</w:t>
      </w:r>
      <w:r w:rsidRPr="007C305E">
        <w:rPr>
          <w:rFonts w:eastAsia="Calibri"/>
          <w:color w:val="000000"/>
          <w:sz w:val="28"/>
          <w:szCs w:val="28"/>
        </w:rPr>
        <w:t xml:space="preserve"> от 24 июля 2007 г. № 221-ФЗ</w:t>
      </w:r>
      <w:r>
        <w:rPr>
          <w:rFonts w:eastAsia="Calibri"/>
          <w:color w:val="000000"/>
          <w:sz w:val="28"/>
          <w:szCs w:val="28"/>
        </w:rPr>
        <w:t>«</w:t>
      </w:r>
      <w:r w:rsidRPr="007C305E">
        <w:rPr>
          <w:rFonts w:eastAsia="Calibri"/>
          <w:color w:val="000000"/>
          <w:sz w:val="28"/>
          <w:szCs w:val="28"/>
        </w:rPr>
        <w:t>О государственном кадастре недвижимости</w:t>
      </w:r>
      <w:r>
        <w:rPr>
          <w:rFonts w:eastAsia="Calibri"/>
          <w:color w:val="000000"/>
          <w:sz w:val="28"/>
          <w:szCs w:val="28"/>
        </w:rPr>
        <w:t>»</w:t>
      </w:r>
      <w:r w:rsidRPr="007C305E">
        <w:rPr>
          <w:rFonts w:eastAsia="Calibri"/>
          <w:color w:val="000000"/>
          <w:sz w:val="28"/>
          <w:szCs w:val="28"/>
        </w:rPr>
        <w:t xml:space="preserve">, </w:t>
      </w:r>
      <w:r w:rsidRPr="001A43C1">
        <w:rPr>
          <w:color w:val="000000"/>
          <w:sz w:val="28"/>
          <w:szCs w:val="28"/>
        </w:rPr>
        <w:t>от 27</w:t>
      </w:r>
      <w:r>
        <w:rPr>
          <w:color w:val="000000"/>
          <w:sz w:val="28"/>
          <w:szCs w:val="28"/>
        </w:rPr>
        <w:t xml:space="preserve"> июля </w:t>
      </w:r>
      <w:r w:rsidRPr="001A43C1">
        <w:rPr>
          <w:color w:val="000000"/>
          <w:sz w:val="28"/>
          <w:szCs w:val="28"/>
        </w:rPr>
        <w:t xml:space="preserve">2010 </w:t>
      </w:r>
      <w:r>
        <w:rPr>
          <w:color w:val="000000"/>
          <w:sz w:val="28"/>
          <w:szCs w:val="28"/>
        </w:rPr>
        <w:t>г. №</w:t>
      </w:r>
      <w:r w:rsidRPr="001A43C1">
        <w:rPr>
          <w:color w:val="000000"/>
          <w:sz w:val="28"/>
          <w:szCs w:val="28"/>
        </w:rPr>
        <w:t xml:space="preserve"> 210-ФЗ </w:t>
      </w:r>
      <w:r>
        <w:rPr>
          <w:color w:val="000000"/>
          <w:sz w:val="28"/>
          <w:szCs w:val="28"/>
        </w:rPr>
        <w:t>«</w:t>
      </w:r>
      <w:r w:rsidRPr="001A43C1">
        <w:rPr>
          <w:color w:val="000000"/>
          <w:sz w:val="28"/>
          <w:szCs w:val="28"/>
        </w:rPr>
        <w:t>Об организации предоставления государственных и муниципальных услуг</w:t>
      </w:r>
      <w:r>
        <w:rPr>
          <w:color w:val="000000"/>
          <w:sz w:val="28"/>
          <w:szCs w:val="28"/>
        </w:rPr>
        <w:t>»</w:t>
      </w:r>
      <w:r w:rsidRPr="001A43C1">
        <w:rPr>
          <w:color w:val="000000"/>
          <w:sz w:val="28"/>
          <w:szCs w:val="28"/>
        </w:rPr>
        <w:t>,</w:t>
      </w:r>
      <w:r w:rsidR="00D410A9">
        <w:rPr>
          <w:color w:val="000000"/>
          <w:sz w:val="28"/>
          <w:szCs w:val="28"/>
        </w:rPr>
        <w:t xml:space="preserve"> </w:t>
      </w:r>
      <w:r w:rsidRPr="007C305E">
        <w:rPr>
          <w:rFonts w:eastAsia="Calibri"/>
          <w:sz w:val="28"/>
          <w:szCs w:val="28"/>
        </w:rPr>
        <w:t>Приказ</w:t>
      </w:r>
      <w:r>
        <w:rPr>
          <w:rFonts w:eastAsia="Calibri"/>
          <w:sz w:val="28"/>
          <w:szCs w:val="28"/>
        </w:rPr>
        <w:t>ом</w:t>
      </w:r>
      <w:r w:rsidRPr="007C305E">
        <w:rPr>
          <w:rFonts w:eastAsia="Calibri"/>
          <w:sz w:val="28"/>
          <w:szCs w:val="28"/>
        </w:rPr>
        <w:t xml:space="preserve"> Минэкономразвития России от 12 января 2015 г. № 1 </w:t>
      </w:r>
      <w:r>
        <w:rPr>
          <w:rFonts w:eastAsia="Calibri"/>
          <w:sz w:val="28"/>
          <w:szCs w:val="28"/>
        </w:rPr>
        <w:t>«</w:t>
      </w:r>
      <w:r w:rsidRPr="007C305E">
        <w:rPr>
          <w:rFonts w:eastAsia="Calibri"/>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eastAsia="Calibri"/>
          <w:sz w:val="28"/>
          <w:szCs w:val="28"/>
        </w:rPr>
        <w:t>»</w:t>
      </w:r>
      <w:r w:rsidRPr="007C305E">
        <w:rPr>
          <w:rFonts w:eastAsia="Calibri"/>
          <w:sz w:val="28"/>
          <w:szCs w:val="28"/>
        </w:rPr>
        <w:t xml:space="preserve">, </w:t>
      </w:r>
      <w:r w:rsidRPr="007C305E">
        <w:rPr>
          <w:rFonts w:eastAsia="Calibri"/>
          <w:color w:val="000000"/>
          <w:sz w:val="28"/>
          <w:szCs w:val="28"/>
        </w:rPr>
        <w:t xml:space="preserve">Земельным кодексом </w:t>
      </w:r>
      <w:r w:rsidRPr="007C305E">
        <w:rPr>
          <w:rStyle w:val="FontStyle15"/>
          <w:b w:val="0"/>
          <w:sz w:val="28"/>
          <w:szCs w:val="28"/>
        </w:rPr>
        <w:t>Кабардино-Балкарской Республики,</w:t>
      </w:r>
      <w:r w:rsidR="00D410A9">
        <w:rPr>
          <w:rStyle w:val="FontStyle15"/>
          <w:b w:val="0"/>
          <w:sz w:val="28"/>
          <w:szCs w:val="28"/>
        </w:rPr>
        <w:t xml:space="preserve"> </w:t>
      </w:r>
      <w:r w:rsidRPr="007C305E">
        <w:rPr>
          <w:rStyle w:val="FontStyle15"/>
          <w:b w:val="0"/>
          <w:sz w:val="28"/>
          <w:szCs w:val="28"/>
        </w:rPr>
        <w:t xml:space="preserve">Законом Кабардино-Балкарской Республики от 30 июля 2004 г. № 23-Р3 </w:t>
      </w:r>
      <w:r>
        <w:rPr>
          <w:rStyle w:val="FontStyle15"/>
          <w:b w:val="0"/>
          <w:sz w:val="28"/>
          <w:szCs w:val="28"/>
        </w:rPr>
        <w:t>«</w:t>
      </w:r>
      <w:r w:rsidRPr="007C305E">
        <w:rPr>
          <w:rStyle w:val="FontStyle15"/>
          <w:b w:val="0"/>
          <w:sz w:val="28"/>
          <w:szCs w:val="28"/>
        </w:rPr>
        <w:t>Об обороте земель сельскохозяйственного назначения в Кабардино-Балкарской Республике</w:t>
      </w:r>
      <w:r>
        <w:rPr>
          <w:rStyle w:val="FontStyle15"/>
          <w:b w:val="0"/>
          <w:sz w:val="28"/>
          <w:szCs w:val="28"/>
        </w:rPr>
        <w:t xml:space="preserve">», </w:t>
      </w:r>
      <w:r w:rsidRPr="00DA3376">
        <w:rPr>
          <w:rStyle w:val="FontStyle15"/>
          <w:b w:val="0"/>
          <w:sz w:val="28"/>
          <w:szCs w:val="28"/>
        </w:rPr>
        <w:t xml:space="preserve">Уставом сельского поселения </w:t>
      </w:r>
      <w:r w:rsidR="006C6D46">
        <w:rPr>
          <w:rStyle w:val="FontStyle15"/>
          <w:b w:val="0"/>
          <w:sz w:val="28"/>
          <w:szCs w:val="28"/>
        </w:rPr>
        <w:t>Ташлы-Тала</w:t>
      </w:r>
      <w:r w:rsidRPr="00DA3376">
        <w:rPr>
          <w:rStyle w:val="FontStyle15"/>
          <w:b w:val="0"/>
          <w:sz w:val="28"/>
          <w:szCs w:val="28"/>
        </w:rPr>
        <w:t xml:space="preserve"> Лескенского муниципального района</w:t>
      </w:r>
      <w:r w:rsidR="006C6D46">
        <w:rPr>
          <w:rStyle w:val="FontStyle15"/>
          <w:b w:val="0"/>
          <w:sz w:val="28"/>
          <w:szCs w:val="28"/>
        </w:rPr>
        <w:t xml:space="preserve"> </w:t>
      </w:r>
      <w:r w:rsidRPr="00B60E24">
        <w:rPr>
          <w:b/>
          <w:sz w:val="28"/>
          <w:szCs w:val="28"/>
        </w:rPr>
        <w:t>постановляю:</w:t>
      </w:r>
    </w:p>
    <w:p w:rsidR="006B59C2" w:rsidRPr="00B60E24" w:rsidRDefault="006B59C2" w:rsidP="006B59C2">
      <w:pPr>
        <w:widowControl w:val="0"/>
        <w:ind w:firstLine="709"/>
        <w:jc w:val="both"/>
        <w:rPr>
          <w:b/>
          <w:sz w:val="28"/>
          <w:szCs w:val="28"/>
        </w:rPr>
      </w:pPr>
    </w:p>
    <w:p w:rsidR="006B59C2" w:rsidRPr="00EF52A8" w:rsidRDefault="006B59C2" w:rsidP="006B59C2">
      <w:pPr>
        <w:pStyle w:val="aa"/>
        <w:widowControl w:val="0"/>
        <w:numPr>
          <w:ilvl w:val="0"/>
          <w:numId w:val="33"/>
        </w:numPr>
        <w:spacing w:after="0" w:line="240" w:lineRule="auto"/>
        <w:ind w:left="0" w:firstLine="709"/>
        <w:jc w:val="both"/>
        <w:rPr>
          <w:rFonts w:ascii="Times New Roman" w:hAnsi="Times New Roman"/>
          <w:sz w:val="28"/>
          <w:szCs w:val="28"/>
        </w:rPr>
      </w:pPr>
      <w:r w:rsidRPr="0011140F">
        <w:rPr>
          <w:rFonts w:ascii="Times New Roman" w:hAnsi="Times New Roman"/>
          <w:sz w:val="28"/>
          <w:szCs w:val="28"/>
        </w:rPr>
        <w:t xml:space="preserve">Утвердить прилагаемый </w:t>
      </w:r>
      <w:hyperlink w:anchor="Par36" w:history="1">
        <w:r w:rsidRPr="0011140F">
          <w:rPr>
            <w:rFonts w:ascii="Times New Roman" w:hAnsi="Times New Roman"/>
            <w:sz w:val="28"/>
            <w:szCs w:val="28"/>
          </w:rPr>
          <w:t>Административный регламент</w:t>
        </w:r>
      </w:hyperlink>
      <w:r>
        <w:rPr>
          <w:rFonts w:ascii="Times New Roman" w:hAnsi="Times New Roman"/>
          <w:sz w:val="28"/>
          <w:szCs w:val="28"/>
        </w:rPr>
        <w:t>п</w:t>
      </w:r>
      <w:r w:rsidRPr="0011140F">
        <w:rPr>
          <w:rFonts w:ascii="Times New Roman" w:hAnsi="Times New Roman"/>
          <w:sz w:val="28"/>
          <w:szCs w:val="28"/>
        </w:rPr>
        <w:t xml:space="preserve">о оказанию муниципальной услуги </w:t>
      </w:r>
      <w:r>
        <w:rPr>
          <w:rFonts w:ascii="Times New Roman" w:hAnsi="Times New Roman"/>
          <w:bCs/>
          <w:sz w:val="28"/>
          <w:szCs w:val="28"/>
        </w:rPr>
        <w:t>«</w:t>
      </w:r>
      <w:r w:rsidRPr="00EB79F4">
        <w:rPr>
          <w:rFonts w:ascii="Times New Roman" w:hAnsi="Times New Roman"/>
          <w:bCs/>
          <w:sz w:val="28"/>
          <w:szCs w:val="28"/>
        </w:rPr>
        <w:t xml:space="preserve">Предоставление земельных участков в аренду путём проведения аукциона </w:t>
      </w:r>
      <w:r w:rsidRPr="00EB79F4">
        <w:rPr>
          <w:rFonts w:ascii="Times New Roman" w:hAnsi="Times New Roman"/>
          <w:sz w:val="28"/>
          <w:szCs w:val="28"/>
        </w:rPr>
        <w:t>по инициативе заинтересованных в предоставлении земельного участка гражданина или юридического лица</w:t>
      </w:r>
      <w:r>
        <w:rPr>
          <w:rFonts w:ascii="Times New Roman" w:hAnsi="Times New Roman"/>
          <w:bCs/>
          <w:sz w:val="28"/>
          <w:szCs w:val="28"/>
        </w:rPr>
        <w:t>» (далее по тексту – Административный регламент)</w:t>
      </w:r>
      <w:r w:rsidRPr="00EF52A8">
        <w:rPr>
          <w:rFonts w:ascii="Times New Roman" w:hAnsi="Times New Roman"/>
          <w:sz w:val="28"/>
          <w:szCs w:val="28"/>
        </w:rPr>
        <w:t>.</w:t>
      </w:r>
    </w:p>
    <w:p w:rsidR="006B59C2" w:rsidRDefault="006B59C2" w:rsidP="006B59C2">
      <w:pPr>
        <w:pStyle w:val="aa"/>
        <w:widowControl w:val="0"/>
        <w:numPr>
          <w:ilvl w:val="0"/>
          <w:numId w:val="3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Установить, что муниципальная услуга </w:t>
      </w:r>
      <w:r>
        <w:rPr>
          <w:rFonts w:ascii="Times New Roman" w:hAnsi="Times New Roman"/>
          <w:bCs/>
          <w:sz w:val="28"/>
          <w:szCs w:val="28"/>
        </w:rPr>
        <w:t>«</w:t>
      </w:r>
      <w:r w:rsidRPr="00EB79F4">
        <w:rPr>
          <w:rFonts w:ascii="Times New Roman" w:hAnsi="Times New Roman"/>
          <w:bCs/>
          <w:sz w:val="28"/>
          <w:szCs w:val="28"/>
        </w:rPr>
        <w:t xml:space="preserve">Предоставление земельных участков в аренду путём проведения аукциона </w:t>
      </w:r>
      <w:r w:rsidRPr="00EB79F4">
        <w:rPr>
          <w:rFonts w:ascii="Times New Roman" w:hAnsi="Times New Roman"/>
          <w:sz w:val="28"/>
          <w:szCs w:val="28"/>
        </w:rPr>
        <w:t xml:space="preserve">по инициативе </w:t>
      </w:r>
      <w:r w:rsidRPr="00EB79F4">
        <w:rPr>
          <w:rFonts w:ascii="Times New Roman" w:hAnsi="Times New Roman"/>
          <w:sz w:val="28"/>
          <w:szCs w:val="28"/>
        </w:rPr>
        <w:lastRenderedPageBreak/>
        <w:t>заинтересованных в предоставлении земельного участка гражданина или юридического лица</w:t>
      </w:r>
      <w:r>
        <w:rPr>
          <w:rFonts w:ascii="Times New Roman" w:hAnsi="Times New Roman"/>
          <w:bCs/>
          <w:sz w:val="28"/>
          <w:szCs w:val="28"/>
        </w:rPr>
        <w:t>»</w:t>
      </w:r>
      <w:r>
        <w:rPr>
          <w:rFonts w:ascii="Times New Roman" w:hAnsi="Times New Roman"/>
          <w:sz w:val="28"/>
          <w:szCs w:val="28"/>
        </w:rPr>
        <w:t xml:space="preserve"> оказывается местной администрацией сельского поселения </w:t>
      </w:r>
      <w:r w:rsidR="006C6D46">
        <w:rPr>
          <w:rFonts w:ascii="Times New Roman" w:hAnsi="Times New Roman"/>
          <w:sz w:val="28"/>
          <w:szCs w:val="28"/>
        </w:rPr>
        <w:t xml:space="preserve">Ташлы-Тала  </w:t>
      </w:r>
      <w:r w:rsidRPr="0011140F">
        <w:rPr>
          <w:rFonts w:ascii="Times New Roman" w:hAnsi="Times New Roman"/>
          <w:sz w:val="28"/>
          <w:szCs w:val="28"/>
        </w:rPr>
        <w:t>Лескенского муниципального района</w:t>
      </w:r>
      <w:r>
        <w:rPr>
          <w:rFonts w:ascii="Times New Roman" w:hAnsi="Times New Roman"/>
          <w:sz w:val="28"/>
          <w:szCs w:val="28"/>
        </w:rPr>
        <w:t xml:space="preserve"> (далее</w:t>
      </w:r>
      <w:r w:rsidR="006C6D46">
        <w:rPr>
          <w:rFonts w:ascii="Times New Roman" w:hAnsi="Times New Roman"/>
          <w:sz w:val="28"/>
          <w:szCs w:val="28"/>
        </w:rPr>
        <w:t xml:space="preserve"> </w:t>
      </w:r>
      <w:r>
        <w:rPr>
          <w:rFonts w:ascii="Times New Roman" w:hAnsi="Times New Roman"/>
          <w:bCs/>
          <w:sz w:val="28"/>
          <w:szCs w:val="28"/>
        </w:rPr>
        <w:t>по тексту</w:t>
      </w:r>
      <w:r>
        <w:rPr>
          <w:rFonts w:ascii="Times New Roman" w:hAnsi="Times New Roman"/>
          <w:sz w:val="28"/>
          <w:szCs w:val="28"/>
        </w:rPr>
        <w:t xml:space="preserve"> – местная администрация) в рамках работы Комиссии по </w:t>
      </w:r>
      <w:r w:rsidRPr="0011140F">
        <w:rPr>
          <w:rFonts w:ascii="Times New Roman" w:hAnsi="Times New Roman"/>
          <w:color w:val="000000"/>
          <w:sz w:val="28"/>
          <w:szCs w:val="28"/>
          <w:lang w:eastAsia="ru-RU"/>
        </w:rPr>
        <w:t>распоряжению земельными участками из земель</w:t>
      </w:r>
      <w:r w:rsidR="006C6D46">
        <w:rPr>
          <w:rFonts w:ascii="Times New Roman" w:hAnsi="Times New Roman"/>
          <w:color w:val="000000"/>
          <w:sz w:val="28"/>
          <w:szCs w:val="28"/>
          <w:lang w:eastAsia="ru-RU"/>
        </w:rPr>
        <w:t xml:space="preserve"> </w:t>
      </w:r>
      <w:r w:rsidRPr="0011140F">
        <w:rPr>
          <w:rFonts w:ascii="Times New Roman" w:hAnsi="Times New Roman"/>
          <w:color w:val="000000"/>
          <w:sz w:val="28"/>
          <w:szCs w:val="28"/>
          <w:lang w:eastAsia="ru-RU"/>
        </w:rPr>
        <w:t xml:space="preserve">сельского поселения </w:t>
      </w:r>
      <w:r w:rsidR="006C6D46">
        <w:rPr>
          <w:rFonts w:ascii="Times New Roman" w:hAnsi="Times New Roman"/>
          <w:color w:val="000000"/>
          <w:sz w:val="28"/>
          <w:szCs w:val="28"/>
          <w:lang w:eastAsia="ru-RU"/>
        </w:rPr>
        <w:t>Ташлы-Тала</w:t>
      </w:r>
      <w:r w:rsidRPr="0011140F">
        <w:rPr>
          <w:rFonts w:ascii="Times New Roman" w:hAnsi="Times New Roman"/>
          <w:color w:val="000000"/>
          <w:sz w:val="28"/>
          <w:szCs w:val="28"/>
          <w:lang w:eastAsia="ru-RU"/>
        </w:rPr>
        <w:t>, собственность на которые не разграничена</w:t>
      </w:r>
      <w:r>
        <w:rPr>
          <w:rFonts w:ascii="Times New Roman" w:hAnsi="Times New Roman"/>
          <w:color w:val="000000"/>
          <w:sz w:val="28"/>
          <w:szCs w:val="28"/>
          <w:lang w:eastAsia="ru-RU"/>
        </w:rPr>
        <w:t>, и Аукционной комиссией, образуемыми местной администрацией</w:t>
      </w:r>
      <w:r>
        <w:rPr>
          <w:rFonts w:ascii="Times New Roman" w:hAnsi="Times New Roman"/>
          <w:sz w:val="28"/>
          <w:szCs w:val="28"/>
        </w:rPr>
        <w:t>.</w:t>
      </w:r>
    </w:p>
    <w:p w:rsidR="006B59C2" w:rsidRDefault="006B59C2" w:rsidP="006B59C2">
      <w:pPr>
        <w:pStyle w:val="aa"/>
        <w:widowControl w:val="0"/>
        <w:numPr>
          <w:ilvl w:val="0"/>
          <w:numId w:val="3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Комиссии по </w:t>
      </w:r>
      <w:r w:rsidRPr="0011140F">
        <w:rPr>
          <w:rFonts w:ascii="Times New Roman" w:hAnsi="Times New Roman"/>
          <w:color w:val="000000"/>
          <w:sz w:val="28"/>
          <w:szCs w:val="28"/>
          <w:lang w:eastAsia="ru-RU"/>
        </w:rPr>
        <w:t>распоряжению земельными участками из земель</w:t>
      </w:r>
      <w:r w:rsidR="006C6D46">
        <w:rPr>
          <w:rFonts w:ascii="Times New Roman" w:hAnsi="Times New Roman"/>
          <w:color w:val="000000"/>
          <w:sz w:val="28"/>
          <w:szCs w:val="28"/>
          <w:lang w:eastAsia="ru-RU"/>
        </w:rPr>
        <w:t xml:space="preserve"> </w:t>
      </w:r>
      <w:r w:rsidRPr="0011140F">
        <w:rPr>
          <w:rFonts w:ascii="Times New Roman" w:hAnsi="Times New Roman"/>
          <w:color w:val="000000"/>
          <w:sz w:val="28"/>
          <w:szCs w:val="28"/>
          <w:lang w:eastAsia="ru-RU"/>
        </w:rPr>
        <w:t xml:space="preserve">сельского поселения </w:t>
      </w:r>
      <w:r w:rsidR="006C6D46">
        <w:rPr>
          <w:rFonts w:ascii="Times New Roman" w:hAnsi="Times New Roman"/>
          <w:color w:val="000000"/>
          <w:sz w:val="28"/>
          <w:szCs w:val="28"/>
          <w:lang w:eastAsia="ru-RU"/>
        </w:rPr>
        <w:t>Ташлы-Тала</w:t>
      </w:r>
      <w:r w:rsidRPr="0011140F">
        <w:rPr>
          <w:rFonts w:ascii="Times New Roman" w:hAnsi="Times New Roman"/>
          <w:color w:val="000000"/>
          <w:sz w:val="28"/>
          <w:szCs w:val="28"/>
          <w:lang w:eastAsia="ru-RU"/>
        </w:rPr>
        <w:t>, собственность на которые не разграничена</w:t>
      </w:r>
      <w:r>
        <w:rPr>
          <w:rFonts w:ascii="Times New Roman" w:hAnsi="Times New Roman"/>
          <w:color w:val="000000"/>
          <w:sz w:val="28"/>
          <w:szCs w:val="28"/>
          <w:lang w:eastAsia="ru-RU"/>
        </w:rPr>
        <w:t>,</w:t>
      </w:r>
      <w:r>
        <w:rPr>
          <w:rFonts w:ascii="Times New Roman" w:hAnsi="Times New Roman"/>
          <w:sz w:val="28"/>
          <w:szCs w:val="28"/>
        </w:rPr>
        <w:t xml:space="preserve">и Аукционной комиссии местной </w:t>
      </w:r>
      <w:r w:rsidRPr="0011140F">
        <w:rPr>
          <w:rFonts w:ascii="Times New Roman" w:hAnsi="Times New Roman"/>
          <w:sz w:val="28"/>
          <w:szCs w:val="28"/>
        </w:rPr>
        <w:t xml:space="preserve">администрации в своей работе строго руководствоваться утвержденным </w:t>
      </w:r>
      <w:hyperlink w:anchor="Par36" w:history="1">
        <w:r w:rsidRPr="0011140F">
          <w:rPr>
            <w:rFonts w:ascii="Times New Roman" w:hAnsi="Times New Roman"/>
            <w:sz w:val="28"/>
            <w:szCs w:val="28"/>
          </w:rPr>
          <w:t>Административным регламентом</w:t>
        </w:r>
      </w:hyperlink>
      <w:r w:rsidRPr="0011140F">
        <w:rPr>
          <w:rFonts w:ascii="Times New Roman" w:hAnsi="Times New Roman"/>
          <w:sz w:val="28"/>
          <w:szCs w:val="28"/>
        </w:rPr>
        <w:t>.</w:t>
      </w:r>
    </w:p>
    <w:p w:rsidR="006B59C2" w:rsidRDefault="006B59C2" w:rsidP="006B59C2">
      <w:pPr>
        <w:pStyle w:val="aa"/>
        <w:widowControl w:val="0"/>
        <w:numPr>
          <w:ilvl w:val="0"/>
          <w:numId w:val="33"/>
        </w:numPr>
        <w:spacing w:after="0" w:line="240" w:lineRule="auto"/>
        <w:ind w:left="0" w:firstLine="709"/>
        <w:jc w:val="both"/>
        <w:rPr>
          <w:rFonts w:ascii="Times New Roman" w:hAnsi="Times New Roman"/>
          <w:sz w:val="28"/>
          <w:szCs w:val="28"/>
        </w:rPr>
      </w:pPr>
      <w:r>
        <w:rPr>
          <w:rFonts w:ascii="Times New Roman" w:hAnsi="Times New Roman"/>
          <w:sz w:val="28"/>
          <w:szCs w:val="28"/>
        </w:rPr>
        <w:t>Обнародовать</w:t>
      </w:r>
      <w:r w:rsidR="006C6D46">
        <w:rPr>
          <w:rFonts w:ascii="Times New Roman" w:hAnsi="Times New Roman"/>
          <w:sz w:val="28"/>
          <w:szCs w:val="28"/>
        </w:rPr>
        <w:t xml:space="preserve"> </w:t>
      </w:r>
      <w:r>
        <w:rPr>
          <w:rFonts w:ascii="Times New Roman" w:hAnsi="Times New Roman"/>
          <w:sz w:val="28"/>
          <w:szCs w:val="28"/>
        </w:rPr>
        <w:t>настоящее п</w:t>
      </w:r>
      <w:r w:rsidRPr="00045CB2">
        <w:rPr>
          <w:rFonts w:ascii="Times New Roman" w:hAnsi="Times New Roman"/>
          <w:sz w:val="28"/>
          <w:szCs w:val="28"/>
        </w:rPr>
        <w:t xml:space="preserve">остановление и разместить на официальном сайте </w:t>
      </w:r>
      <w:r>
        <w:rPr>
          <w:rFonts w:ascii="Times New Roman" w:hAnsi="Times New Roman"/>
          <w:sz w:val="28"/>
          <w:szCs w:val="28"/>
        </w:rPr>
        <w:t xml:space="preserve">местной </w:t>
      </w:r>
      <w:r w:rsidRPr="00045CB2">
        <w:rPr>
          <w:rFonts w:ascii="Times New Roman" w:hAnsi="Times New Roman"/>
          <w:sz w:val="28"/>
          <w:szCs w:val="28"/>
        </w:rPr>
        <w:t>администрации.</w:t>
      </w:r>
    </w:p>
    <w:p w:rsidR="006B59C2" w:rsidRDefault="006B59C2" w:rsidP="006B59C2">
      <w:pPr>
        <w:pStyle w:val="aa"/>
        <w:widowControl w:val="0"/>
        <w:numPr>
          <w:ilvl w:val="0"/>
          <w:numId w:val="33"/>
        </w:numPr>
        <w:spacing w:after="0" w:line="240" w:lineRule="auto"/>
        <w:ind w:left="0" w:firstLine="709"/>
        <w:jc w:val="both"/>
        <w:rPr>
          <w:rFonts w:ascii="Times New Roman" w:hAnsi="Times New Roman"/>
          <w:sz w:val="28"/>
          <w:szCs w:val="28"/>
        </w:rPr>
      </w:pPr>
      <w:r w:rsidRPr="00045CB2">
        <w:rPr>
          <w:rFonts w:ascii="Times New Roman" w:hAnsi="Times New Roman"/>
          <w:sz w:val="28"/>
          <w:szCs w:val="28"/>
        </w:rPr>
        <w:t>Постановление вступает в</w:t>
      </w:r>
      <w:r>
        <w:rPr>
          <w:rFonts w:ascii="Times New Roman" w:hAnsi="Times New Roman"/>
          <w:sz w:val="28"/>
          <w:szCs w:val="28"/>
        </w:rPr>
        <w:t xml:space="preserve"> силу с момента его обнародования</w:t>
      </w:r>
      <w:r w:rsidRPr="00045CB2">
        <w:rPr>
          <w:rFonts w:ascii="Times New Roman" w:hAnsi="Times New Roman"/>
          <w:sz w:val="28"/>
          <w:szCs w:val="28"/>
        </w:rPr>
        <w:t>.</w:t>
      </w:r>
    </w:p>
    <w:p w:rsidR="006B59C2" w:rsidRDefault="006B59C2" w:rsidP="006B59C2">
      <w:pPr>
        <w:pStyle w:val="aa"/>
        <w:widowControl w:val="0"/>
        <w:numPr>
          <w:ilvl w:val="0"/>
          <w:numId w:val="33"/>
        </w:numPr>
        <w:spacing w:after="0" w:line="240" w:lineRule="auto"/>
        <w:ind w:left="0" w:firstLine="709"/>
        <w:jc w:val="both"/>
        <w:rPr>
          <w:rFonts w:ascii="Times New Roman" w:hAnsi="Times New Roman"/>
          <w:sz w:val="28"/>
          <w:szCs w:val="28"/>
        </w:rPr>
      </w:pPr>
      <w:r w:rsidRPr="00183AD8">
        <w:rPr>
          <w:rFonts w:ascii="Times New Roman" w:hAnsi="Times New Roman"/>
          <w:sz w:val="28"/>
          <w:szCs w:val="28"/>
        </w:rPr>
        <w:t>Положения подпункт</w:t>
      </w:r>
      <w:r>
        <w:rPr>
          <w:rFonts w:ascii="Times New Roman" w:hAnsi="Times New Roman"/>
          <w:sz w:val="28"/>
          <w:szCs w:val="28"/>
        </w:rPr>
        <w:t>ов</w:t>
      </w:r>
      <w:r w:rsidRPr="00183AD8">
        <w:rPr>
          <w:rFonts w:ascii="Times New Roman" w:hAnsi="Times New Roman"/>
          <w:sz w:val="28"/>
          <w:szCs w:val="28"/>
        </w:rPr>
        <w:t xml:space="preserve"> 3</w:t>
      </w:r>
      <w:r>
        <w:rPr>
          <w:rFonts w:ascii="Times New Roman" w:hAnsi="Times New Roman"/>
          <w:sz w:val="28"/>
          <w:szCs w:val="28"/>
        </w:rPr>
        <w:t xml:space="preserve"> и 9</w:t>
      </w:r>
      <w:r w:rsidRPr="00183AD8">
        <w:rPr>
          <w:rFonts w:ascii="Times New Roman" w:hAnsi="Times New Roman"/>
          <w:sz w:val="28"/>
          <w:szCs w:val="28"/>
        </w:rPr>
        <w:t xml:space="preserve"> пункта 3.3.1. </w:t>
      </w:r>
      <w:r>
        <w:rPr>
          <w:rFonts w:ascii="Times New Roman" w:hAnsi="Times New Roman"/>
          <w:sz w:val="28"/>
          <w:szCs w:val="28"/>
        </w:rPr>
        <w:t xml:space="preserve">Административного регламента </w:t>
      </w:r>
      <w:r w:rsidRPr="00183AD8">
        <w:rPr>
          <w:rFonts w:ascii="Times New Roman" w:hAnsi="Times New Roman"/>
          <w:sz w:val="28"/>
          <w:szCs w:val="28"/>
        </w:rPr>
        <w:t xml:space="preserve">в части обязанности </w:t>
      </w:r>
      <w:r>
        <w:rPr>
          <w:rFonts w:ascii="Times New Roman" w:hAnsi="Times New Roman"/>
          <w:sz w:val="28"/>
          <w:szCs w:val="28"/>
        </w:rPr>
        <w:t xml:space="preserve">местной </w:t>
      </w:r>
      <w:r w:rsidRPr="00045CB2">
        <w:rPr>
          <w:rFonts w:ascii="Times New Roman" w:hAnsi="Times New Roman"/>
          <w:sz w:val="28"/>
          <w:szCs w:val="28"/>
        </w:rPr>
        <w:t>администрац</w:t>
      </w:r>
      <w:r>
        <w:rPr>
          <w:rFonts w:ascii="Times New Roman" w:hAnsi="Times New Roman"/>
          <w:sz w:val="28"/>
          <w:szCs w:val="28"/>
        </w:rPr>
        <w:t xml:space="preserve">ии </w:t>
      </w:r>
      <w:r w:rsidRPr="00183AD8">
        <w:rPr>
          <w:rFonts w:ascii="Times New Roman" w:hAnsi="Times New Roman"/>
          <w:sz w:val="28"/>
          <w:szCs w:val="28"/>
        </w:rPr>
        <w:t>совершить предусмотренные в них действия, применяются с 1 июня 20</w:t>
      </w:r>
      <w:r>
        <w:rPr>
          <w:rFonts w:ascii="Times New Roman" w:hAnsi="Times New Roman"/>
          <w:sz w:val="28"/>
          <w:szCs w:val="28"/>
        </w:rPr>
        <w:t>15 года.</w:t>
      </w:r>
    </w:p>
    <w:p w:rsidR="006B59C2" w:rsidRPr="00B23D55" w:rsidRDefault="006B59C2" w:rsidP="006B59C2">
      <w:pPr>
        <w:pStyle w:val="aa"/>
        <w:numPr>
          <w:ilvl w:val="0"/>
          <w:numId w:val="33"/>
        </w:numPr>
        <w:spacing w:after="0" w:line="240" w:lineRule="auto"/>
        <w:ind w:left="0" w:firstLine="709"/>
        <w:jc w:val="both"/>
        <w:rPr>
          <w:rFonts w:ascii="Times New Roman" w:hAnsi="Times New Roman"/>
          <w:sz w:val="28"/>
          <w:szCs w:val="28"/>
        </w:rPr>
      </w:pPr>
      <w:r>
        <w:rPr>
          <w:rFonts w:ascii="Times New Roman" w:hAnsi="Times New Roman"/>
          <w:sz w:val="28"/>
          <w:szCs w:val="28"/>
        </w:rPr>
        <w:t>Положения пункта 3.4.9. Административного регламента применяются с учётом того, что д</w:t>
      </w:r>
      <w:r w:rsidRPr="00B23D55">
        <w:rPr>
          <w:rFonts w:ascii="Times New Roman" w:hAnsi="Times New Roman"/>
          <w:sz w:val="28"/>
          <w:szCs w:val="28"/>
        </w:rPr>
        <w:t xml:space="preserve">о 1 января 2020 года </w:t>
      </w:r>
      <w:r>
        <w:rPr>
          <w:rFonts w:ascii="Times New Roman" w:hAnsi="Times New Roman"/>
          <w:sz w:val="28"/>
          <w:szCs w:val="28"/>
        </w:rPr>
        <w:t xml:space="preserve">местной </w:t>
      </w:r>
      <w:r w:rsidRPr="00045CB2">
        <w:rPr>
          <w:rFonts w:ascii="Times New Roman" w:hAnsi="Times New Roman"/>
          <w:sz w:val="28"/>
          <w:szCs w:val="28"/>
        </w:rPr>
        <w:t>администрац</w:t>
      </w:r>
      <w:r>
        <w:rPr>
          <w:rFonts w:ascii="Times New Roman" w:hAnsi="Times New Roman"/>
          <w:sz w:val="28"/>
          <w:szCs w:val="28"/>
        </w:rPr>
        <w:t xml:space="preserve">ия </w:t>
      </w:r>
      <w:r w:rsidRPr="00B23D55">
        <w:rPr>
          <w:rFonts w:ascii="Times New Roman" w:hAnsi="Times New Roman"/>
          <w:sz w:val="28"/>
          <w:szCs w:val="28"/>
        </w:rPr>
        <w:t xml:space="preserve">вправе принять решение об отказе в проведении аукциона на право заключения договора аренды земельного участка по основаниям, предусмотренным законом </w:t>
      </w:r>
      <w:r>
        <w:rPr>
          <w:rFonts w:ascii="Times New Roman" w:hAnsi="Times New Roman"/>
          <w:sz w:val="28"/>
          <w:szCs w:val="28"/>
        </w:rPr>
        <w:t>Кабардино-Балкарской Республики</w:t>
      </w:r>
      <w:r w:rsidRPr="00B23D55">
        <w:rPr>
          <w:rFonts w:ascii="Times New Roman" w:hAnsi="Times New Roman"/>
          <w:sz w:val="28"/>
          <w:szCs w:val="28"/>
        </w:rPr>
        <w:t xml:space="preserve">, наряду с основаниями для отказа в принятии решения о проведении аукциона, предусмотренными пунктом 8 статьи 39.11 Земельного кодекса </w:t>
      </w:r>
      <w:r>
        <w:rPr>
          <w:rFonts w:ascii="Times New Roman" w:hAnsi="Times New Roman"/>
          <w:sz w:val="28"/>
          <w:szCs w:val="28"/>
        </w:rPr>
        <w:t>Российской Федерации.</w:t>
      </w:r>
    </w:p>
    <w:p w:rsidR="006B59C2" w:rsidRPr="00045CB2" w:rsidRDefault="006B59C2" w:rsidP="006B59C2">
      <w:pPr>
        <w:pStyle w:val="aa"/>
        <w:widowControl w:val="0"/>
        <w:numPr>
          <w:ilvl w:val="0"/>
          <w:numId w:val="33"/>
        </w:numPr>
        <w:spacing w:after="0" w:line="240" w:lineRule="auto"/>
        <w:ind w:left="0" w:firstLine="709"/>
        <w:jc w:val="both"/>
        <w:rPr>
          <w:rFonts w:ascii="Times New Roman" w:hAnsi="Times New Roman"/>
          <w:sz w:val="28"/>
          <w:szCs w:val="28"/>
        </w:rPr>
      </w:pPr>
      <w:r w:rsidRPr="00045CB2">
        <w:rPr>
          <w:rFonts w:ascii="Times New Roman" w:hAnsi="Times New Roman"/>
          <w:sz w:val="28"/>
          <w:szCs w:val="28"/>
        </w:rPr>
        <w:t xml:space="preserve">Контроль за исполнением настоящего </w:t>
      </w:r>
      <w:r>
        <w:rPr>
          <w:rFonts w:ascii="Times New Roman" w:hAnsi="Times New Roman"/>
          <w:sz w:val="28"/>
          <w:szCs w:val="28"/>
        </w:rPr>
        <w:t>п</w:t>
      </w:r>
      <w:r w:rsidRPr="00045CB2">
        <w:rPr>
          <w:rFonts w:ascii="Times New Roman" w:hAnsi="Times New Roman"/>
          <w:sz w:val="28"/>
          <w:szCs w:val="28"/>
        </w:rPr>
        <w:t>остановления оставляю за собой.</w:t>
      </w:r>
    </w:p>
    <w:p w:rsidR="006B59C2" w:rsidRDefault="006B59C2" w:rsidP="006B59C2">
      <w:pPr>
        <w:widowControl w:val="0"/>
        <w:rPr>
          <w:sz w:val="28"/>
          <w:szCs w:val="28"/>
        </w:rPr>
      </w:pPr>
    </w:p>
    <w:p w:rsidR="006B59C2" w:rsidRDefault="006B59C2" w:rsidP="006B59C2">
      <w:pPr>
        <w:widowControl w:val="0"/>
        <w:rPr>
          <w:sz w:val="28"/>
          <w:szCs w:val="28"/>
        </w:rPr>
      </w:pPr>
    </w:p>
    <w:p w:rsidR="006B59C2" w:rsidRPr="005108DA" w:rsidRDefault="006B59C2" w:rsidP="006B59C2">
      <w:pPr>
        <w:widowControl w:val="0"/>
        <w:rPr>
          <w:sz w:val="28"/>
          <w:szCs w:val="28"/>
        </w:rPr>
      </w:pPr>
    </w:p>
    <w:p w:rsidR="006B59C2" w:rsidRDefault="006B59C2" w:rsidP="006B59C2">
      <w:pPr>
        <w:widowControl w:val="0"/>
        <w:jc w:val="both"/>
        <w:rPr>
          <w:sz w:val="28"/>
          <w:szCs w:val="28"/>
        </w:rPr>
      </w:pPr>
      <w:r w:rsidRPr="005108DA">
        <w:rPr>
          <w:sz w:val="28"/>
          <w:szCs w:val="28"/>
        </w:rPr>
        <w:t>Глава местной администрации</w:t>
      </w:r>
    </w:p>
    <w:p w:rsidR="006B59C2" w:rsidRPr="005108DA" w:rsidRDefault="006B59C2" w:rsidP="006B59C2">
      <w:pPr>
        <w:widowControl w:val="0"/>
        <w:jc w:val="both"/>
        <w:rPr>
          <w:sz w:val="28"/>
          <w:szCs w:val="28"/>
        </w:rPr>
      </w:pPr>
      <w:r>
        <w:rPr>
          <w:sz w:val="28"/>
          <w:szCs w:val="28"/>
        </w:rPr>
        <w:t xml:space="preserve">сельского поселения </w:t>
      </w:r>
      <w:r w:rsidR="006C6D46">
        <w:rPr>
          <w:sz w:val="28"/>
          <w:szCs w:val="28"/>
        </w:rPr>
        <w:t>Ташлы-Тала</w:t>
      </w:r>
    </w:p>
    <w:p w:rsidR="006B59C2" w:rsidRPr="005108DA" w:rsidRDefault="006B59C2" w:rsidP="006B59C2">
      <w:pPr>
        <w:widowControl w:val="0"/>
        <w:jc w:val="both"/>
        <w:rPr>
          <w:sz w:val="28"/>
          <w:szCs w:val="28"/>
        </w:rPr>
      </w:pPr>
      <w:r w:rsidRPr="005108DA">
        <w:rPr>
          <w:sz w:val="28"/>
          <w:szCs w:val="28"/>
        </w:rPr>
        <w:t xml:space="preserve">Лескенского муниципального района                   </w:t>
      </w:r>
      <w:r w:rsidR="006C6D46">
        <w:rPr>
          <w:sz w:val="28"/>
          <w:szCs w:val="28"/>
        </w:rPr>
        <w:t xml:space="preserve">                И.Таукенов</w:t>
      </w:r>
    </w:p>
    <w:p w:rsidR="005108DA" w:rsidRPr="005108DA" w:rsidRDefault="005108DA" w:rsidP="005108DA">
      <w:pPr>
        <w:widowControl w:val="0"/>
        <w:jc w:val="both"/>
        <w:rPr>
          <w:sz w:val="28"/>
          <w:szCs w:val="28"/>
        </w:rPr>
      </w:pPr>
    </w:p>
    <w:p w:rsidR="00EF52A8" w:rsidRDefault="00EF52A8" w:rsidP="005108DA">
      <w:pPr>
        <w:widowControl w:val="0"/>
        <w:jc w:val="right"/>
        <w:outlineLvl w:val="0"/>
        <w:rPr>
          <w:sz w:val="28"/>
          <w:szCs w:val="28"/>
        </w:rPr>
      </w:pPr>
      <w:bookmarkStart w:id="0" w:name="Par30"/>
      <w:bookmarkEnd w:id="0"/>
    </w:p>
    <w:p w:rsidR="00EF52A8" w:rsidRDefault="00EF52A8" w:rsidP="005108DA">
      <w:pPr>
        <w:widowControl w:val="0"/>
        <w:jc w:val="right"/>
        <w:outlineLvl w:val="0"/>
        <w:rPr>
          <w:sz w:val="28"/>
          <w:szCs w:val="28"/>
        </w:rPr>
      </w:pPr>
    </w:p>
    <w:p w:rsidR="00EF52A8" w:rsidRDefault="00EF52A8" w:rsidP="005108DA">
      <w:pPr>
        <w:widowControl w:val="0"/>
        <w:jc w:val="right"/>
        <w:outlineLvl w:val="0"/>
        <w:rPr>
          <w:sz w:val="28"/>
          <w:szCs w:val="28"/>
        </w:rPr>
      </w:pPr>
    </w:p>
    <w:p w:rsidR="00EF52A8" w:rsidRDefault="00EF52A8" w:rsidP="005108DA">
      <w:pPr>
        <w:widowControl w:val="0"/>
        <w:jc w:val="right"/>
        <w:outlineLvl w:val="0"/>
        <w:rPr>
          <w:sz w:val="28"/>
          <w:szCs w:val="28"/>
        </w:rPr>
      </w:pPr>
    </w:p>
    <w:p w:rsidR="00EF52A8" w:rsidRDefault="00EF52A8" w:rsidP="005108DA">
      <w:pPr>
        <w:widowControl w:val="0"/>
        <w:jc w:val="right"/>
        <w:outlineLvl w:val="0"/>
        <w:rPr>
          <w:sz w:val="28"/>
          <w:szCs w:val="28"/>
        </w:rPr>
      </w:pPr>
    </w:p>
    <w:p w:rsidR="00EF52A8" w:rsidRDefault="00EF52A8" w:rsidP="005108DA">
      <w:pPr>
        <w:widowControl w:val="0"/>
        <w:jc w:val="right"/>
        <w:outlineLvl w:val="0"/>
        <w:rPr>
          <w:sz w:val="28"/>
          <w:szCs w:val="28"/>
        </w:rPr>
      </w:pPr>
    </w:p>
    <w:p w:rsidR="00EF52A8" w:rsidRDefault="00EF52A8" w:rsidP="005108DA">
      <w:pPr>
        <w:widowControl w:val="0"/>
        <w:jc w:val="right"/>
        <w:outlineLvl w:val="0"/>
        <w:rPr>
          <w:sz w:val="28"/>
          <w:szCs w:val="28"/>
        </w:rPr>
      </w:pPr>
    </w:p>
    <w:p w:rsidR="00EF52A8" w:rsidRDefault="00EF52A8" w:rsidP="005108DA">
      <w:pPr>
        <w:widowControl w:val="0"/>
        <w:jc w:val="right"/>
        <w:outlineLvl w:val="0"/>
        <w:rPr>
          <w:sz w:val="28"/>
          <w:szCs w:val="28"/>
        </w:rPr>
      </w:pPr>
    </w:p>
    <w:p w:rsidR="00EF52A8" w:rsidRDefault="00EF52A8" w:rsidP="005108DA">
      <w:pPr>
        <w:widowControl w:val="0"/>
        <w:jc w:val="right"/>
        <w:outlineLvl w:val="0"/>
        <w:rPr>
          <w:sz w:val="28"/>
          <w:szCs w:val="28"/>
        </w:rPr>
      </w:pPr>
    </w:p>
    <w:p w:rsidR="00EF52A8" w:rsidRDefault="00EF52A8" w:rsidP="005108DA">
      <w:pPr>
        <w:widowControl w:val="0"/>
        <w:jc w:val="right"/>
        <w:outlineLvl w:val="0"/>
        <w:rPr>
          <w:sz w:val="28"/>
          <w:szCs w:val="28"/>
        </w:rPr>
      </w:pPr>
    </w:p>
    <w:p w:rsidR="00EF52A8" w:rsidRDefault="00EF52A8" w:rsidP="005108DA">
      <w:pPr>
        <w:widowControl w:val="0"/>
        <w:jc w:val="right"/>
        <w:outlineLvl w:val="0"/>
        <w:rPr>
          <w:sz w:val="28"/>
          <w:szCs w:val="28"/>
        </w:rPr>
      </w:pPr>
    </w:p>
    <w:p w:rsidR="00EF52A8" w:rsidRDefault="00EF52A8" w:rsidP="005108DA">
      <w:pPr>
        <w:widowControl w:val="0"/>
        <w:jc w:val="right"/>
        <w:outlineLvl w:val="0"/>
        <w:rPr>
          <w:sz w:val="28"/>
          <w:szCs w:val="28"/>
        </w:rPr>
      </w:pPr>
    </w:p>
    <w:p w:rsidR="00EF52A8" w:rsidRDefault="00EF52A8" w:rsidP="005108DA">
      <w:pPr>
        <w:widowControl w:val="0"/>
        <w:jc w:val="right"/>
        <w:outlineLvl w:val="0"/>
        <w:rPr>
          <w:sz w:val="28"/>
          <w:szCs w:val="28"/>
        </w:rPr>
      </w:pPr>
    </w:p>
    <w:p w:rsidR="00EF52A8" w:rsidRDefault="00EF52A8" w:rsidP="005108DA">
      <w:pPr>
        <w:widowControl w:val="0"/>
        <w:jc w:val="right"/>
        <w:outlineLvl w:val="0"/>
        <w:rPr>
          <w:sz w:val="28"/>
          <w:szCs w:val="28"/>
        </w:rPr>
      </w:pPr>
    </w:p>
    <w:p w:rsidR="005108DA" w:rsidRPr="002B1154" w:rsidRDefault="002B1154" w:rsidP="002B1154">
      <w:pPr>
        <w:widowControl w:val="0"/>
        <w:outlineLvl w:val="0"/>
        <w:rPr>
          <w:b/>
          <w:sz w:val="28"/>
          <w:szCs w:val="28"/>
        </w:rPr>
      </w:pPr>
      <w:r w:rsidRPr="002B1154">
        <w:rPr>
          <w:b/>
          <w:sz w:val="28"/>
          <w:szCs w:val="28"/>
        </w:rPr>
        <w:lastRenderedPageBreak/>
        <w:t xml:space="preserve">                                                                                            </w:t>
      </w:r>
      <w:r w:rsidR="005108DA" w:rsidRPr="002B1154">
        <w:rPr>
          <w:b/>
          <w:sz w:val="28"/>
          <w:szCs w:val="28"/>
        </w:rPr>
        <w:t>Утвержден</w:t>
      </w:r>
    </w:p>
    <w:p w:rsidR="005108DA" w:rsidRPr="002B1154" w:rsidRDefault="00045CB2" w:rsidP="005108DA">
      <w:pPr>
        <w:widowControl w:val="0"/>
        <w:jc w:val="right"/>
        <w:rPr>
          <w:b/>
          <w:sz w:val="28"/>
          <w:szCs w:val="28"/>
        </w:rPr>
      </w:pPr>
      <w:r w:rsidRPr="002B1154">
        <w:rPr>
          <w:b/>
          <w:sz w:val="28"/>
          <w:szCs w:val="28"/>
        </w:rPr>
        <w:t>п</w:t>
      </w:r>
      <w:r w:rsidR="005108DA" w:rsidRPr="002B1154">
        <w:rPr>
          <w:b/>
          <w:sz w:val="28"/>
          <w:szCs w:val="28"/>
        </w:rPr>
        <w:t>остановлением</w:t>
      </w:r>
      <w:r w:rsidRPr="002B1154">
        <w:rPr>
          <w:b/>
          <w:sz w:val="28"/>
          <w:szCs w:val="28"/>
        </w:rPr>
        <w:t xml:space="preserve"> м</w:t>
      </w:r>
      <w:r w:rsidR="005108DA" w:rsidRPr="002B1154">
        <w:rPr>
          <w:b/>
          <w:sz w:val="28"/>
          <w:szCs w:val="28"/>
        </w:rPr>
        <w:t>естной администрации</w:t>
      </w:r>
    </w:p>
    <w:p w:rsidR="00045CB2" w:rsidRPr="002B1154" w:rsidRDefault="002B1154" w:rsidP="002B1154">
      <w:pPr>
        <w:widowControl w:val="0"/>
        <w:jc w:val="center"/>
        <w:rPr>
          <w:b/>
          <w:sz w:val="28"/>
          <w:szCs w:val="28"/>
        </w:rPr>
      </w:pPr>
      <w:r w:rsidRPr="002B1154">
        <w:rPr>
          <w:b/>
          <w:sz w:val="28"/>
          <w:szCs w:val="28"/>
        </w:rPr>
        <w:t xml:space="preserve">                                                             </w:t>
      </w:r>
      <w:r w:rsidR="00045CB2" w:rsidRPr="002B1154">
        <w:rPr>
          <w:b/>
          <w:sz w:val="28"/>
          <w:szCs w:val="28"/>
        </w:rPr>
        <w:t xml:space="preserve">сельского поселения </w:t>
      </w:r>
      <w:r w:rsidR="006C6D46" w:rsidRPr="002B1154">
        <w:rPr>
          <w:b/>
          <w:sz w:val="28"/>
          <w:szCs w:val="28"/>
        </w:rPr>
        <w:t>Ташлы-Тала</w:t>
      </w:r>
    </w:p>
    <w:p w:rsidR="005108DA" w:rsidRPr="002B1154" w:rsidRDefault="002B1154" w:rsidP="002B1154">
      <w:pPr>
        <w:widowControl w:val="0"/>
        <w:jc w:val="center"/>
        <w:rPr>
          <w:b/>
          <w:sz w:val="28"/>
          <w:szCs w:val="28"/>
        </w:rPr>
      </w:pPr>
      <w:r w:rsidRPr="002B1154">
        <w:rPr>
          <w:b/>
          <w:sz w:val="28"/>
          <w:szCs w:val="28"/>
        </w:rPr>
        <w:t xml:space="preserve">                                                           </w:t>
      </w:r>
      <w:r w:rsidR="005108DA" w:rsidRPr="002B1154">
        <w:rPr>
          <w:b/>
          <w:sz w:val="28"/>
          <w:szCs w:val="28"/>
        </w:rPr>
        <w:t>Лескенского муниципального района</w:t>
      </w:r>
    </w:p>
    <w:p w:rsidR="005108DA" w:rsidRPr="002B1154" w:rsidRDefault="002B1154" w:rsidP="002B1154">
      <w:pPr>
        <w:widowControl w:val="0"/>
        <w:jc w:val="center"/>
        <w:rPr>
          <w:b/>
          <w:sz w:val="28"/>
          <w:szCs w:val="28"/>
        </w:rPr>
      </w:pPr>
      <w:r w:rsidRPr="002B1154">
        <w:rPr>
          <w:b/>
          <w:sz w:val="28"/>
          <w:szCs w:val="28"/>
        </w:rPr>
        <w:t xml:space="preserve">                                                              </w:t>
      </w:r>
      <w:r w:rsidR="005108DA" w:rsidRPr="002B1154">
        <w:rPr>
          <w:b/>
          <w:sz w:val="28"/>
          <w:szCs w:val="28"/>
        </w:rPr>
        <w:t xml:space="preserve">от </w:t>
      </w:r>
      <w:r w:rsidR="00EB79F4" w:rsidRPr="002B1154">
        <w:rPr>
          <w:b/>
          <w:sz w:val="28"/>
          <w:szCs w:val="28"/>
        </w:rPr>
        <w:t>«</w:t>
      </w:r>
      <w:r w:rsidRPr="002B1154">
        <w:rPr>
          <w:b/>
          <w:sz w:val="28"/>
          <w:szCs w:val="28"/>
        </w:rPr>
        <w:t>03</w:t>
      </w:r>
      <w:r w:rsidR="00EB79F4" w:rsidRPr="002B1154">
        <w:rPr>
          <w:b/>
          <w:sz w:val="28"/>
          <w:szCs w:val="28"/>
        </w:rPr>
        <w:t>»</w:t>
      </w:r>
      <w:r w:rsidRPr="002B1154">
        <w:rPr>
          <w:b/>
          <w:sz w:val="28"/>
          <w:szCs w:val="28"/>
        </w:rPr>
        <w:t>июня</w:t>
      </w:r>
      <w:r w:rsidR="005108DA" w:rsidRPr="002B1154">
        <w:rPr>
          <w:b/>
          <w:sz w:val="28"/>
          <w:szCs w:val="28"/>
        </w:rPr>
        <w:t xml:space="preserve"> 201</w:t>
      </w:r>
      <w:r w:rsidR="00045CB2" w:rsidRPr="002B1154">
        <w:rPr>
          <w:b/>
          <w:sz w:val="28"/>
          <w:szCs w:val="28"/>
        </w:rPr>
        <w:t>5</w:t>
      </w:r>
      <w:r w:rsidR="005108DA" w:rsidRPr="002B1154">
        <w:rPr>
          <w:b/>
          <w:sz w:val="28"/>
          <w:szCs w:val="28"/>
        </w:rPr>
        <w:t xml:space="preserve"> г. </w:t>
      </w:r>
      <w:r w:rsidRPr="002B1154">
        <w:rPr>
          <w:b/>
          <w:sz w:val="28"/>
          <w:szCs w:val="28"/>
        </w:rPr>
        <w:t>№20</w:t>
      </w:r>
    </w:p>
    <w:p w:rsidR="005108DA" w:rsidRPr="005108DA" w:rsidRDefault="005108DA" w:rsidP="005108DA">
      <w:pPr>
        <w:widowControl w:val="0"/>
        <w:rPr>
          <w:sz w:val="28"/>
          <w:szCs w:val="28"/>
        </w:rPr>
      </w:pPr>
    </w:p>
    <w:p w:rsidR="00F263F5" w:rsidRDefault="00045CB2" w:rsidP="00045CB2">
      <w:pPr>
        <w:widowControl w:val="0"/>
        <w:jc w:val="center"/>
        <w:rPr>
          <w:bCs/>
          <w:sz w:val="28"/>
          <w:szCs w:val="28"/>
        </w:rPr>
      </w:pPr>
      <w:bookmarkStart w:id="1" w:name="Par36"/>
      <w:bookmarkEnd w:id="1"/>
      <w:r w:rsidRPr="00045CB2">
        <w:rPr>
          <w:bCs/>
          <w:sz w:val="28"/>
          <w:szCs w:val="28"/>
        </w:rPr>
        <w:t xml:space="preserve">Административный </w:t>
      </w:r>
      <w:r>
        <w:rPr>
          <w:bCs/>
          <w:sz w:val="28"/>
          <w:szCs w:val="28"/>
        </w:rPr>
        <w:t>р</w:t>
      </w:r>
      <w:r w:rsidRPr="00045CB2">
        <w:rPr>
          <w:bCs/>
          <w:sz w:val="28"/>
          <w:szCs w:val="28"/>
        </w:rPr>
        <w:t>егламент</w:t>
      </w:r>
      <w:r w:rsidR="006C6D46">
        <w:rPr>
          <w:bCs/>
          <w:sz w:val="28"/>
          <w:szCs w:val="28"/>
        </w:rPr>
        <w:t xml:space="preserve"> </w:t>
      </w:r>
    </w:p>
    <w:p w:rsidR="00045CB2" w:rsidRPr="0011140F" w:rsidRDefault="00045CB2" w:rsidP="00EF52A8">
      <w:pPr>
        <w:widowControl w:val="0"/>
        <w:jc w:val="center"/>
        <w:rPr>
          <w:bCs/>
          <w:sz w:val="28"/>
          <w:szCs w:val="28"/>
        </w:rPr>
      </w:pPr>
      <w:r>
        <w:rPr>
          <w:bCs/>
          <w:sz w:val="28"/>
          <w:szCs w:val="28"/>
        </w:rPr>
        <w:t>п</w:t>
      </w:r>
      <w:r w:rsidRPr="0011140F">
        <w:rPr>
          <w:bCs/>
          <w:sz w:val="28"/>
          <w:szCs w:val="28"/>
        </w:rPr>
        <w:t xml:space="preserve">о оказанию муниципальной услуги </w:t>
      </w:r>
      <w:r w:rsidR="00EB79F4">
        <w:rPr>
          <w:bCs/>
          <w:sz w:val="28"/>
          <w:szCs w:val="28"/>
        </w:rPr>
        <w:t>«П</w:t>
      </w:r>
      <w:r w:rsidR="00EB79F4" w:rsidRPr="0011140F">
        <w:rPr>
          <w:bCs/>
          <w:sz w:val="28"/>
          <w:szCs w:val="28"/>
        </w:rPr>
        <w:t>редоставление</w:t>
      </w:r>
      <w:r w:rsidR="00EB79F4">
        <w:rPr>
          <w:bCs/>
          <w:sz w:val="28"/>
          <w:szCs w:val="28"/>
        </w:rPr>
        <w:t xml:space="preserve"> з</w:t>
      </w:r>
      <w:r w:rsidR="00EB79F4" w:rsidRPr="0011140F">
        <w:rPr>
          <w:bCs/>
          <w:sz w:val="28"/>
          <w:szCs w:val="28"/>
        </w:rPr>
        <w:t xml:space="preserve">емельных участков </w:t>
      </w:r>
      <w:r w:rsidR="00EB79F4">
        <w:rPr>
          <w:bCs/>
          <w:sz w:val="28"/>
          <w:szCs w:val="28"/>
        </w:rPr>
        <w:t xml:space="preserve">в аренду путём проведения аукциона </w:t>
      </w:r>
      <w:r w:rsidR="00EB79F4">
        <w:rPr>
          <w:sz w:val="28"/>
          <w:szCs w:val="28"/>
        </w:rPr>
        <w:t>по инициативе заинтересованных в предоставлении земельного участка гражданина или юридического лица</w:t>
      </w:r>
      <w:r w:rsidR="00EB79F4">
        <w:rPr>
          <w:bCs/>
          <w:sz w:val="28"/>
          <w:szCs w:val="28"/>
        </w:rPr>
        <w:t>»</w:t>
      </w:r>
    </w:p>
    <w:p w:rsidR="005108DA" w:rsidRPr="005108DA" w:rsidRDefault="005108DA" w:rsidP="005108DA">
      <w:pPr>
        <w:widowControl w:val="0"/>
        <w:rPr>
          <w:sz w:val="28"/>
          <w:szCs w:val="28"/>
        </w:rPr>
      </w:pPr>
    </w:p>
    <w:p w:rsidR="005108DA" w:rsidRPr="005108DA" w:rsidRDefault="005108DA" w:rsidP="005108DA">
      <w:pPr>
        <w:widowControl w:val="0"/>
        <w:jc w:val="center"/>
        <w:outlineLvl w:val="1"/>
        <w:rPr>
          <w:sz w:val="28"/>
          <w:szCs w:val="28"/>
        </w:rPr>
      </w:pPr>
      <w:bookmarkStart w:id="2" w:name="Par43"/>
      <w:bookmarkEnd w:id="2"/>
      <w:r w:rsidRPr="005108DA">
        <w:rPr>
          <w:sz w:val="28"/>
          <w:szCs w:val="28"/>
        </w:rPr>
        <w:t>I. Общие положения</w:t>
      </w:r>
    </w:p>
    <w:p w:rsidR="005108DA" w:rsidRPr="005108DA" w:rsidRDefault="005108DA" w:rsidP="005108DA">
      <w:pPr>
        <w:widowControl w:val="0"/>
        <w:rPr>
          <w:sz w:val="28"/>
          <w:szCs w:val="28"/>
        </w:rPr>
      </w:pPr>
    </w:p>
    <w:p w:rsidR="005108DA" w:rsidRPr="005108DA" w:rsidRDefault="005108DA" w:rsidP="00294C6E">
      <w:pPr>
        <w:widowControl w:val="0"/>
        <w:ind w:firstLine="720"/>
        <w:jc w:val="both"/>
        <w:rPr>
          <w:sz w:val="28"/>
          <w:szCs w:val="28"/>
        </w:rPr>
      </w:pPr>
      <w:r w:rsidRPr="005108DA">
        <w:rPr>
          <w:sz w:val="28"/>
          <w:szCs w:val="28"/>
        </w:rPr>
        <w:t xml:space="preserve">Административный регламент муниципальной услуги </w:t>
      </w:r>
      <w:r w:rsidR="00EB79F4">
        <w:rPr>
          <w:bCs/>
          <w:sz w:val="28"/>
          <w:szCs w:val="28"/>
        </w:rPr>
        <w:t>«П</w:t>
      </w:r>
      <w:r w:rsidR="00EB79F4" w:rsidRPr="0011140F">
        <w:rPr>
          <w:bCs/>
          <w:sz w:val="28"/>
          <w:szCs w:val="28"/>
        </w:rPr>
        <w:t>редоставление</w:t>
      </w:r>
      <w:r w:rsidR="00EB79F4">
        <w:rPr>
          <w:bCs/>
          <w:sz w:val="28"/>
          <w:szCs w:val="28"/>
        </w:rPr>
        <w:t xml:space="preserve"> з</w:t>
      </w:r>
      <w:r w:rsidR="00EB79F4" w:rsidRPr="0011140F">
        <w:rPr>
          <w:bCs/>
          <w:sz w:val="28"/>
          <w:szCs w:val="28"/>
        </w:rPr>
        <w:t xml:space="preserve">емельных участков </w:t>
      </w:r>
      <w:r w:rsidR="00EB79F4">
        <w:rPr>
          <w:bCs/>
          <w:sz w:val="28"/>
          <w:szCs w:val="28"/>
        </w:rPr>
        <w:t xml:space="preserve">в аренду путём проведения аукциона </w:t>
      </w:r>
      <w:r w:rsidR="00EB79F4">
        <w:rPr>
          <w:sz w:val="28"/>
          <w:szCs w:val="28"/>
        </w:rPr>
        <w:t>по инициативе заинтересованных в предоставлении земельного участка гражданина или юридического лица</w:t>
      </w:r>
      <w:r w:rsidR="00EB79F4">
        <w:rPr>
          <w:bCs/>
          <w:sz w:val="28"/>
          <w:szCs w:val="28"/>
        </w:rPr>
        <w:t>»</w:t>
      </w:r>
      <w:r w:rsidRPr="005108DA">
        <w:rPr>
          <w:sz w:val="28"/>
          <w:szCs w:val="28"/>
        </w:rPr>
        <w:t xml:space="preserve">(далее - Административный регламент) разработан в целях повышения качества исполнения и доступности результатов муниципальной услуги предоставления земельных участков в аренду, создания комфортных условий для участников отношений, возникающих при предоставлении земельных участков и определяет последовательность действий </w:t>
      </w:r>
      <w:r w:rsidR="00D410A9">
        <w:rPr>
          <w:sz w:val="28"/>
          <w:szCs w:val="28"/>
        </w:rPr>
        <w:t>(административных процедур) при о</w:t>
      </w:r>
      <w:r w:rsidRPr="005108DA">
        <w:rPr>
          <w:sz w:val="28"/>
          <w:szCs w:val="28"/>
        </w:rPr>
        <w:t>существлении полномочий по предоставлению земельных участков.</w:t>
      </w:r>
    </w:p>
    <w:p w:rsidR="005108DA" w:rsidRPr="005108DA" w:rsidRDefault="005108DA" w:rsidP="00294C6E">
      <w:pPr>
        <w:widowControl w:val="0"/>
        <w:ind w:firstLine="720"/>
        <w:jc w:val="both"/>
        <w:rPr>
          <w:sz w:val="28"/>
          <w:szCs w:val="28"/>
        </w:rPr>
      </w:pPr>
      <w:r w:rsidRPr="005108DA">
        <w:rPr>
          <w:sz w:val="28"/>
          <w:szCs w:val="28"/>
        </w:rPr>
        <w:t>1.1. Наименование муниципальной услуги.</w:t>
      </w:r>
    </w:p>
    <w:p w:rsidR="005108DA" w:rsidRPr="005108DA" w:rsidRDefault="00EB79F4" w:rsidP="00294C6E">
      <w:pPr>
        <w:widowControl w:val="0"/>
        <w:ind w:firstLine="720"/>
        <w:jc w:val="both"/>
        <w:rPr>
          <w:sz w:val="28"/>
          <w:szCs w:val="28"/>
        </w:rPr>
      </w:pPr>
      <w:r>
        <w:rPr>
          <w:bCs/>
          <w:sz w:val="28"/>
          <w:szCs w:val="28"/>
        </w:rPr>
        <w:t>«П</w:t>
      </w:r>
      <w:r w:rsidRPr="0011140F">
        <w:rPr>
          <w:bCs/>
          <w:sz w:val="28"/>
          <w:szCs w:val="28"/>
        </w:rPr>
        <w:t>редоставление</w:t>
      </w:r>
      <w:r>
        <w:rPr>
          <w:bCs/>
          <w:sz w:val="28"/>
          <w:szCs w:val="28"/>
        </w:rPr>
        <w:t xml:space="preserve"> з</w:t>
      </w:r>
      <w:r w:rsidRPr="0011140F">
        <w:rPr>
          <w:bCs/>
          <w:sz w:val="28"/>
          <w:szCs w:val="28"/>
        </w:rPr>
        <w:t xml:space="preserve">емельных участков </w:t>
      </w:r>
      <w:r>
        <w:rPr>
          <w:bCs/>
          <w:sz w:val="28"/>
          <w:szCs w:val="28"/>
        </w:rPr>
        <w:t xml:space="preserve">в аренду путём проведения аукциона </w:t>
      </w:r>
      <w:r>
        <w:rPr>
          <w:sz w:val="28"/>
          <w:szCs w:val="28"/>
        </w:rPr>
        <w:t>по инициативе заинтересованных в предоставлении земельного участка гражданина или юридического лица</w:t>
      </w:r>
      <w:r>
        <w:rPr>
          <w:bCs/>
          <w:sz w:val="28"/>
          <w:szCs w:val="28"/>
        </w:rPr>
        <w:t>»</w:t>
      </w:r>
      <w:r w:rsidR="005108DA" w:rsidRPr="005108DA">
        <w:rPr>
          <w:sz w:val="28"/>
          <w:szCs w:val="28"/>
        </w:rPr>
        <w:t>.</w:t>
      </w:r>
    </w:p>
    <w:p w:rsidR="005108DA" w:rsidRPr="005108DA" w:rsidRDefault="005108DA" w:rsidP="00294C6E">
      <w:pPr>
        <w:widowControl w:val="0"/>
        <w:ind w:firstLine="720"/>
        <w:jc w:val="both"/>
        <w:rPr>
          <w:sz w:val="28"/>
          <w:szCs w:val="28"/>
        </w:rPr>
      </w:pPr>
      <w:r w:rsidRPr="005108DA">
        <w:rPr>
          <w:sz w:val="28"/>
          <w:szCs w:val="28"/>
        </w:rPr>
        <w:t>1.2. Нормативные правовые акты, регулирующие пред</w:t>
      </w:r>
      <w:r w:rsidR="00F86F78">
        <w:rPr>
          <w:sz w:val="28"/>
          <w:szCs w:val="28"/>
        </w:rPr>
        <w:t>оставление муниципальной услуги:</w:t>
      </w:r>
    </w:p>
    <w:p w:rsidR="00045CB2" w:rsidRPr="00294C6E" w:rsidRDefault="00BF47F8" w:rsidP="00294C6E">
      <w:pPr>
        <w:pStyle w:val="aa"/>
        <w:widowControl w:val="0"/>
        <w:numPr>
          <w:ilvl w:val="0"/>
          <w:numId w:val="36"/>
        </w:numPr>
        <w:spacing w:after="0" w:line="240" w:lineRule="auto"/>
        <w:ind w:left="0" w:firstLine="720"/>
        <w:jc w:val="both"/>
        <w:rPr>
          <w:rFonts w:ascii="Times New Roman" w:hAnsi="Times New Roman"/>
          <w:sz w:val="28"/>
          <w:szCs w:val="28"/>
        </w:rPr>
      </w:pPr>
      <w:hyperlink r:id="rId9" w:history="1">
        <w:r w:rsidR="005108DA" w:rsidRPr="00294C6E">
          <w:rPr>
            <w:rFonts w:ascii="Times New Roman" w:hAnsi="Times New Roman"/>
            <w:sz w:val="28"/>
            <w:szCs w:val="28"/>
          </w:rPr>
          <w:t>Конституция</w:t>
        </w:r>
      </w:hyperlink>
      <w:r w:rsidR="005108DA" w:rsidRPr="00294C6E">
        <w:rPr>
          <w:rFonts w:ascii="Times New Roman" w:hAnsi="Times New Roman"/>
          <w:sz w:val="28"/>
          <w:szCs w:val="28"/>
        </w:rPr>
        <w:t xml:space="preserve"> Российской Федерации; </w:t>
      </w:r>
    </w:p>
    <w:p w:rsidR="00045CB2" w:rsidRPr="00294C6E" w:rsidRDefault="005108DA" w:rsidP="00294C6E">
      <w:pPr>
        <w:pStyle w:val="aa"/>
        <w:widowControl w:val="0"/>
        <w:numPr>
          <w:ilvl w:val="0"/>
          <w:numId w:val="36"/>
        </w:numPr>
        <w:spacing w:after="0" w:line="240" w:lineRule="auto"/>
        <w:ind w:left="0" w:firstLine="720"/>
        <w:jc w:val="both"/>
        <w:rPr>
          <w:rFonts w:ascii="Times New Roman" w:hAnsi="Times New Roman"/>
          <w:sz w:val="28"/>
          <w:szCs w:val="28"/>
        </w:rPr>
      </w:pPr>
      <w:r w:rsidRPr="00294C6E">
        <w:rPr>
          <w:rFonts w:ascii="Times New Roman" w:hAnsi="Times New Roman"/>
          <w:sz w:val="28"/>
          <w:szCs w:val="28"/>
        </w:rPr>
        <w:t xml:space="preserve">Гражданский </w:t>
      </w:r>
      <w:hyperlink r:id="rId10" w:history="1">
        <w:r w:rsidRPr="00294C6E">
          <w:rPr>
            <w:rFonts w:ascii="Times New Roman" w:hAnsi="Times New Roman"/>
            <w:sz w:val="28"/>
            <w:szCs w:val="28"/>
          </w:rPr>
          <w:t>кодекс</w:t>
        </w:r>
      </w:hyperlink>
      <w:r w:rsidRPr="00294C6E">
        <w:rPr>
          <w:rFonts w:ascii="Times New Roman" w:hAnsi="Times New Roman"/>
          <w:sz w:val="28"/>
          <w:szCs w:val="28"/>
        </w:rPr>
        <w:t xml:space="preserve"> Российской Федерации; </w:t>
      </w:r>
    </w:p>
    <w:p w:rsidR="00045CB2" w:rsidRPr="00294C6E" w:rsidRDefault="005108DA" w:rsidP="00294C6E">
      <w:pPr>
        <w:pStyle w:val="aa"/>
        <w:widowControl w:val="0"/>
        <w:numPr>
          <w:ilvl w:val="0"/>
          <w:numId w:val="36"/>
        </w:numPr>
        <w:spacing w:after="0" w:line="240" w:lineRule="auto"/>
        <w:ind w:left="0" w:firstLine="720"/>
        <w:jc w:val="both"/>
        <w:rPr>
          <w:rFonts w:ascii="Times New Roman" w:hAnsi="Times New Roman"/>
          <w:sz w:val="28"/>
          <w:szCs w:val="28"/>
        </w:rPr>
      </w:pPr>
      <w:r w:rsidRPr="00294C6E">
        <w:rPr>
          <w:rFonts w:ascii="Times New Roman" w:hAnsi="Times New Roman"/>
          <w:sz w:val="28"/>
          <w:szCs w:val="28"/>
        </w:rPr>
        <w:t xml:space="preserve">Земельный </w:t>
      </w:r>
      <w:hyperlink r:id="rId11" w:history="1">
        <w:r w:rsidRPr="00294C6E">
          <w:rPr>
            <w:rFonts w:ascii="Times New Roman" w:hAnsi="Times New Roman"/>
            <w:sz w:val="28"/>
            <w:szCs w:val="28"/>
          </w:rPr>
          <w:t>кодекс</w:t>
        </w:r>
      </w:hyperlink>
      <w:r w:rsidRPr="00294C6E">
        <w:rPr>
          <w:rFonts w:ascii="Times New Roman" w:hAnsi="Times New Roman"/>
          <w:sz w:val="28"/>
          <w:szCs w:val="28"/>
        </w:rPr>
        <w:t xml:space="preserve"> Российской Федерации; </w:t>
      </w:r>
    </w:p>
    <w:p w:rsidR="00294C6E" w:rsidRPr="00294C6E" w:rsidRDefault="00294C6E" w:rsidP="00294C6E">
      <w:pPr>
        <w:pStyle w:val="aa"/>
        <w:widowControl w:val="0"/>
        <w:numPr>
          <w:ilvl w:val="0"/>
          <w:numId w:val="36"/>
        </w:numPr>
        <w:spacing w:after="0" w:line="240" w:lineRule="auto"/>
        <w:ind w:left="0" w:firstLine="720"/>
        <w:jc w:val="both"/>
        <w:rPr>
          <w:rFonts w:ascii="Times New Roman" w:hAnsi="Times New Roman"/>
          <w:sz w:val="28"/>
          <w:szCs w:val="28"/>
        </w:rPr>
      </w:pPr>
      <w:r w:rsidRPr="00294C6E">
        <w:rPr>
          <w:rFonts w:ascii="Times New Roman" w:hAnsi="Times New Roman"/>
          <w:sz w:val="28"/>
          <w:szCs w:val="28"/>
        </w:rPr>
        <w:t xml:space="preserve">Градостроительный </w:t>
      </w:r>
      <w:hyperlink r:id="rId12" w:history="1">
        <w:r w:rsidRPr="00294C6E">
          <w:rPr>
            <w:rFonts w:ascii="Times New Roman" w:hAnsi="Times New Roman"/>
            <w:sz w:val="28"/>
            <w:szCs w:val="28"/>
          </w:rPr>
          <w:t>кодекс</w:t>
        </w:r>
      </w:hyperlink>
      <w:r w:rsidRPr="00294C6E">
        <w:rPr>
          <w:rFonts w:ascii="Times New Roman" w:hAnsi="Times New Roman"/>
          <w:sz w:val="28"/>
          <w:szCs w:val="28"/>
        </w:rPr>
        <w:t xml:space="preserve"> Российской Федерации; </w:t>
      </w:r>
    </w:p>
    <w:p w:rsidR="00294C6E" w:rsidRPr="00294C6E" w:rsidRDefault="00294C6E" w:rsidP="00294C6E">
      <w:pPr>
        <w:pStyle w:val="aa"/>
        <w:widowControl w:val="0"/>
        <w:numPr>
          <w:ilvl w:val="0"/>
          <w:numId w:val="36"/>
        </w:numPr>
        <w:spacing w:after="0" w:line="240" w:lineRule="auto"/>
        <w:ind w:left="0" w:firstLine="720"/>
        <w:jc w:val="both"/>
        <w:rPr>
          <w:rFonts w:ascii="Times New Roman" w:hAnsi="Times New Roman"/>
          <w:sz w:val="28"/>
          <w:szCs w:val="28"/>
        </w:rPr>
      </w:pPr>
      <w:r w:rsidRPr="00294C6E">
        <w:rPr>
          <w:rFonts w:ascii="Times New Roman" w:hAnsi="Times New Roman"/>
          <w:sz w:val="28"/>
          <w:szCs w:val="28"/>
        </w:rPr>
        <w:t xml:space="preserve">Жилищный </w:t>
      </w:r>
      <w:hyperlink r:id="rId13" w:history="1">
        <w:r w:rsidRPr="00294C6E">
          <w:rPr>
            <w:rFonts w:ascii="Times New Roman" w:hAnsi="Times New Roman"/>
            <w:sz w:val="28"/>
            <w:szCs w:val="28"/>
          </w:rPr>
          <w:t>кодекс</w:t>
        </w:r>
      </w:hyperlink>
      <w:r w:rsidRPr="00294C6E">
        <w:rPr>
          <w:rFonts w:ascii="Times New Roman" w:hAnsi="Times New Roman"/>
          <w:sz w:val="28"/>
          <w:szCs w:val="28"/>
        </w:rPr>
        <w:t xml:space="preserve"> Российской Федерации;</w:t>
      </w:r>
    </w:p>
    <w:p w:rsidR="00294C6E" w:rsidRPr="00294C6E" w:rsidRDefault="00294C6E" w:rsidP="00294C6E">
      <w:pPr>
        <w:pStyle w:val="aa"/>
        <w:widowControl w:val="0"/>
        <w:numPr>
          <w:ilvl w:val="0"/>
          <w:numId w:val="36"/>
        </w:numPr>
        <w:spacing w:after="0" w:line="240" w:lineRule="auto"/>
        <w:ind w:left="0" w:firstLine="720"/>
        <w:jc w:val="both"/>
        <w:rPr>
          <w:rFonts w:ascii="Times New Roman" w:hAnsi="Times New Roman"/>
          <w:sz w:val="28"/>
          <w:szCs w:val="28"/>
        </w:rPr>
      </w:pPr>
      <w:r w:rsidRPr="00294C6E">
        <w:rPr>
          <w:rFonts w:ascii="Times New Roman" w:hAnsi="Times New Roman"/>
          <w:sz w:val="28"/>
          <w:szCs w:val="28"/>
        </w:rPr>
        <w:t xml:space="preserve">Водный </w:t>
      </w:r>
      <w:hyperlink r:id="rId14" w:history="1">
        <w:r w:rsidRPr="00294C6E">
          <w:rPr>
            <w:rFonts w:ascii="Times New Roman" w:hAnsi="Times New Roman"/>
            <w:sz w:val="28"/>
            <w:szCs w:val="28"/>
          </w:rPr>
          <w:t>кодекс</w:t>
        </w:r>
      </w:hyperlink>
      <w:r w:rsidRPr="00294C6E">
        <w:rPr>
          <w:rFonts w:ascii="Times New Roman" w:hAnsi="Times New Roman"/>
          <w:sz w:val="28"/>
          <w:szCs w:val="28"/>
        </w:rPr>
        <w:t xml:space="preserve"> Российской Федерации; </w:t>
      </w:r>
    </w:p>
    <w:p w:rsidR="00DD065E" w:rsidRPr="00294C6E" w:rsidRDefault="00DD065E" w:rsidP="00294C6E">
      <w:pPr>
        <w:pStyle w:val="aa"/>
        <w:widowControl w:val="0"/>
        <w:numPr>
          <w:ilvl w:val="0"/>
          <w:numId w:val="36"/>
        </w:numPr>
        <w:spacing w:after="0" w:line="240" w:lineRule="auto"/>
        <w:ind w:left="0" w:firstLine="720"/>
        <w:jc w:val="both"/>
        <w:rPr>
          <w:rFonts w:ascii="Times New Roman" w:hAnsi="Times New Roman"/>
          <w:sz w:val="28"/>
          <w:szCs w:val="28"/>
        </w:rPr>
      </w:pPr>
      <w:r w:rsidRPr="00294C6E">
        <w:rPr>
          <w:rFonts w:ascii="Times New Roman" w:hAnsi="Times New Roman"/>
          <w:sz w:val="28"/>
          <w:szCs w:val="28"/>
        </w:rPr>
        <w:t>Закон Р</w:t>
      </w:r>
      <w:r w:rsidR="00294C6E">
        <w:rPr>
          <w:rFonts w:ascii="Times New Roman" w:hAnsi="Times New Roman"/>
          <w:sz w:val="28"/>
          <w:szCs w:val="28"/>
        </w:rPr>
        <w:t>оссийской Федерации</w:t>
      </w:r>
      <w:r w:rsidRPr="00294C6E">
        <w:rPr>
          <w:rFonts w:ascii="Times New Roman" w:hAnsi="Times New Roman"/>
          <w:sz w:val="28"/>
          <w:szCs w:val="28"/>
        </w:rPr>
        <w:t xml:space="preserve"> от 11</w:t>
      </w:r>
      <w:r w:rsidR="00294C6E">
        <w:rPr>
          <w:rFonts w:ascii="Times New Roman" w:hAnsi="Times New Roman"/>
          <w:sz w:val="28"/>
          <w:szCs w:val="28"/>
        </w:rPr>
        <w:t xml:space="preserve"> октября </w:t>
      </w:r>
      <w:r w:rsidRPr="00294C6E">
        <w:rPr>
          <w:rFonts w:ascii="Times New Roman" w:hAnsi="Times New Roman"/>
          <w:sz w:val="28"/>
          <w:szCs w:val="28"/>
        </w:rPr>
        <w:t xml:space="preserve">1991 </w:t>
      </w:r>
      <w:r w:rsidR="00294C6E">
        <w:rPr>
          <w:rFonts w:ascii="Times New Roman" w:hAnsi="Times New Roman"/>
          <w:sz w:val="28"/>
          <w:szCs w:val="28"/>
        </w:rPr>
        <w:t xml:space="preserve">г. </w:t>
      </w:r>
      <w:r w:rsidRPr="00294C6E">
        <w:rPr>
          <w:rFonts w:ascii="Times New Roman" w:hAnsi="Times New Roman"/>
          <w:sz w:val="28"/>
          <w:szCs w:val="28"/>
        </w:rPr>
        <w:t xml:space="preserve">№ 1738-1 </w:t>
      </w:r>
      <w:r w:rsidR="00EB79F4">
        <w:rPr>
          <w:rFonts w:ascii="Times New Roman" w:hAnsi="Times New Roman"/>
          <w:sz w:val="28"/>
          <w:szCs w:val="28"/>
        </w:rPr>
        <w:t>«</w:t>
      </w:r>
      <w:r w:rsidRPr="00294C6E">
        <w:rPr>
          <w:rFonts w:ascii="Times New Roman" w:hAnsi="Times New Roman"/>
          <w:sz w:val="28"/>
          <w:szCs w:val="28"/>
        </w:rPr>
        <w:t>О плате за землю</w:t>
      </w:r>
      <w:r w:rsidR="00EB79F4">
        <w:rPr>
          <w:rFonts w:ascii="Times New Roman" w:hAnsi="Times New Roman"/>
          <w:sz w:val="28"/>
          <w:szCs w:val="28"/>
        </w:rPr>
        <w:t>»</w:t>
      </w:r>
      <w:r w:rsidRPr="00294C6E">
        <w:rPr>
          <w:rFonts w:ascii="Times New Roman" w:hAnsi="Times New Roman"/>
          <w:sz w:val="28"/>
          <w:szCs w:val="28"/>
        </w:rPr>
        <w:t>;</w:t>
      </w:r>
    </w:p>
    <w:p w:rsidR="00294C6E" w:rsidRPr="00294C6E" w:rsidRDefault="00294C6E" w:rsidP="00294C6E">
      <w:pPr>
        <w:pStyle w:val="aa"/>
        <w:widowControl w:val="0"/>
        <w:numPr>
          <w:ilvl w:val="0"/>
          <w:numId w:val="36"/>
        </w:numPr>
        <w:spacing w:after="0" w:line="240" w:lineRule="auto"/>
        <w:ind w:left="0" w:firstLine="720"/>
        <w:jc w:val="both"/>
        <w:rPr>
          <w:rFonts w:ascii="Times New Roman" w:hAnsi="Times New Roman"/>
          <w:sz w:val="28"/>
          <w:szCs w:val="28"/>
        </w:rPr>
      </w:pPr>
      <w:r w:rsidRPr="00294C6E">
        <w:rPr>
          <w:rFonts w:ascii="Times New Roman" w:hAnsi="Times New Roman"/>
          <w:sz w:val="28"/>
          <w:szCs w:val="28"/>
        </w:rPr>
        <w:t xml:space="preserve">Федеральный </w:t>
      </w:r>
      <w:hyperlink r:id="rId15" w:history="1">
        <w:r w:rsidRPr="00294C6E">
          <w:rPr>
            <w:rFonts w:ascii="Times New Roman" w:hAnsi="Times New Roman"/>
            <w:sz w:val="28"/>
            <w:szCs w:val="28"/>
          </w:rPr>
          <w:t>закон</w:t>
        </w:r>
      </w:hyperlink>
      <w:r w:rsidRPr="00294C6E">
        <w:rPr>
          <w:rFonts w:ascii="Times New Roman" w:hAnsi="Times New Roman"/>
          <w:sz w:val="28"/>
          <w:szCs w:val="28"/>
        </w:rPr>
        <w:t xml:space="preserve"> от 18</w:t>
      </w:r>
      <w:r>
        <w:rPr>
          <w:rFonts w:ascii="Times New Roman" w:hAnsi="Times New Roman"/>
          <w:sz w:val="28"/>
          <w:szCs w:val="28"/>
        </w:rPr>
        <w:t xml:space="preserve"> июня </w:t>
      </w:r>
      <w:r w:rsidRPr="00294C6E">
        <w:rPr>
          <w:rFonts w:ascii="Times New Roman" w:hAnsi="Times New Roman"/>
          <w:sz w:val="28"/>
          <w:szCs w:val="28"/>
        </w:rPr>
        <w:t xml:space="preserve">2001 </w:t>
      </w:r>
      <w:r>
        <w:rPr>
          <w:rFonts w:ascii="Times New Roman" w:hAnsi="Times New Roman"/>
          <w:sz w:val="28"/>
          <w:szCs w:val="28"/>
        </w:rPr>
        <w:t xml:space="preserve">г. </w:t>
      </w:r>
      <w:r w:rsidRPr="00294C6E">
        <w:rPr>
          <w:rFonts w:ascii="Times New Roman" w:hAnsi="Times New Roman"/>
          <w:sz w:val="28"/>
          <w:szCs w:val="28"/>
        </w:rPr>
        <w:t xml:space="preserve">№ 78-ФЗ </w:t>
      </w:r>
      <w:r w:rsidR="00EB79F4">
        <w:rPr>
          <w:rFonts w:ascii="Times New Roman" w:hAnsi="Times New Roman"/>
          <w:sz w:val="28"/>
          <w:szCs w:val="28"/>
        </w:rPr>
        <w:t>«</w:t>
      </w:r>
      <w:r w:rsidRPr="00294C6E">
        <w:rPr>
          <w:rFonts w:ascii="Times New Roman" w:hAnsi="Times New Roman"/>
          <w:sz w:val="28"/>
          <w:szCs w:val="28"/>
        </w:rPr>
        <w:t>О землеустройстве</w:t>
      </w:r>
      <w:r w:rsidR="00EB79F4">
        <w:rPr>
          <w:rFonts w:ascii="Times New Roman" w:hAnsi="Times New Roman"/>
          <w:sz w:val="28"/>
          <w:szCs w:val="28"/>
        </w:rPr>
        <w:t>»</w:t>
      </w:r>
      <w:r w:rsidRPr="00294C6E">
        <w:rPr>
          <w:rFonts w:ascii="Times New Roman" w:hAnsi="Times New Roman"/>
          <w:sz w:val="28"/>
          <w:szCs w:val="28"/>
        </w:rPr>
        <w:t xml:space="preserve">; </w:t>
      </w:r>
    </w:p>
    <w:p w:rsidR="00294C6E" w:rsidRPr="00294C6E" w:rsidRDefault="00294C6E" w:rsidP="00294C6E">
      <w:pPr>
        <w:pStyle w:val="aa"/>
        <w:widowControl w:val="0"/>
        <w:numPr>
          <w:ilvl w:val="0"/>
          <w:numId w:val="36"/>
        </w:numPr>
        <w:spacing w:after="0" w:line="240" w:lineRule="auto"/>
        <w:ind w:left="0" w:firstLine="720"/>
        <w:jc w:val="both"/>
        <w:rPr>
          <w:rFonts w:ascii="Times New Roman" w:hAnsi="Times New Roman"/>
          <w:sz w:val="28"/>
          <w:szCs w:val="28"/>
        </w:rPr>
      </w:pPr>
      <w:r w:rsidRPr="00294C6E">
        <w:rPr>
          <w:rFonts w:ascii="Times New Roman" w:hAnsi="Times New Roman"/>
          <w:sz w:val="28"/>
          <w:szCs w:val="28"/>
        </w:rPr>
        <w:t xml:space="preserve">Федеральный </w:t>
      </w:r>
      <w:hyperlink r:id="rId16" w:history="1">
        <w:r w:rsidRPr="00294C6E">
          <w:rPr>
            <w:rFonts w:ascii="Times New Roman" w:hAnsi="Times New Roman"/>
            <w:sz w:val="28"/>
            <w:szCs w:val="28"/>
          </w:rPr>
          <w:t>закон</w:t>
        </w:r>
      </w:hyperlink>
      <w:r w:rsidRPr="00294C6E">
        <w:rPr>
          <w:rFonts w:ascii="Times New Roman" w:hAnsi="Times New Roman"/>
          <w:sz w:val="28"/>
          <w:szCs w:val="28"/>
        </w:rPr>
        <w:t xml:space="preserve"> от 25</w:t>
      </w:r>
      <w:r>
        <w:rPr>
          <w:rFonts w:ascii="Times New Roman" w:hAnsi="Times New Roman"/>
          <w:sz w:val="28"/>
          <w:szCs w:val="28"/>
        </w:rPr>
        <w:t xml:space="preserve"> октября </w:t>
      </w:r>
      <w:r w:rsidRPr="00294C6E">
        <w:rPr>
          <w:rFonts w:ascii="Times New Roman" w:hAnsi="Times New Roman"/>
          <w:sz w:val="28"/>
          <w:szCs w:val="28"/>
        </w:rPr>
        <w:t xml:space="preserve">2001 </w:t>
      </w:r>
      <w:r>
        <w:rPr>
          <w:rFonts w:ascii="Times New Roman" w:hAnsi="Times New Roman"/>
          <w:sz w:val="28"/>
          <w:szCs w:val="28"/>
        </w:rPr>
        <w:t xml:space="preserve">г. </w:t>
      </w:r>
      <w:r w:rsidRPr="00294C6E">
        <w:rPr>
          <w:rFonts w:ascii="Times New Roman" w:hAnsi="Times New Roman"/>
          <w:sz w:val="28"/>
          <w:szCs w:val="28"/>
        </w:rPr>
        <w:t xml:space="preserve">№137-ФЗ </w:t>
      </w:r>
      <w:r w:rsidR="00EB79F4">
        <w:rPr>
          <w:rFonts w:ascii="Times New Roman" w:hAnsi="Times New Roman"/>
          <w:sz w:val="28"/>
          <w:szCs w:val="28"/>
        </w:rPr>
        <w:t>«</w:t>
      </w:r>
      <w:r w:rsidRPr="00294C6E">
        <w:rPr>
          <w:rFonts w:ascii="Times New Roman" w:hAnsi="Times New Roman"/>
          <w:sz w:val="28"/>
          <w:szCs w:val="28"/>
        </w:rPr>
        <w:t>О введении в действие Земельного кодекса Российской Федерации</w:t>
      </w:r>
      <w:r w:rsidR="00EB79F4">
        <w:rPr>
          <w:rFonts w:ascii="Times New Roman" w:hAnsi="Times New Roman"/>
          <w:sz w:val="28"/>
          <w:szCs w:val="28"/>
        </w:rPr>
        <w:t>»</w:t>
      </w:r>
      <w:r w:rsidRPr="00294C6E">
        <w:rPr>
          <w:rFonts w:ascii="Times New Roman" w:hAnsi="Times New Roman"/>
          <w:sz w:val="28"/>
          <w:szCs w:val="28"/>
        </w:rPr>
        <w:t xml:space="preserve">; </w:t>
      </w:r>
    </w:p>
    <w:p w:rsidR="00294C6E" w:rsidRPr="00294C6E" w:rsidRDefault="00294C6E" w:rsidP="00294C6E">
      <w:pPr>
        <w:pStyle w:val="aa"/>
        <w:widowControl w:val="0"/>
        <w:numPr>
          <w:ilvl w:val="0"/>
          <w:numId w:val="36"/>
        </w:numPr>
        <w:spacing w:after="0" w:line="240" w:lineRule="auto"/>
        <w:ind w:left="0" w:firstLine="720"/>
        <w:jc w:val="both"/>
        <w:rPr>
          <w:rFonts w:ascii="Times New Roman" w:hAnsi="Times New Roman"/>
          <w:sz w:val="28"/>
          <w:szCs w:val="28"/>
        </w:rPr>
      </w:pPr>
      <w:r w:rsidRPr="00294C6E">
        <w:rPr>
          <w:rFonts w:ascii="Times New Roman" w:hAnsi="Times New Roman"/>
          <w:sz w:val="28"/>
          <w:szCs w:val="28"/>
        </w:rPr>
        <w:t xml:space="preserve">Федеральный </w:t>
      </w:r>
      <w:hyperlink r:id="rId17" w:history="1">
        <w:r w:rsidRPr="00294C6E">
          <w:rPr>
            <w:rFonts w:ascii="Times New Roman" w:hAnsi="Times New Roman"/>
            <w:sz w:val="28"/>
            <w:szCs w:val="28"/>
          </w:rPr>
          <w:t>закон</w:t>
        </w:r>
      </w:hyperlink>
      <w:r w:rsidRPr="00294C6E">
        <w:rPr>
          <w:rFonts w:ascii="Times New Roman" w:hAnsi="Times New Roman"/>
          <w:sz w:val="28"/>
          <w:szCs w:val="28"/>
        </w:rPr>
        <w:t xml:space="preserve"> от 24</w:t>
      </w:r>
      <w:r>
        <w:rPr>
          <w:rFonts w:ascii="Times New Roman" w:hAnsi="Times New Roman"/>
          <w:sz w:val="28"/>
          <w:szCs w:val="28"/>
        </w:rPr>
        <w:t xml:space="preserve"> июля </w:t>
      </w:r>
      <w:r w:rsidRPr="00294C6E">
        <w:rPr>
          <w:rFonts w:ascii="Times New Roman" w:hAnsi="Times New Roman"/>
          <w:sz w:val="28"/>
          <w:szCs w:val="28"/>
        </w:rPr>
        <w:t xml:space="preserve">2002 </w:t>
      </w:r>
      <w:r>
        <w:rPr>
          <w:rFonts w:ascii="Times New Roman" w:hAnsi="Times New Roman"/>
          <w:sz w:val="28"/>
          <w:szCs w:val="28"/>
        </w:rPr>
        <w:t xml:space="preserve">г. </w:t>
      </w:r>
      <w:r w:rsidRPr="00294C6E">
        <w:rPr>
          <w:rFonts w:ascii="Times New Roman" w:hAnsi="Times New Roman"/>
          <w:sz w:val="28"/>
          <w:szCs w:val="28"/>
        </w:rPr>
        <w:t xml:space="preserve">№101-ФЗ </w:t>
      </w:r>
      <w:r w:rsidR="00EB79F4">
        <w:rPr>
          <w:rFonts w:ascii="Times New Roman" w:hAnsi="Times New Roman"/>
          <w:sz w:val="28"/>
          <w:szCs w:val="28"/>
        </w:rPr>
        <w:t>«</w:t>
      </w:r>
      <w:r w:rsidRPr="00294C6E">
        <w:rPr>
          <w:rFonts w:ascii="Times New Roman" w:hAnsi="Times New Roman"/>
          <w:sz w:val="28"/>
          <w:szCs w:val="28"/>
        </w:rPr>
        <w:t>Об обороте земель сельскохозяйственного назначения</w:t>
      </w:r>
      <w:r w:rsidR="00EB79F4">
        <w:rPr>
          <w:rFonts w:ascii="Times New Roman" w:hAnsi="Times New Roman"/>
          <w:sz w:val="28"/>
          <w:szCs w:val="28"/>
        </w:rPr>
        <w:t>»</w:t>
      </w:r>
      <w:r w:rsidRPr="00294C6E">
        <w:rPr>
          <w:rFonts w:ascii="Times New Roman" w:hAnsi="Times New Roman"/>
          <w:sz w:val="28"/>
          <w:szCs w:val="28"/>
        </w:rPr>
        <w:t xml:space="preserve">; </w:t>
      </w:r>
    </w:p>
    <w:p w:rsidR="00294C6E" w:rsidRPr="00294C6E" w:rsidRDefault="00294C6E" w:rsidP="00294C6E">
      <w:pPr>
        <w:pStyle w:val="aa"/>
        <w:widowControl w:val="0"/>
        <w:numPr>
          <w:ilvl w:val="0"/>
          <w:numId w:val="36"/>
        </w:numPr>
        <w:spacing w:after="0" w:line="240" w:lineRule="auto"/>
        <w:ind w:left="0" w:firstLine="720"/>
        <w:jc w:val="both"/>
        <w:rPr>
          <w:rFonts w:ascii="Times New Roman" w:hAnsi="Times New Roman"/>
          <w:sz w:val="28"/>
          <w:szCs w:val="28"/>
        </w:rPr>
      </w:pPr>
      <w:r w:rsidRPr="00294C6E">
        <w:rPr>
          <w:rStyle w:val="FontStyle15"/>
          <w:b w:val="0"/>
          <w:sz w:val="28"/>
          <w:szCs w:val="28"/>
        </w:rPr>
        <w:t xml:space="preserve">Федеральным законом от 6 октября 2003 г. № 131-Ф3 </w:t>
      </w:r>
      <w:r w:rsidR="00EB79F4">
        <w:rPr>
          <w:rStyle w:val="FontStyle15"/>
          <w:b w:val="0"/>
          <w:sz w:val="28"/>
          <w:szCs w:val="28"/>
        </w:rPr>
        <w:t>«</w:t>
      </w:r>
      <w:r w:rsidRPr="00294C6E">
        <w:rPr>
          <w:rStyle w:val="FontStyle15"/>
          <w:b w:val="0"/>
          <w:sz w:val="28"/>
          <w:szCs w:val="28"/>
        </w:rPr>
        <w:t>Об общих принципах организации местного самоуправления Российской Федерации</w:t>
      </w:r>
      <w:r w:rsidR="00EB79F4">
        <w:rPr>
          <w:rStyle w:val="FontStyle15"/>
          <w:b w:val="0"/>
          <w:sz w:val="28"/>
          <w:szCs w:val="28"/>
        </w:rPr>
        <w:t>»</w:t>
      </w:r>
      <w:r>
        <w:rPr>
          <w:rStyle w:val="FontStyle15"/>
          <w:b w:val="0"/>
          <w:sz w:val="28"/>
          <w:szCs w:val="28"/>
        </w:rPr>
        <w:t>;</w:t>
      </w:r>
    </w:p>
    <w:p w:rsidR="00045CB2" w:rsidRPr="00294C6E" w:rsidRDefault="005108DA" w:rsidP="00294C6E">
      <w:pPr>
        <w:pStyle w:val="aa"/>
        <w:widowControl w:val="0"/>
        <w:numPr>
          <w:ilvl w:val="0"/>
          <w:numId w:val="36"/>
        </w:numPr>
        <w:spacing w:after="0" w:line="240" w:lineRule="auto"/>
        <w:ind w:left="0" w:firstLine="720"/>
        <w:jc w:val="both"/>
        <w:rPr>
          <w:rFonts w:ascii="Times New Roman" w:hAnsi="Times New Roman"/>
          <w:sz w:val="28"/>
          <w:szCs w:val="28"/>
        </w:rPr>
      </w:pPr>
      <w:r w:rsidRPr="00294C6E">
        <w:rPr>
          <w:rFonts w:ascii="Times New Roman" w:hAnsi="Times New Roman"/>
          <w:sz w:val="28"/>
          <w:szCs w:val="28"/>
        </w:rPr>
        <w:t xml:space="preserve">Федеральный </w:t>
      </w:r>
      <w:hyperlink r:id="rId18" w:history="1">
        <w:r w:rsidRPr="00294C6E">
          <w:rPr>
            <w:rFonts w:ascii="Times New Roman" w:hAnsi="Times New Roman"/>
            <w:sz w:val="28"/>
            <w:szCs w:val="28"/>
          </w:rPr>
          <w:t>закон</w:t>
        </w:r>
      </w:hyperlink>
      <w:r w:rsidRPr="00294C6E">
        <w:rPr>
          <w:rFonts w:ascii="Times New Roman" w:hAnsi="Times New Roman"/>
          <w:sz w:val="28"/>
          <w:szCs w:val="28"/>
        </w:rPr>
        <w:t xml:space="preserve"> от 21 декабря 2004 г. </w:t>
      </w:r>
      <w:r w:rsidR="00045CB2" w:rsidRPr="00294C6E">
        <w:rPr>
          <w:rFonts w:ascii="Times New Roman" w:hAnsi="Times New Roman"/>
          <w:sz w:val="28"/>
          <w:szCs w:val="28"/>
        </w:rPr>
        <w:t>№</w:t>
      </w:r>
      <w:r w:rsidRPr="00294C6E">
        <w:rPr>
          <w:rFonts w:ascii="Times New Roman" w:hAnsi="Times New Roman"/>
          <w:sz w:val="28"/>
          <w:szCs w:val="28"/>
        </w:rPr>
        <w:t xml:space="preserve"> 172-ФЗ </w:t>
      </w:r>
      <w:r w:rsidR="00EB79F4">
        <w:rPr>
          <w:rFonts w:ascii="Times New Roman" w:hAnsi="Times New Roman"/>
          <w:sz w:val="28"/>
          <w:szCs w:val="28"/>
        </w:rPr>
        <w:t>«</w:t>
      </w:r>
      <w:r w:rsidRPr="00294C6E">
        <w:rPr>
          <w:rFonts w:ascii="Times New Roman" w:hAnsi="Times New Roman"/>
          <w:sz w:val="28"/>
          <w:szCs w:val="28"/>
        </w:rPr>
        <w:t>О переводе земель или земельных участков из одной категории в другую</w:t>
      </w:r>
      <w:r w:rsidR="00EB79F4">
        <w:rPr>
          <w:rFonts w:ascii="Times New Roman" w:hAnsi="Times New Roman"/>
          <w:sz w:val="28"/>
          <w:szCs w:val="28"/>
        </w:rPr>
        <w:t>»</w:t>
      </w:r>
      <w:r w:rsidRPr="00294C6E">
        <w:rPr>
          <w:rFonts w:ascii="Times New Roman" w:hAnsi="Times New Roman"/>
          <w:sz w:val="28"/>
          <w:szCs w:val="28"/>
        </w:rPr>
        <w:t xml:space="preserve">; </w:t>
      </w:r>
    </w:p>
    <w:p w:rsidR="00A25B3E" w:rsidRPr="00294C6E" w:rsidRDefault="00A25B3E" w:rsidP="00294C6E">
      <w:pPr>
        <w:pStyle w:val="aa"/>
        <w:widowControl w:val="0"/>
        <w:numPr>
          <w:ilvl w:val="0"/>
          <w:numId w:val="36"/>
        </w:numPr>
        <w:spacing w:after="0" w:line="240" w:lineRule="auto"/>
        <w:ind w:left="0" w:firstLine="720"/>
        <w:jc w:val="both"/>
        <w:rPr>
          <w:rFonts w:ascii="Times New Roman" w:hAnsi="Times New Roman"/>
          <w:sz w:val="28"/>
          <w:szCs w:val="28"/>
        </w:rPr>
      </w:pPr>
      <w:r w:rsidRPr="00294C6E">
        <w:rPr>
          <w:rFonts w:ascii="Times New Roman" w:hAnsi="Times New Roman"/>
          <w:sz w:val="28"/>
          <w:szCs w:val="28"/>
        </w:rPr>
        <w:lastRenderedPageBreak/>
        <w:t>Приказ Минэкономразвития России от 27</w:t>
      </w:r>
      <w:r w:rsidR="00294C6E">
        <w:rPr>
          <w:rFonts w:ascii="Times New Roman" w:hAnsi="Times New Roman"/>
          <w:sz w:val="28"/>
          <w:szCs w:val="28"/>
        </w:rPr>
        <w:t xml:space="preserve"> ноября </w:t>
      </w:r>
      <w:r w:rsidRPr="00294C6E">
        <w:rPr>
          <w:rFonts w:ascii="Times New Roman" w:hAnsi="Times New Roman"/>
          <w:sz w:val="28"/>
          <w:szCs w:val="28"/>
        </w:rPr>
        <w:t xml:space="preserve">2014 </w:t>
      </w:r>
      <w:r w:rsidR="00294C6E">
        <w:rPr>
          <w:rFonts w:ascii="Times New Roman" w:hAnsi="Times New Roman"/>
          <w:sz w:val="28"/>
          <w:szCs w:val="28"/>
        </w:rPr>
        <w:t xml:space="preserve">г. </w:t>
      </w:r>
      <w:r w:rsidRPr="00294C6E">
        <w:rPr>
          <w:rFonts w:ascii="Times New Roman" w:hAnsi="Times New Roman"/>
          <w:sz w:val="28"/>
          <w:szCs w:val="28"/>
        </w:rPr>
        <w:t xml:space="preserve">№762 </w:t>
      </w:r>
      <w:r w:rsidR="00EB79F4">
        <w:rPr>
          <w:rFonts w:ascii="Times New Roman" w:hAnsi="Times New Roman"/>
          <w:sz w:val="28"/>
          <w:szCs w:val="28"/>
        </w:rPr>
        <w:t>«</w:t>
      </w:r>
      <w:r w:rsidRPr="00294C6E">
        <w:rPr>
          <w:rFonts w:ascii="Times New Roman" w:hAnsi="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EB79F4">
        <w:rPr>
          <w:rFonts w:ascii="Times New Roman" w:hAnsi="Times New Roman"/>
          <w:sz w:val="28"/>
          <w:szCs w:val="28"/>
        </w:rPr>
        <w:t>»</w:t>
      </w:r>
      <w:r w:rsidR="00294C6E">
        <w:rPr>
          <w:rFonts w:ascii="Times New Roman" w:hAnsi="Times New Roman"/>
          <w:sz w:val="28"/>
          <w:szCs w:val="28"/>
        </w:rPr>
        <w:t>;</w:t>
      </w:r>
    </w:p>
    <w:p w:rsidR="00DD065E" w:rsidRDefault="00DD065E" w:rsidP="00294C6E">
      <w:pPr>
        <w:pStyle w:val="aa"/>
        <w:widowControl w:val="0"/>
        <w:numPr>
          <w:ilvl w:val="0"/>
          <w:numId w:val="36"/>
        </w:numPr>
        <w:spacing w:after="0" w:line="240" w:lineRule="auto"/>
        <w:ind w:left="0" w:firstLine="720"/>
        <w:jc w:val="both"/>
        <w:rPr>
          <w:rFonts w:ascii="Times New Roman" w:hAnsi="Times New Roman"/>
          <w:sz w:val="28"/>
          <w:szCs w:val="28"/>
        </w:rPr>
      </w:pPr>
      <w:r w:rsidRPr="00294C6E">
        <w:rPr>
          <w:rFonts w:ascii="Times New Roman" w:hAnsi="Times New Roman"/>
          <w:sz w:val="28"/>
          <w:szCs w:val="28"/>
        </w:rPr>
        <w:t xml:space="preserve">Приказ Минэкономразвития России от 12 января 2015 г. № 1 </w:t>
      </w:r>
      <w:r w:rsidR="00EB79F4">
        <w:rPr>
          <w:rFonts w:ascii="Times New Roman" w:hAnsi="Times New Roman"/>
          <w:sz w:val="28"/>
          <w:szCs w:val="28"/>
        </w:rPr>
        <w:t>«</w:t>
      </w:r>
      <w:r w:rsidRPr="00294C6E">
        <w:rPr>
          <w:rFonts w:ascii="Times New Roman" w:hAnsi="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EB79F4">
        <w:rPr>
          <w:rFonts w:ascii="Times New Roman" w:hAnsi="Times New Roman"/>
          <w:sz w:val="28"/>
          <w:szCs w:val="28"/>
        </w:rPr>
        <w:t>»</w:t>
      </w:r>
      <w:r w:rsidR="009E2504">
        <w:rPr>
          <w:rFonts w:ascii="Times New Roman" w:hAnsi="Times New Roman"/>
          <w:sz w:val="28"/>
          <w:szCs w:val="28"/>
        </w:rPr>
        <w:t>;</w:t>
      </w:r>
    </w:p>
    <w:p w:rsidR="009E2504" w:rsidRPr="009E2504" w:rsidRDefault="009E2504" w:rsidP="00294C6E">
      <w:pPr>
        <w:pStyle w:val="aa"/>
        <w:widowControl w:val="0"/>
        <w:numPr>
          <w:ilvl w:val="0"/>
          <w:numId w:val="36"/>
        </w:numPr>
        <w:spacing w:after="0" w:line="240" w:lineRule="auto"/>
        <w:ind w:left="0" w:firstLine="720"/>
        <w:jc w:val="both"/>
        <w:rPr>
          <w:rFonts w:ascii="Times New Roman" w:hAnsi="Times New Roman"/>
          <w:sz w:val="28"/>
          <w:szCs w:val="28"/>
        </w:rPr>
      </w:pPr>
      <w:r w:rsidRPr="009E2504">
        <w:rPr>
          <w:rFonts w:ascii="Times New Roman" w:hAnsi="Times New Roman"/>
          <w:sz w:val="28"/>
          <w:szCs w:val="28"/>
        </w:rPr>
        <w:t>Приказ Минэкономразвития России от 14 января 2015 г. №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r w:rsidR="002B1154">
        <w:rPr>
          <w:rFonts w:ascii="Times New Roman" w:hAnsi="Times New Roman"/>
          <w:sz w:val="28"/>
          <w:szCs w:val="28"/>
        </w:rPr>
        <w:t xml:space="preserve"> </w:t>
      </w:r>
      <w:r w:rsidRPr="009E2504">
        <w:rPr>
          <w:rFonts w:ascii="Times New Roman" w:hAnsi="Times New Roman"/>
          <w:sz w:val="28"/>
          <w:szCs w:val="28"/>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rFonts w:ascii="Times New Roman" w:hAnsi="Times New Roman"/>
          <w:sz w:val="28"/>
          <w:szCs w:val="28"/>
        </w:rPr>
        <w:t>«</w:t>
      </w:r>
      <w:r w:rsidRPr="009E2504">
        <w:rPr>
          <w:rFonts w:ascii="Times New Roman" w:hAnsi="Times New Roman"/>
          <w:sz w:val="28"/>
          <w:szCs w:val="28"/>
        </w:rPr>
        <w:t>Интернет</w:t>
      </w:r>
      <w:r>
        <w:rPr>
          <w:rFonts w:ascii="Times New Roman" w:hAnsi="Times New Roman"/>
          <w:sz w:val="28"/>
          <w:szCs w:val="28"/>
        </w:rPr>
        <w:t>»</w:t>
      </w:r>
      <w:r w:rsidRPr="009E2504">
        <w:rPr>
          <w:rFonts w:ascii="Times New Roman" w:hAnsi="Times New Roman"/>
          <w:sz w:val="28"/>
          <w:szCs w:val="28"/>
        </w:rPr>
        <w:t>, а также требований к их формату»;</w:t>
      </w:r>
    </w:p>
    <w:p w:rsidR="00045CB2" w:rsidRPr="00294C6E" w:rsidRDefault="00045CB2" w:rsidP="00294C6E">
      <w:pPr>
        <w:pStyle w:val="aa"/>
        <w:widowControl w:val="0"/>
        <w:numPr>
          <w:ilvl w:val="0"/>
          <w:numId w:val="36"/>
        </w:numPr>
        <w:spacing w:after="0" w:line="240" w:lineRule="auto"/>
        <w:ind w:left="0" w:firstLine="720"/>
        <w:jc w:val="both"/>
        <w:rPr>
          <w:rFonts w:ascii="Times New Roman" w:hAnsi="Times New Roman"/>
          <w:sz w:val="28"/>
          <w:szCs w:val="28"/>
        </w:rPr>
      </w:pPr>
      <w:r w:rsidRPr="00294C6E">
        <w:rPr>
          <w:rFonts w:ascii="Times New Roman" w:hAnsi="Times New Roman"/>
          <w:sz w:val="28"/>
          <w:szCs w:val="28"/>
        </w:rPr>
        <w:t>Земельный кодекс Кабардино-Балкарской Республики;</w:t>
      </w:r>
    </w:p>
    <w:p w:rsidR="00045CB2" w:rsidRPr="00294C6E" w:rsidRDefault="00BF47F8" w:rsidP="00294C6E">
      <w:pPr>
        <w:pStyle w:val="aa"/>
        <w:widowControl w:val="0"/>
        <w:numPr>
          <w:ilvl w:val="0"/>
          <w:numId w:val="36"/>
        </w:numPr>
        <w:spacing w:after="0" w:line="240" w:lineRule="auto"/>
        <w:ind w:left="0" w:firstLine="720"/>
        <w:jc w:val="both"/>
        <w:rPr>
          <w:rFonts w:ascii="Times New Roman" w:hAnsi="Times New Roman"/>
          <w:sz w:val="28"/>
          <w:szCs w:val="28"/>
        </w:rPr>
      </w:pPr>
      <w:hyperlink r:id="rId19" w:history="1">
        <w:r w:rsidR="005108DA" w:rsidRPr="00294C6E">
          <w:rPr>
            <w:rFonts w:ascii="Times New Roman" w:hAnsi="Times New Roman"/>
            <w:sz w:val="28"/>
            <w:szCs w:val="28"/>
          </w:rPr>
          <w:t>Закон</w:t>
        </w:r>
      </w:hyperlink>
      <w:r w:rsidR="005108DA" w:rsidRPr="00294C6E">
        <w:rPr>
          <w:rFonts w:ascii="Times New Roman" w:hAnsi="Times New Roman"/>
          <w:sz w:val="28"/>
          <w:szCs w:val="28"/>
        </w:rPr>
        <w:t xml:space="preserve"> Кабардино-Балкарской Республики от 30</w:t>
      </w:r>
      <w:r w:rsidR="00294C6E">
        <w:rPr>
          <w:rFonts w:ascii="Times New Roman" w:hAnsi="Times New Roman"/>
          <w:sz w:val="28"/>
          <w:szCs w:val="28"/>
        </w:rPr>
        <w:t xml:space="preserve"> июля </w:t>
      </w:r>
      <w:r w:rsidR="005108DA" w:rsidRPr="00294C6E">
        <w:rPr>
          <w:rFonts w:ascii="Times New Roman" w:hAnsi="Times New Roman"/>
          <w:sz w:val="28"/>
          <w:szCs w:val="28"/>
        </w:rPr>
        <w:t xml:space="preserve">2004 </w:t>
      </w:r>
      <w:r w:rsidR="00294C6E">
        <w:rPr>
          <w:rFonts w:ascii="Times New Roman" w:hAnsi="Times New Roman"/>
          <w:sz w:val="28"/>
          <w:szCs w:val="28"/>
        </w:rPr>
        <w:t xml:space="preserve">г.          </w:t>
      </w:r>
      <w:r w:rsidR="00045CB2" w:rsidRPr="00294C6E">
        <w:rPr>
          <w:rFonts w:ascii="Times New Roman" w:hAnsi="Times New Roman"/>
          <w:sz w:val="28"/>
          <w:szCs w:val="28"/>
        </w:rPr>
        <w:t>№</w:t>
      </w:r>
      <w:r w:rsidR="005108DA" w:rsidRPr="00294C6E">
        <w:rPr>
          <w:rFonts w:ascii="Times New Roman" w:hAnsi="Times New Roman"/>
          <w:sz w:val="28"/>
          <w:szCs w:val="28"/>
        </w:rPr>
        <w:t xml:space="preserve"> 23-РЗ </w:t>
      </w:r>
      <w:r w:rsidR="00EB79F4">
        <w:rPr>
          <w:rFonts w:ascii="Times New Roman" w:hAnsi="Times New Roman"/>
          <w:sz w:val="28"/>
          <w:szCs w:val="28"/>
        </w:rPr>
        <w:t>«</w:t>
      </w:r>
      <w:r w:rsidR="005108DA" w:rsidRPr="00294C6E">
        <w:rPr>
          <w:rFonts w:ascii="Times New Roman" w:hAnsi="Times New Roman"/>
          <w:sz w:val="28"/>
          <w:szCs w:val="28"/>
        </w:rPr>
        <w:t>Об обороте земель сельскохозяйственного назначения в Кабардино-Балкарской Республике</w:t>
      </w:r>
      <w:r w:rsidR="00EB79F4">
        <w:rPr>
          <w:rFonts w:ascii="Times New Roman" w:hAnsi="Times New Roman"/>
          <w:sz w:val="28"/>
          <w:szCs w:val="28"/>
        </w:rPr>
        <w:t>»</w:t>
      </w:r>
      <w:r w:rsidR="005108DA" w:rsidRPr="00294C6E">
        <w:rPr>
          <w:rFonts w:ascii="Times New Roman" w:hAnsi="Times New Roman"/>
          <w:sz w:val="28"/>
          <w:szCs w:val="28"/>
        </w:rPr>
        <w:t xml:space="preserve">; </w:t>
      </w:r>
    </w:p>
    <w:p w:rsidR="00DD065E" w:rsidRPr="00294C6E" w:rsidRDefault="00DD065E" w:rsidP="00294C6E">
      <w:pPr>
        <w:pStyle w:val="aa"/>
        <w:numPr>
          <w:ilvl w:val="0"/>
          <w:numId w:val="36"/>
        </w:numPr>
        <w:spacing w:after="0" w:line="240" w:lineRule="auto"/>
        <w:ind w:left="0" w:firstLine="720"/>
        <w:jc w:val="both"/>
        <w:rPr>
          <w:rFonts w:ascii="Times New Roman" w:hAnsi="Times New Roman"/>
          <w:sz w:val="28"/>
          <w:szCs w:val="28"/>
        </w:rPr>
      </w:pPr>
      <w:r w:rsidRPr="00294C6E">
        <w:rPr>
          <w:rFonts w:ascii="Times New Roman" w:hAnsi="Times New Roman"/>
          <w:sz w:val="28"/>
          <w:szCs w:val="28"/>
        </w:rPr>
        <w:t>Постановление Правительства КБР от 06</w:t>
      </w:r>
      <w:r w:rsidR="00294C6E">
        <w:rPr>
          <w:rFonts w:ascii="Times New Roman" w:hAnsi="Times New Roman"/>
          <w:sz w:val="28"/>
          <w:szCs w:val="28"/>
        </w:rPr>
        <w:t xml:space="preserve"> августа </w:t>
      </w:r>
      <w:r w:rsidRPr="00294C6E">
        <w:rPr>
          <w:rFonts w:ascii="Times New Roman" w:hAnsi="Times New Roman"/>
          <w:sz w:val="28"/>
          <w:szCs w:val="28"/>
        </w:rPr>
        <w:t xml:space="preserve">2012 </w:t>
      </w:r>
      <w:r w:rsidR="00294C6E">
        <w:rPr>
          <w:rFonts w:ascii="Times New Roman" w:hAnsi="Times New Roman"/>
          <w:sz w:val="28"/>
          <w:szCs w:val="28"/>
        </w:rPr>
        <w:t xml:space="preserve">г. </w:t>
      </w:r>
      <w:r w:rsidR="00A25B3E" w:rsidRPr="00294C6E">
        <w:rPr>
          <w:rFonts w:ascii="Times New Roman" w:hAnsi="Times New Roman"/>
          <w:sz w:val="28"/>
          <w:szCs w:val="28"/>
        </w:rPr>
        <w:t>№</w:t>
      </w:r>
      <w:r w:rsidRPr="00294C6E">
        <w:rPr>
          <w:rFonts w:ascii="Times New Roman" w:hAnsi="Times New Roman"/>
          <w:sz w:val="28"/>
          <w:szCs w:val="28"/>
        </w:rPr>
        <w:t xml:space="preserve">182-ПП </w:t>
      </w:r>
      <w:r w:rsidR="00EB79F4">
        <w:rPr>
          <w:rFonts w:ascii="Times New Roman" w:hAnsi="Times New Roman"/>
          <w:sz w:val="28"/>
          <w:szCs w:val="28"/>
        </w:rPr>
        <w:t>«</w:t>
      </w:r>
      <w:r w:rsidRPr="00294C6E">
        <w:rPr>
          <w:rFonts w:ascii="Times New Roman" w:hAnsi="Times New Roman"/>
          <w:sz w:val="28"/>
          <w:szCs w:val="28"/>
        </w:rPr>
        <w:t>О Правилах определения размера арендной платы, порядка, условий и сроков внесения арендной платы за земельные участки, находящиеся в государственной собственности Кабардино-Балкарской Республики или собственность на которые не разграничена</w:t>
      </w:r>
      <w:r w:rsidR="00EB79F4">
        <w:rPr>
          <w:rFonts w:ascii="Times New Roman" w:hAnsi="Times New Roman"/>
          <w:sz w:val="28"/>
          <w:szCs w:val="28"/>
        </w:rPr>
        <w:t>»</w:t>
      </w:r>
    </w:p>
    <w:p w:rsidR="00DD065E" w:rsidRPr="00294C6E" w:rsidRDefault="00DD065E" w:rsidP="00294C6E">
      <w:pPr>
        <w:pStyle w:val="aa"/>
        <w:numPr>
          <w:ilvl w:val="0"/>
          <w:numId w:val="36"/>
        </w:numPr>
        <w:spacing w:after="0" w:line="240" w:lineRule="auto"/>
        <w:ind w:left="0" w:firstLine="720"/>
        <w:jc w:val="both"/>
        <w:rPr>
          <w:rFonts w:ascii="Times New Roman" w:hAnsi="Times New Roman"/>
          <w:sz w:val="28"/>
          <w:szCs w:val="28"/>
        </w:rPr>
      </w:pPr>
      <w:r w:rsidRPr="00294C6E">
        <w:rPr>
          <w:rFonts w:ascii="Times New Roman" w:hAnsi="Times New Roman"/>
          <w:sz w:val="28"/>
          <w:szCs w:val="28"/>
        </w:rPr>
        <w:t>Приказ Минимущества КБР от 25</w:t>
      </w:r>
      <w:r w:rsidR="00294C6E">
        <w:rPr>
          <w:rFonts w:ascii="Times New Roman" w:hAnsi="Times New Roman"/>
          <w:sz w:val="28"/>
          <w:szCs w:val="28"/>
        </w:rPr>
        <w:t xml:space="preserve"> июля </w:t>
      </w:r>
      <w:r w:rsidRPr="00294C6E">
        <w:rPr>
          <w:rFonts w:ascii="Times New Roman" w:hAnsi="Times New Roman"/>
          <w:sz w:val="28"/>
          <w:szCs w:val="28"/>
        </w:rPr>
        <w:t xml:space="preserve">2008 </w:t>
      </w:r>
      <w:r w:rsidR="00294C6E">
        <w:rPr>
          <w:rFonts w:ascii="Times New Roman" w:hAnsi="Times New Roman"/>
          <w:sz w:val="28"/>
          <w:szCs w:val="28"/>
        </w:rPr>
        <w:t xml:space="preserve">г. </w:t>
      </w:r>
      <w:r w:rsidRPr="00294C6E">
        <w:rPr>
          <w:rFonts w:ascii="Times New Roman" w:hAnsi="Times New Roman"/>
          <w:sz w:val="28"/>
          <w:szCs w:val="28"/>
        </w:rPr>
        <w:t xml:space="preserve">№21 </w:t>
      </w:r>
      <w:r w:rsidR="00EB79F4">
        <w:rPr>
          <w:rFonts w:ascii="Times New Roman" w:hAnsi="Times New Roman"/>
          <w:sz w:val="28"/>
          <w:szCs w:val="28"/>
        </w:rPr>
        <w:t>«</w:t>
      </w:r>
      <w:r w:rsidRPr="00294C6E">
        <w:rPr>
          <w:rFonts w:ascii="Times New Roman" w:hAnsi="Times New Roman"/>
          <w:sz w:val="28"/>
          <w:szCs w:val="28"/>
        </w:rPr>
        <w:t>Об утверждении типовых форм договоров аренды земельных участков сельскохозяйственного и несельскохозяйственного назначения, находящихся в государственной собственности</w:t>
      </w:r>
      <w:r w:rsidR="00EB79F4">
        <w:rPr>
          <w:rFonts w:ascii="Times New Roman" w:hAnsi="Times New Roman"/>
          <w:sz w:val="28"/>
          <w:szCs w:val="28"/>
        </w:rPr>
        <w:t>»</w:t>
      </w:r>
      <w:r w:rsidR="00294C6E">
        <w:rPr>
          <w:rFonts w:ascii="Times New Roman" w:hAnsi="Times New Roman"/>
          <w:sz w:val="28"/>
          <w:szCs w:val="28"/>
        </w:rPr>
        <w:t>.</w:t>
      </w:r>
    </w:p>
    <w:p w:rsidR="005108DA" w:rsidRPr="005108DA" w:rsidRDefault="005108DA" w:rsidP="00294C6E">
      <w:pPr>
        <w:widowControl w:val="0"/>
        <w:ind w:firstLine="720"/>
        <w:jc w:val="both"/>
        <w:rPr>
          <w:sz w:val="28"/>
          <w:szCs w:val="28"/>
        </w:rPr>
      </w:pPr>
      <w:r w:rsidRPr="005108DA">
        <w:rPr>
          <w:sz w:val="28"/>
          <w:szCs w:val="28"/>
        </w:rPr>
        <w:t xml:space="preserve">1.3. Орган, регулирующий предоставление муниципальной услуги, - </w:t>
      </w:r>
      <w:r w:rsidR="00DD065E">
        <w:rPr>
          <w:sz w:val="28"/>
          <w:szCs w:val="28"/>
        </w:rPr>
        <w:t xml:space="preserve">местная администрация сельского поселения </w:t>
      </w:r>
      <w:r w:rsidR="006C6D46">
        <w:rPr>
          <w:sz w:val="28"/>
          <w:szCs w:val="28"/>
        </w:rPr>
        <w:t>Ташлы-Тала</w:t>
      </w:r>
      <w:r w:rsidR="00DD065E">
        <w:rPr>
          <w:sz w:val="28"/>
          <w:szCs w:val="28"/>
        </w:rPr>
        <w:t xml:space="preserve"> Лескенского муниципального района (далее по тексту – местная администрация)</w:t>
      </w:r>
      <w:r w:rsidRPr="005108DA">
        <w:rPr>
          <w:sz w:val="28"/>
          <w:szCs w:val="28"/>
        </w:rPr>
        <w:t>.</w:t>
      </w:r>
    </w:p>
    <w:p w:rsidR="005108DA" w:rsidRPr="005108DA" w:rsidRDefault="005108DA" w:rsidP="00294C6E">
      <w:pPr>
        <w:widowControl w:val="0"/>
        <w:ind w:firstLine="720"/>
        <w:jc w:val="both"/>
        <w:rPr>
          <w:sz w:val="28"/>
          <w:szCs w:val="28"/>
        </w:rPr>
      </w:pPr>
      <w:r w:rsidRPr="005108DA">
        <w:rPr>
          <w:sz w:val="28"/>
          <w:szCs w:val="28"/>
        </w:rPr>
        <w:t xml:space="preserve">1.3.1. Муниципальная услуга оказывается специалистами </w:t>
      </w:r>
      <w:r w:rsidR="00DD065E">
        <w:rPr>
          <w:sz w:val="28"/>
          <w:szCs w:val="28"/>
        </w:rPr>
        <w:t xml:space="preserve">местной администрации </w:t>
      </w:r>
      <w:r w:rsidRPr="005108DA">
        <w:rPr>
          <w:sz w:val="28"/>
          <w:szCs w:val="28"/>
        </w:rPr>
        <w:t>в соответств</w:t>
      </w:r>
      <w:r w:rsidR="003F707F">
        <w:rPr>
          <w:sz w:val="28"/>
          <w:szCs w:val="28"/>
        </w:rPr>
        <w:t xml:space="preserve">ии с должностными обязанностями, членами Комиссии по </w:t>
      </w:r>
      <w:r w:rsidR="003F707F" w:rsidRPr="0011140F">
        <w:rPr>
          <w:color w:val="000000"/>
          <w:sz w:val="28"/>
          <w:szCs w:val="28"/>
        </w:rPr>
        <w:t>распоряжению земельными участками из земель</w:t>
      </w:r>
      <w:r w:rsidR="006C6D46">
        <w:rPr>
          <w:color w:val="000000"/>
          <w:sz w:val="28"/>
          <w:szCs w:val="28"/>
        </w:rPr>
        <w:t xml:space="preserve"> </w:t>
      </w:r>
      <w:r w:rsidR="003F707F" w:rsidRPr="0011140F">
        <w:rPr>
          <w:color w:val="000000"/>
          <w:sz w:val="28"/>
          <w:szCs w:val="28"/>
        </w:rPr>
        <w:t xml:space="preserve">сельского поселения </w:t>
      </w:r>
      <w:r w:rsidR="006C6D46">
        <w:rPr>
          <w:color w:val="000000"/>
          <w:sz w:val="28"/>
          <w:szCs w:val="28"/>
        </w:rPr>
        <w:t>Ташлы-Тала</w:t>
      </w:r>
      <w:r w:rsidR="003F707F" w:rsidRPr="0011140F">
        <w:rPr>
          <w:color w:val="000000"/>
          <w:sz w:val="28"/>
          <w:szCs w:val="28"/>
        </w:rPr>
        <w:t>, собственность на которые не разграничена</w:t>
      </w:r>
      <w:r w:rsidR="002B1154">
        <w:rPr>
          <w:color w:val="000000"/>
          <w:sz w:val="28"/>
          <w:szCs w:val="28"/>
        </w:rPr>
        <w:t xml:space="preserve"> </w:t>
      </w:r>
      <w:r w:rsidR="003F707F">
        <w:rPr>
          <w:sz w:val="28"/>
          <w:szCs w:val="28"/>
        </w:rPr>
        <w:t xml:space="preserve">и </w:t>
      </w:r>
      <w:r w:rsidR="003F707F">
        <w:rPr>
          <w:sz w:val="28"/>
          <w:szCs w:val="28"/>
        </w:rPr>
        <w:lastRenderedPageBreak/>
        <w:t xml:space="preserve">Аукционной комиссии </w:t>
      </w:r>
      <w:r w:rsidRPr="005108DA">
        <w:rPr>
          <w:sz w:val="28"/>
          <w:szCs w:val="28"/>
        </w:rPr>
        <w:t>(далее - специалисты).</w:t>
      </w:r>
    </w:p>
    <w:p w:rsidR="005108DA" w:rsidRPr="005108DA" w:rsidRDefault="005108DA" w:rsidP="0073736B">
      <w:pPr>
        <w:widowControl w:val="0"/>
        <w:ind w:firstLine="720"/>
        <w:jc w:val="both"/>
        <w:rPr>
          <w:sz w:val="28"/>
          <w:szCs w:val="28"/>
        </w:rPr>
      </w:pPr>
      <w:r w:rsidRPr="005108DA">
        <w:rPr>
          <w:sz w:val="28"/>
          <w:szCs w:val="28"/>
        </w:rPr>
        <w:t xml:space="preserve">1.3.2. При предоставлении муниципальной услуги координация действий в целях получения документов, необходимых для предоставления земельных участков, информации для проверки сведений, предоставляемых заявителями, а также предоставления сведений о зарегистрированных правах на земельные участки, осуществляется во взаимодействии со следующими организациями и структурами: </w:t>
      </w:r>
      <w:r w:rsidR="003F707F" w:rsidRPr="005108DA">
        <w:rPr>
          <w:sz w:val="28"/>
          <w:szCs w:val="28"/>
        </w:rPr>
        <w:t xml:space="preserve">Управлением </w:t>
      </w:r>
      <w:r w:rsidR="003F707F">
        <w:rPr>
          <w:sz w:val="28"/>
          <w:szCs w:val="28"/>
        </w:rPr>
        <w:t xml:space="preserve">Росреестра по Кабардино-Балкарской Республике, </w:t>
      </w:r>
      <w:r w:rsidR="0073736B" w:rsidRPr="0073736B">
        <w:rPr>
          <w:rFonts w:eastAsia="Calibri"/>
          <w:sz w:val="28"/>
          <w:szCs w:val="28"/>
        </w:rPr>
        <w:t xml:space="preserve">филиала федерального государственного бюджетного учреждения </w:t>
      </w:r>
      <w:r w:rsidR="00EB79F4">
        <w:rPr>
          <w:rFonts w:eastAsia="Calibri"/>
          <w:sz w:val="28"/>
          <w:szCs w:val="28"/>
        </w:rPr>
        <w:t>«</w:t>
      </w:r>
      <w:r w:rsidR="0073736B" w:rsidRPr="0073736B">
        <w:rPr>
          <w:rFonts w:eastAsia="Calibri"/>
          <w:sz w:val="28"/>
          <w:szCs w:val="28"/>
        </w:rPr>
        <w:t>Федеральная кадастровая палата Федеральной службы государственной регистрации, кадастра и картографии</w:t>
      </w:r>
      <w:r w:rsidR="00EB79F4">
        <w:rPr>
          <w:rFonts w:eastAsia="Calibri"/>
          <w:sz w:val="28"/>
          <w:szCs w:val="28"/>
        </w:rPr>
        <w:t>»</w:t>
      </w:r>
      <w:r w:rsidR="0073736B" w:rsidRPr="0073736B">
        <w:rPr>
          <w:rFonts w:eastAsia="Calibri"/>
          <w:sz w:val="28"/>
          <w:szCs w:val="28"/>
        </w:rPr>
        <w:t xml:space="preserve"> по Кабардино-Балкарской Республике</w:t>
      </w:r>
      <w:r w:rsidR="0073736B">
        <w:rPr>
          <w:rFonts w:eastAsia="Calibri"/>
          <w:sz w:val="28"/>
          <w:szCs w:val="28"/>
        </w:rPr>
        <w:t>,</w:t>
      </w:r>
      <w:r w:rsidR="006C6D46">
        <w:rPr>
          <w:rFonts w:eastAsia="Calibri"/>
          <w:sz w:val="28"/>
          <w:szCs w:val="28"/>
        </w:rPr>
        <w:t xml:space="preserve"> </w:t>
      </w:r>
      <w:r w:rsidR="00EB79F4">
        <w:rPr>
          <w:sz w:val="28"/>
          <w:szCs w:val="28"/>
        </w:rPr>
        <w:t>Межрайонной ИФНС России № 6 по Кабардино-Балкарской Республике,</w:t>
      </w:r>
      <w:r w:rsidRPr="005108DA">
        <w:rPr>
          <w:sz w:val="28"/>
          <w:szCs w:val="28"/>
        </w:rPr>
        <w:t xml:space="preserve">органами (организациями) технического учета и технической инвентаризации, организациями, проводящими землеустроительные работы (подготовку межевания земельных участков и землеустроительных дел на земельные участки), нотариатом, судебными органами, правоохранительными органами, органами государственной статистики, </w:t>
      </w:r>
      <w:r w:rsidR="0073736B" w:rsidRPr="005108DA">
        <w:rPr>
          <w:sz w:val="28"/>
          <w:szCs w:val="28"/>
        </w:rPr>
        <w:t>местн</w:t>
      </w:r>
      <w:r w:rsidR="0073736B">
        <w:rPr>
          <w:sz w:val="28"/>
          <w:szCs w:val="28"/>
        </w:rPr>
        <w:t>ой</w:t>
      </w:r>
      <w:r w:rsidR="0073736B" w:rsidRPr="005108DA">
        <w:rPr>
          <w:sz w:val="28"/>
          <w:szCs w:val="28"/>
        </w:rPr>
        <w:t xml:space="preserve"> администраци</w:t>
      </w:r>
      <w:r w:rsidR="0073736B">
        <w:rPr>
          <w:sz w:val="28"/>
          <w:szCs w:val="28"/>
        </w:rPr>
        <w:t>ей</w:t>
      </w:r>
      <w:r w:rsidR="0073736B" w:rsidRPr="005108DA">
        <w:rPr>
          <w:sz w:val="28"/>
          <w:szCs w:val="28"/>
        </w:rPr>
        <w:t xml:space="preserve"> Лескенского муниципального района, </w:t>
      </w:r>
      <w:r w:rsidRPr="005108DA">
        <w:rPr>
          <w:sz w:val="28"/>
          <w:szCs w:val="28"/>
        </w:rPr>
        <w:t>иными органами и организациями, имеющими сведения, необходимые для организации процесса предоставления земельных участков в аренду.</w:t>
      </w:r>
    </w:p>
    <w:p w:rsidR="005108DA" w:rsidRPr="005108DA" w:rsidRDefault="005108DA" w:rsidP="00294C6E">
      <w:pPr>
        <w:widowControl w:val="0"/>
        <w:ind w:firstLine="720"/>
        <w:jc w:val="both"/>
        <w:rPr>
          <w:sz w:val="28"/>
          <w:szCs w:val="28"/>
        </w:rPr>
      </w:pPr>
      <w:r w:rsidRPr="005108DA">
        <w:rPr>
          <w:sz w:val="28"/>
          <w:szCs w:val="28"/>
        </w:rPr>
        <w:t>1.3.3. Процедура взаимодействия с указанными органами и организациями, обладающими сведениями, необходимыми для предоставления земельных участков, определяется соответствующими положениями о порядке взаимодействия и соглашениями о порядке, условиях и правилах информационного взаимодействия.</w:t>
      </w:r>
    </w:p>
    <w:p w:rsidR="005108DA" w:rsidRPr="005108DA" w:rsidRDefault="005108DA" w:rsidP="00294C6E">
      <w:pPr>
        <w:widowControl w:val="0"/>
        <w:ind w:firstLine="720"/>
        <w:jc w:val="both"/>
        <w:rPr>
          <w:sz w:val="28"/>
          <w:szCs w:val="28"/>
        </w:rPr>
      </w:pPr>
    </w:p>
    <w:p w:rsidR="005108DA" w:rsidRDefault="005108DA" w:rsidP="0073736B">
      <w:pPr>
        <w:widowControl w:val="0"/>
        <w:jc w:val="center"/>
        <w:rPr>
          <w:sz w:val="28"/>
          <w:szCs w:val="28"/>
        </w:rPr>
      </w:pPr>
      <w:bookmarkStart w:id="3" w:name="Par68"/>
      <w:bookmarkEnd w:id="3"/>
      <w:r w:rsidRPr="005108DA">
        <w:rPr>
          <w:sz w:val="28"/>
          <w:szCs w:val="28"/>
        </w:rPr>
        <w:t>II. Требования к порядку предоставления муниципальнойуслуги</w:t>
      </w:r>
      <w:r w:rsidR="00EB79F4">
        <w:rPr>
          <w:sz w:val="28"/>
          <w:szCs w:val="28"/>
        </w:rPr>
        <w:t>«</w:t>
      </w:r>
      <w:r w:rsidR="0073736B" w:rsidRPr="0011140F">
        <w:rPr>
          <w:sz w:val="28"/>
          <w:szCs w:val="28"/>
        </w:rPr>
        <w:t xml:space="preserve">Предоставление земельных участков </w:t>
      </w:r>
      <w:r w:rsidR="0073736B">
        <w:rPr>
          <w:sz w:val="28"/>
          <w:szCs w:val="28"/>
        </w:rPr>
        <w:t>в</w:t>
      </w:r>
      <w:r w:rsidR="002B1154">
        <w:rPr>
          <w:sz w:val="28"/>
          <w:szCs w:val="28"/>
        </w:rPr>
        <w:t xml:space="preserve"> </w:t>
      </w:r>
      <w:r w:rsidR="0073736B" w:rsidRPr="00F263F5">
        <w:rPr>
          <w:sz w:val="28"/>
          <w:szCs w:val="28"/>
        </w:rPr>
        <w:t>аренду</w:t>
      </w:r>
      <w:r w:rsidR="0073736B" w:rsidRPr="00F263F5">
        <w:rPr>
          <w:bCs/>
          <w:sz w:val="28"/>
          <w:szCs w:val="28"/>
        </w:rPr>
        <w:t xml:space="preserve"> путём проведения </w:t>
      </w:r>
      <w:r w:rsidR="0073736B" w:rsidRPr="00EF52A8">
        <w:rPr>
          <w:bCs/>
          <w:sz w:val="28"/>
          <w:szCs w:val="28"/>
        </w:rPr>
        <w:t>аукциона</w:t>
      </w:r>
      <w:r w:rsidR="0073736B" w:rsidRPr="00EF52A8">
        <w:rPr>
          <w:sz w:val="28"/>
          <w:szCs w:val="28"/>
        </w:rPr>
        <w:t xml:space="preserve"> по инициативе заинтересованных в предоставлении земельного участка гражданина или юридического лица</w:t>
      </w:r>
      <w:r w:rsidR="00EB79F4">
        <w:rPr>
          <w:sz w:val="28"/>
          <w:szCs w:val="28"/>
        </w:rPr>
        <w:t>»</w:t>
      </w:r>
    </w:p>
    <w:p w:rsidR="0073736B" w:rsidRPr="005108DA" w:rsidRDefault="0073736B" w:rsidP="0073736B">
      <w:pPr>
        <w:widowControl w:val="0"/>
        <w:jc w:val="center"/>
        <w:rPr>
          <w:sz w:val="28"/>
          <w:szCs w:val="28"/>
        </w:rPr>
      </w:pPr>
    </w:p>
    <w:p w:rsidR="005108DA" w:rsidRPr="005108DA" w:rsidRDefault="005108DA" w:rsidP="00294C6E">
      <w:pPr>
        <w:widowControl w:val="0"/>
        <w:ind w:firstLine="720"/>
        <w:jc w:val="both"/>
        <w:rPr>
          <w:sz w:val="28"/>
          <w:szCs w:val="28"/>
        </w:rPr>
      </w:pPr>
      <w:r w:rsidRPr="005108DA">
        <w:rPr>
          <w:sz w:val="28"/>
          <w:szCs w:val="28"/>
        </w:rPr>
        <w:t>2.1. Порядок информирования заинтересованных лиц о муниципальной услуге</w:t>
      </w:r>
      <w:r w:rsidR="00DD065E">
        <w:rPr>
          <w:sz w:val="28"/>
          <w:szCs w:val="28"/>
        </w:rPr>
        <w:t>:</w:t>
      </w:r>
    </w:p>
    <w:p w:rsidR="005108DA" w:rsidRPr="005108DA" w:rsidRDefault="005108DA" w:rsidP="00294C6E">
      <w:pPr>
        <w:widowControl w:val="0"/>
        <w:ind w:firstLine="720"/>
        <w:jc w:val="both"/>
        <w:rPr>
          <w:sz w:val="28"/>
          <w:szCs w:val="28"/>
        </w:rPr>
      </w:pPr>
      <w:r w:rsidRPr="005108DA">
        <w:rPr>
          <w:sz w:val="28"/>
          <w:szCs w:val="28"/>
        </w:rPr>
        <w:t xml:space="preserve">2.1.1. Информацию о процедуре предоставления земельных участков можно получить: непосредственно в </w:t>
      </w:r>
      <w:r w:rsidR="00DD065E">
        <w:rPr>
          <w:sz w:val="28"/>
          <w:szCs w:val="28"/>
        </w:rPr>
        <w:t>местной</w:t>
      </w:r>
      <w:r w:rsidRPr="005108DA">
        <w:rPr>
          <w:sz w:val="28"/>
          <w:szCs w:val="28"/>
        </w:rPr>
        <w:t xml:space="preserve"> администрации с использованием средств телефонной связи, </w:t>
      </w:r>
      <w:r w:rsidR="00EB79F4">
        <w:rPr>
          <w:sz w:val="28"/>
          <w:szCs w:val="28"/>
        </w:rPr>
        <w:t xml:space="preserve">на официальном сайте местной администрации </w:t>
      </w:r>
      <w:r w:rsidRPr="005108DA">
        <w:rPr>
          <w:sz w:val="28"/>
          <w:szCs w:val="28"/>
        </w:rPr>
        <w:t xml:space="preserve">в сети Интернет, в </w:t>
      </w:r>
      <w:r w:rsidR="00CF11C5">
        <w:rPr>
          <w:sz w:val="28"/>
          <w:szCs w:val="28"/>
        </w:rPr>
        <w:t>местах обнародования</w:t>
      </w:r>
      <w:r w:rsidRPr="005108DA">
        <w:rPr>
          <w:sz w:val="28"/>
          <w:szCs w:val="28"/>
        </w:rPr>
        <w:t>.</w:t>
      </w:r>
    </w:p>
    <w:p w:rsidR="005108DA" w:rsidRPr="005108DA" w:rsidRDefault="005108DA" w:rsidP="00294C6E">
      <w:pPr>
        <w:widowControl w:val="0"/>
        <w:ind w:firstLine="720"/>
        <w:jc w:val="both"/>
        <w:rPr>
          <w:sz w:val="28"/>
          <w:szCs w:val="28"/>
        </w:rPr>
      </w:pPr>
      <w:r w:rsidRPr="005108DA">
        <w:rPr>
          <w:sz w:val="28"/>
          <w:szCs w:val="28"/>
        </w:rPr>
        <w:t xml:space="preserve">2.1.2. Сведения о местонахождении, контактных телефонах, Интернет-адресах, </w:t>
      </w:r>
      <w:r w:rsidR="006C6D46">
        <w:rPr>
          <w:sz w:val="28"/>
          <w:szCs w:val="28"/>
        </w:rPr>
        <w:t xml:space="preserve"> </w:t>
      </w:r>
      <w:r w:rsidRPr="005108DA">
        <w:rPr>
          <w:sz w:val="28"/>
          <w:szCs w:val="28"/>
        </w:rPr>
        <w:t xml:space="preserve">адресах электронной почты </w:t>
      </w:r>
      <w:r w:rsidR="00CF11C5">
        <w:rPr>
          <w:sz w:val="28"/>
          <w:szCs w:val="28"/>
        </w:rPr>
        <w:t xml:space="preserve">местной </w:t>
      </w:r>
      <w:r w:rsidRPr="005108DA">
        <w:rPr>
          <w:sz w:val="28"/>
          <w:szCs w:val="28"/>
        </w:rPr>
        <w:t xml:space="preserve">администрации размещаются: на Интернет-сайте </w:t>
      </w:r>
      <w:r w:rsidR="00CF11C5">
        <w:rPr>
          <w:sz w:val="28"/>
          <w:szCs w:val="28"/>
        </w:rPr>
        <w:t xml:space="preserve">местной </w:t>
      </w:r>
      <w:r w:rsidRPr="005108DA">
        <w:rPr>
          <w:sz w:val="28"/>
          <w:szCs w:val="28"/>
        </w:rPr>
        <w:t xml:space="preserve">администрации, на информационных стендах </w:t>
      </w:r>
      <w:r w:rsidR="00CF11C5">
        <w:rPr>
          <w:sz w:val="28"/>
          <w:szCs w:val="28"/>
        </w:rPr>
        <w:t>местной администрации</w:t>
      </w:r>
      <w:r w:rsidRPr="005108DA">
        <w:rPr>
          <w:sz w:val="28"/>
          <w:szCs w:val="28"/>
        </w:rPr>
        <w:t xml:space="preserve">, в зданиях, занимаемых </w:t>
      </w:r>
      <w:r w:rsidR="00CF11C5">
        <w:rPr>
          <w:sz w:val="28"/>
          <w:szCs w:val="28"/>
        </w:rPr>
        <w:t>подведомственными учреждениями</w:t>
      </w:r>
      <w:r w:rsidRPr="005108DA">
        <w:rPr>
          <w:sz w:val="28"/>
          <w:szCs w:val="28"/>
        </w:rPr>
        <w:t>.</w:t>
      </w:r>
    </w:p>
    <w:p w:rsidR="00CF11C5" w:rsidRPr="005108DA" w:rsidRDefault="005108DA" w:rsidP="00294C6E">
      <w:pPr>
        <w:widowControl w:val="0"/>
        <w:ind w:firstLine="720"/>
        <w:jc w:val="both"/>
        <w:rPr>
          <w:sz w:val="28"/>
          <w:szCs w:val="28"/>
        </w:rPr>
      </w:pPr>
      <w:r w:rsidRPr="005108DA">
        <w:rPr>
          <w:sz w:val="28"/>
          <w:szCs w:val="28"/>
        </w:rPr>
        <w:t xml:space="preserve">2.1.3. Сведения о местонахождении, контактных телефонах и Интернет-адресе органа, в котором заявители могут получить документы по муниципальной услуге размещаются: </w:t>
      </w:r>
      <w:r w:rsidR="00CF11C5" w:rsidRPr="005108DA">
        <w:rPr>
          <w:sz w:val="28"/>
          <w:szCs w:val="28"/>
        </w:rPr>
        <w:t xml:space="preserve">на Интернет-сайте </w:t>
      </w:r>
      <w:r w:rsidR="00CF11C5">
        <w:rPr>
          <w:sz w:val="28"/>
          <w:szCs w:val="28"/>
        </w:rPr>
        <w:t xml:space="preserve">местной </w:t>
      </w:r>
      <w:r w:rsidR="00CF11C5" w:rsidRPr="005108DA">
        <w:rPr>
          <w:sz w:val="28"/>
          <w:szCs w:val="28"/>
        </w:rPr>
        <w:t xml:space="preserve">администрации, </w:t>
      </w:r>
      <w:r w:rsidR="00893843">
        <w:rPr>
          <w:sz w:val="28"/>
          <w:szCs w:val="28"/>
        </w:rPr>
        <w:t xml:space="preserve">на официальном сайте местной администрации Лескенского муниципального района, </w:t>
      </w:r>
      <w:r w:rsidR="00CF11C5" w:rsidRPr="005108DA">
        <w:rPr>
          <w:sz w:val="28"/>
          <w:szCs w:val="28"/>
        </w:rPr>
        <w:t xml:space="preserve">на информационных стендах </w:t>
      </w:r>
      <w:r w:rsidR="00CF11C5">
        <w:rPr>
          <w:sz w:val="28"/>
          <w:szCs w:val="28"/>
        </w:rPr>
        <w:t>местной администрации</w:t>
      </w:r>
      <w:r w:rsidR="00CF11C5" w:rsidRPr="005108DA">
        <w:rPr>
          <w:sz w:val="28"/>
          <w:szCs w:val="28"/>
        </w:rPr>
        <w:t xml:space="preserve">, в зданиях, занимаемых </w:t>
      </w:r>
      <w:r w:rsidR="00CF11C5">
        <w:rPr>
          <w:sz w:val="28"/>
          <w:szCs w:val="28"/>
        </w:rPr>
        <w:t>подведомственными учреждениями</w:t>
      </w:r>
      <w:r w:rsidR="00CF11C5" w:rsidRPr="005108DA">
        <w:rPr>
          <w:sz w:val="28"/>
          <w:szCs w:val="28"/>
        </w:rPr>
        <w:t>.</w:t>
      </w:r>
    </w:p>
    <w:p w:rsidR="00CF11C5" w:rsidRPr="005108DA" w:rsidRDefault="005108DA" w:rsidP="00294C6E">
      <w:pPr>
        <w:widowControl w:val="0"/>
        <w:ind w:firstLine="720"/>
        <w:jc w:val="both"/>
        <w:rPr>
          <w:sz w:val="28"/>
          <w:szCs w:val="28"/>
        </w:rPr>
      </w:pPr>
      <w:r w:rsidRPr="005108DA">
        <w:rPr>
          <w:sz w:val="28"/>
          <w:szCs w:val="28"/>
        </w:rPr>
        <w:t xml:space="preserve">2.1.4. Сведения о графике (режиме) работы </w:t>
      </w:r>
      <w:r w:rsidR="00CF11C5">
        <w:rPr>
          <w:sz w:val="28"/>
          <w:szCs w:val="28"/>
        </w:rPr>
        <w:t>местной администрации</w:t>
      </w:r>
      <w:r w:rsidR="006C6D46">
        <w:rPr>
          <w:sz w:val="28"/>
          <w:szCs w:val="28"/>
        </w:rPr>
        <w:t xml:space="preserve"> </w:t>
      </w:r>
      <w:r w:rsidR="006C6D46">
        <w:rPr>
          <w:sz w:val="28"/>
          <w:szCs w:val="28"/>
        </w:rPr>
        <w:lastRenderedPageBreak/>
        <w:t>сообщаются по телефонам 8(86639</w:t>
      </w:r>
      <w:r w:rsidRPr="005108DA">
        <w:rPr>
          <w:sz w:val="28"/>
          <w:szCs w:val="28"/>
        </w:rPr>
        <w:t xml:space="preserve">) </w:t>
      </w:r>
      <w:r w:rsidR="006C6D46">
        <w:rPr>
          <w:sz w:val="28"/>
          <w:szCs w:val="28"/>
        </w:rPr>
        <w:t>99-8-55</w:t>
      </w:r>
      <w:r w:rsidRPr="005108DA">
        <w:rPr>
          <w:sz w:val="28"/>
          <w:szCs w:val="28"/>
        </w:rPr>
        <w:t xml:space="preserve">, а также размещаются: </w:t>
      </w:r>
      <w:r w:rsidR="00CF11C5" w:rsidRPr="005108DA">
        <w:rPr>
          <w:sz w:val="28"/>
          <w:szCs w:val="28"/>
        </w:rPr>
        <w:t xml:space="preserve">на Интернет-сайте </w:t>
      </w:r>
      <w:r w:rsidR="00CF11C5">
        <w:rPr>
          <w:sz w:val="28"/>
          <w:szCs w:val="28"/>
        </w:rPr>
        <w:t xml:space="preserve">местной </w:t>
      </w:r>
      <w:r w:rsidR="00CF11C5" w:rsidRPr="005108DA">
        <w:rPr>
          <w:sz w:val="28"/>
          <w:szCs w:val="28"/>
        </w:rPr>
        <w:t xml:space="preserve">администрации, на информационных стендах </w:t>
      </w:r>
      <w:r w:rsidR="00CF11C5">
        <w:rPr>
          <w:sz w:val="28"/>
          <w:szCs w:val="28"/>
        </w:rPr>
        <w:t>местной администрации</w:t>
      </w:r>
      <w:r w:rsidR="00CF11C5" w:rsidRPr="005108DA">
        <w:rPr>
          <w:sz w:val="28"/>
          <w:szCs w:val="28"/>
        </w:rPr>
        <w:t xml:space="preserve">, в зданиях, занимаемых </w:t>
      </w:r>
      <w:r w:rsidR="00CF11C5">
        <w:rPr>
          <w:sz w:val="28"/>
          <w:szCs w:val="28"/>
        </w:rPr>
        <w:t>подведомственными учреждениями</w:t>
      </w:r>
      <w:r w:rsidR="00CF11C5" w:rsidRPr="005108DA">
        <w:rPr>
          <w:sz w:val="28"/>
          <w:szCs w:val="28"/>
        </w:rPr>
        <w:t>.</w:t>
      </w:r>
    </w:p>
    <w:p w:rsidR="005108DA" w:rsidRPr="005108DA" w:rsidRDefault="005108DA" w:rsidP="00294C6E">
      <w:pPr>
        <w:widowControl w:val="0"/>
        <w:ind w:firstLine="720"/>
        <w:jc w:val="both"/>
        <w:rPr>
          <w:sz w:val="28"/>
          <w:szCs w:val="28"/>
        </w:rPr>
      </w:pPr>
      <w:r w:rsidRPr="005108DA">
        <w:rPr>
          <w:sz w:val="28"/>
          <w:szCs w:val="28"/>
        </w:rPr>
        <w:t>2.1.5. Информация о предоставлении муниципальной услуги собирается по ном</w:t>
      </w:r>
      <w:r w:rsidR="006C6D46">
        <w:rPr>
          <w:sz w:val="28"/>
          <w:szCs w:val="28"/>
        </w:rPr>
        <w:t>ерам телефонов 8(86639)99-8-55</w:t>
      </w:r>
      <w:r w:rsidRPr="005108DA">
        <w:rPr>
          <w:sz w:val="28"/>
          <w:szCs w:val="28"/>
        </w:rPr>
        <w:t>.</w:t>
      </w:r>
    </w:p>
    <w:p w:rsidR="005108DA" w:rsidRPr="005108DA" w:rsidRDefault="005108DA" w:rsidP="00294C6E">
      <w:pPr>
        <w:widowControl w:val="0"/>
        <w:ind w:firstLine="720"/>
        <w:jc w:val="both"/>
        <w:rPr>
          <w:sz w:val="28"/>
          <w:szCs w:val="28"/>
        </w:rPr>
      </w:pPr>
      <w:r w:rsidRPr="005108DA">
        <w:rPr>
          <w:sz w:val="28"/>
          <w:szCs w:val="28"/>
        </w:rPr>
        <w:t xml:space="preserve">2.1.6. На информационных стендах в зданиях, занимаемых </w:t>
      </w:r>
      <w:r w:rsidR="00EB79F4">
        <w:rPr>
          <w:sz w:val="28"/>
          <w:szCs w:val="28"/>
        </w:rPr>
        <w:t xml:space="preserve">местной администрацией и </w:t>
      </w:r>
      <w:r w:rsidR="00CF11C5">
        <w:rPr>
          <w:sz w:val="28"/>
          <w:szCs w:val="28"/>
        </w:rPr>
        <w:t>подведомственными учреждениями</w:t>
      </w:r>
      <w:r w:rsidRPr="005108DA">
        <w:rPr>
          <w:sz w:val="28"/>
          <w:szCs w:val="28"/>
        </w:rPr>
        <w:t xml:space="preserve">, Интернет-сайте </w:t>
      </w:r>
      <w:r w:rsidR="00CF11C5">
        <w:rPr>
          <w:sz w:val="28"/>
          <w:szCs w:val="28"/>
        </w:rPr>
        <w:t xml:space="preserve">местной </w:t>
      </w:r>
      <w:r w:rsidRPr="005108DA">
        <w:rPr>
          <w:sz w:val="28"/>
          <w:szCs w:val="28"/>
        </w:rPr>
        <w:t>администрации размещается следующая информация: извлечения из законодательных и иных нормативных правовых актов, содержащих нормы, регулирующие деятельность по предоставлению муниципальной услуги, выдержки из текста Административного регламента (на Интернет-сайте - полная версия); перечень документов, необходимых для предоставления земельных участков, и требования, предъявляемые к этим документам;</w:t>
      </w:r>
      <w:r w:rsidR="002B1154">
        <w:rPr>
          <w:sz w:val="28"/>
          <w:szCs w:val="28"/>
        </w:rPr>
        <w:t xml:space="preserve"> </w:t>
      </w:r>
      <w:r w:rsidRPr="005108DA">
        <w:rPr>
          <w:sz w:val="28"/>
          <w:szCs w:val="28"/>
        </w:rPr>
        <w:t xml:space="preserve">образцы оформления документов, необходимых для предоставления муниципальной услуги, и требования к ним; местоположение, график (режим) работы, номера телефонов, адреса электронной почты и Интернет-сайта </w:t>
      </w:r>
      <w:r w:rsidR="00CF11C5">
        <w:rPr>
          <w:sz w:val="28"/>
          <w:szCs w:val="28"/>
        </w:rPr>
        <w:t xml:space="preserve">местной </w:t>
      </w:r>
      <w:r w:rsidRPr="005108DA">
        <w:rPr>
          <w:sz w:val="28"/>
          <w:szCs w:val="28"/>
        </w:rPr>
        <w:t>администрации и органов, в которых заявители могут получить документы, необходимые для предоставления земельных участков; график (режим) приема граждан и представителей организаций (юридических лиц) специалистами; основание для отказа в предоставлении земельных участков; порядок информирования о ходе предоставления муниципальной услуги; порядок получения консультаций; порядок обжалования решений, действий или бездействия должностных лиц, предоставляющих муниципальную услугу.</w:t>
      </w:r>
    </w:p>
    <w:p w:rsidR="005108DA" w:rsidRPr="005108DA" w:rsidRDefault="005108DA" w:rsidP="00294C6E">
      <w:pPr>
        <w:widowControl w:val="0"/>
        <w:ind w:firstLine="720"/>
        <w:jc w:val="both"/>
        <w:rPr>
          <w:sz w:val="28"/>
          <w:szCs w:val="28"/>
        </w:rPr>
      </w:pPr>
      <w:r w:rsidRPr="005108DA">
        <w:rPr>
          <w:sz w:val="28"/>
          <w:szCs w:val="28"/>
        </w:rPr>
        <w:t>2.1.7. При ответах на телефонные звонки и устные обращения специалисты подробно и в вежливой (корректной) форме информируют обратившихся абонентов по интересующим их вопросам.</w:t>
      </w:r>
    </w:p>
    <w:p w:rsidR="005108DA" w:rsidRPr="005108DA" w:rsidRDefault="005108DA" w:rsidP="00294C6E">
      <w:pPr>
        <w:widowControl w:val="0"/>
        <w:ind w:firstLine="720"/>
        <w:jc w:val="both"/>
        <w:rPr>
          <w:sz w:val="28"/>
          <w:szCs w:val="28"/>
        </w:rPr>
      </w:pPr>
      <w:r w:rsidRPr="005108DA">
        <w:rPr>
          <w:sz w:val="28"/>
          <w:szCs w:val="28"/>
        </w:rPr>
        <w:t>Ответ на телефонный звонок должен начинаться с информации о наименовании органа, предоставляющего муниципальную услугу, в который позвонил абонент, фамилии, имени, отчестве и должности специалиста, принимающего телефонный звонок.</w:t>
      </w:r>
    </w:p>
    <w:p w:rsidR="005108DA" w:rsidRPr="005108DA" w:rsidRDefault="005108DA" w:rsidP="00294C6E">
      <w:pPr>
        <w:widowControl w:val="0"/>
        <w:ind w:firstLine="720"/>
        <w:jc w:val="both"/>
        <w:rPr>
          <w:sz w:val="28"/>
          <w:szCs w:val="28"/>
        </w:rPr>
      </w:pPr>
      <w:r w:rsidRPr="005108DA">
        <w:rPr>
          <w:sz w:val="28"/>
          <w:szCs w:val="28"/>
        </w:rPr>
        <w:t>2.1.8. При невозможности специалиста, принявшего звонок, самостоятельно ответить на поставленный вопрос, телефонный звонок должен быть переадресован другому специалисту или же обратившемуся абоненту должен быть сообщен телефонный номер, по которому можно получить необходимую информацию.</w:t>
      </w:r>
    </w:p>
    <w:p w:rsidR="005108DA" w:rsidRPr="005108DA" w:rsidRDefault="005108DA" w:rsidP="00294C6E">
      <w:pPr>
        <w:widowControl w:val="0"/>
        <w:ind w:firstLine="720"/>
        <w:jc w:val="both"/>
        <w:rPr>
          <w:sz w:val="28"/>
          <w:szCs w:val="28"/>
        </w:rPr>
      </w:pPr>
      <w:r w:rsidRPr="005108DA">
        <w:rPr>
          <w:sz w:val="28"/>
          <w:szCs w:val="28"/>
        </w:rPr>
        <w:t>2.1.9. Информирование о ходе предоставления муниципальной услуги осуществляется специалистами посредством личного контакта с заявителями, почтовой, телефонной связи, электронной почты.</w:t>
      </w:r>
    </w:p>
    <w:p w:rsidR="005108DA" w:rsidRPr="005108DA" w:rsidRDefault="005108DA" w:rsidP="00294C6E">
      <w:pPr>
        <w:widowControl w:val="0"/>
        <w:ind w:firstLine="720"/>
        <w:jc w:val="both"/>
        <w:rPr>
          <w:sz w:val="28"/>
          <w:szCs w:val="28"/>
        </w:rPr>
      </w:pPr>
      <w:r w:rsidRPr="005108DA">
        <w:rPr>
          <w:sz w:val="28"/>
          <w:szCs w:val="28"/>
        </w:rPr>
        <w:t xml:space="preserve">2.1.10. Заявители, предоставившие в </w:t>
      </w:r>
      <w:r w:rsidR="00CF11C5">
        <w:rPr>
          <w:sz w:val="28"/>
          <w:szCs w:val="28"/>
        </w:rPr>
        <w:t>местную администрацию</w:t>
      </w:r>
      <w:r w:rsidRPr="005108DA">
        <w:rPr>
          <w:sz w:val="28"/>
          <w:szCs w:val="28"/>
        </w:rPr>
        <w:t xml:space="preserve"> документы для предоставления земельных участков, в обязательном порядке информируются специалистами: о приостановлении процедуры предоставления земельных участков, об отказе в предоставлении земельных участков, о сроках завершения оформления документов и возможности их получения.</w:t>
      </w:r>
    </w:p>
    <w:p w:rsidR="005108DA" w:rsidRPr="005108DA" w:rsidRDefault="005108DA" w:rsidP="00294C6E">
      <w:pPr>
        <w:widowControl w:val="0"/>
        <w:ind w:firstLine="720"/>
        <w:jc w:val="both"/>
        <w:rPr>
          <w:sz w:val="28"/>
          <w:szCs w:val="28"/>
        </w:rPr>
      </w:pPr>
      <w:r w:rsidRPr="005108DA">
        <w:rPr>
          <w:sz w:val="28"/>
          <w:szCs w:val="28"/>
        </w:rPr>
        <w:t xml:space="preserve">2.1.11. Информация о приостановлении процедуры предоставления земельных участков или об отказе в предоставлении направляется заявителю заказным письмом и дублируется по телефону или электронной почте, указанным в заявлении на предоставление земельного участка (при наличии </w:t>
      </w:r>
      <w:r w:rsidRPr="005108DA">
        <w:rPr>
          <w:sz w:val="28"/>
          <w:szCs w:val="28"/>
        </w:rPr>
        <w:lastRenderedPageBreak/>
        <w:t>соответствующих данных в заявлении).</w:t>
      </w:r>
    </w:p>
    <w:p w:rsidR="005108DA" w:rsidRPr="005108DA" w:rsidRDefault="005108DA" w:rsidP="00294C6E">
      <w:pPr>
        <w:widowControl w:val="0"/>
        <w:ind w:firstLine="720"/>
        <w:jc w:val="both"/>
        <w:rPr>
          <w:sz w:val="28"/>
          <w:szCs w:val="28"/>
        </w:rPr>
      </w:pPr>
      <w:r w:rsidRPr="005108DA">
        <w:rPr>
          <w:sz w:val="28"/>
          <w:szCs w:val="28"/>
        </w:rPr>
        <w:t>2.1.12. Информация о сроке завершения оформления документов и возможности их получения сообщается заявителю при подаче документов, а также при возобновлении оформления документов на предоставление земельного участка после приостановления, а в случае сокращения срока - по указанному в заявлении на предоставление земельного участка телефону или по электронной почте.</w:t>
      </w:r>
    </w:p>
    <w:p w:rsidR="005108DA" w:rsidRPr="005108DA" w:rsidRDefault="005108DA" w:rsidP="00294C6E">
      <w:pPr>
        <w:widowControl w:val="0"/>
        <w:ind w:firstLine="720"/>
        <w:jc w:val="both"/>
        <w:rPr>
          <w:sz w:val="28"/>
          <w:szCs w:val="28"/>
        </w:rPr>
      </w:pPr>
      <w:r w:rsidRPr="005108DA">
        <w:rPr>
          <w:sz w:val="28"/>
          <w:szCs w:val="28"/>
        </w:rPr>
        <w:t xml:space="preserve">2.1.13. В любое время с момента приема документов на предоставление земельного участка заявитель имеет право на получение сведений о прохождении процесса посредством телефонной связи, электронной почты или личного обращения в </w:t>
      </w:r>
      <w:r w:rsidR="00CF11C5">
        <w:rPr>
          <w:sz w:val="28"/>
          <w:szCs w:val="28"/>
        </w:rPr>
        <w:t>местную администрацию</w:t>
      </w:r>
      <w:r w:rsidRPr="005108DA">
        <w:rPr>
          <w:sz w:val="28"/>
          <w:szCs w:val="28"/>
        </w:rPr>
        <w:t>.</w:t>
      </w:r>
    </w:p>
    <w:p w:rsidR="005108DA" w:rsidRPr="005108DA" w:rsidRDefault="005108DA" w:rsidP="00294C6E">
      <w:pPr>
        <w:widowControl w:val="0"/>
        <w:ind w:firstLine="720"/>
        <w:jc w:val="both"/>
        <w:rPr>
          <w:sz w:val="28"/>
          <w:szCs w:val="28"/>
        </w:rPr>
      </w:pPr>
      <w:r w:rsidRPr="005108DA">
        <w:rPr>
          <w:sz w:val="28"/>
          <w:szCs w:val="28"/>
        </w:rPr>
        <w:t>2.2. Порядок получения консультации (справок) о предоставлении муниципальной услуги</w:t>
      </w:r>
      <w:r w:rsidR="00DB4FCB">
        <w:rPr>
          <w:sz w:val="28"/>
          <w:szCs w:val="28"/>
        </w:rPr>
        <w:t>:</w:t>
      </w:r>
    </w:p>
    <w:p w:rsidR="005108DA" w:rsidRPr="005108DA" w:rsidRDefault="005108DA" w:rsidP="00294C6E">
      <w:pPr>
        <w:widowControl w:val="0"/>
        <w:ind w:firstLine="720"/>
        <w:jc w:val="both"/>
        <w:rPr>
          <w:sz w:val="28"/>
          <w:szCs w:val="28"/>
        </w:rPr>
      </w:pPr>
      <w:r w:rsidRPr="005108DA">
        <w:rPr>
          <w:sz w:val="28"/>
          <w:szCs w:val="28"/>
        </w:rPr>
        <w:t>2.2.1. Консультации (справки) по вопросам предоставления муниципальной услуги проводятся специалистами, оказывающими муниципальную услугу, бесплатно.</w:t>
      </w:r>
    </w:p>
    <w:p w:rsidR="005108DA" w:rsidRPr="005108DA" w:rsidRDefault="005108DA" w:rsidP="00294C6E">
      <w:pPr>
        <w:widowControl w:val="0"/>
        <w:ind w:firstLine="720"/>
        <w:jc w:val="both"/>
        <w:rPr>
          <w:sz w:val="28"/>
          <w:szCs w:val="28"/>
        </w:rPr>
      </w:pPr>
      <w:r w:rsidRPr="005108DA">
        <w:rPr>
          <w:sz w:val="28"/>
          <w:szCs w:val="28"/>
        </w:rPr>
        <w:t>2.2.2. Консультации предоставляются по следующим вопросам: о перечне документов, необходимых для предоставления земельного участка, комплектности (достаточности) предоставленных документов</w:t>
      </w:r>
      <w:r w:rsidR="00DB4FCB">
        <w:rPr>
          <w:sz w:val="28"/>
          <w:szCs w:val="28"/>
        </w:rPr>
        <w:t xml:space="preserve">; </w:t>
      </w:r>
      <w:r w:rsidRPr="005108DA">
        <w:rPr>
          <w:sz w:val="28"/>
          <w:szCs w:val="28"/>
        </w:rPr>
        <w:t>об источнике получения документов, необходимых для предоставления земельного участка (орган, организация и их местонахождение); о времени приема и выдачи документов; о сроках оформления документов на предоставление земельного участка; о порядке обжалования действий (бездействия) и решений, осуществляемых и принимаемых в ходе исполнения муниципальной услуги.</w:t>
      </w:r>
    </w:p>
    <w:p w:rsidR="005108DA" w:rsidRPr="005108DA" w:rsidRDefault="005108DA" w:rsidP="00294C6E">
      <w:pPr>
        <w:widowControl w:val="0"/>
        <w:ind w:firstLine="720"/>
        <w:jc w:val="both"/>
        <w:rPr>
          <w:sz w:val="28"/>
          <w:szCs w:val="28"/>
        </w:rPr>
      </w:pPr>
      <w:r w:rsidRPr="005108DA">
        <w:rPr>
          <w:sz w:val="28"/>
          <w:szCs w:val="28"/>
        </w:rPr>
        <w:t>2.2.3. Консультации проводятся при личном обращении, посредством телефона.</w:t>
      </w:r>
    </w:p>
    <w:p w:rsidR="005108DA" w:rsidRPr="005108DA" w:rsidRDefault="005108DA" w:rsidP="00294C6E">
      <w:pPr>
        <w:widowControl w:val="0"/>
        <w:ind w:firstLine="720"/>
        <w:jc w:val="both"/>
        <w:rPr>
          <w:sz w:val="28"/>
          <w:szCs w:val="28"/>
        </w:rPr>
      </w:pPr>
      <w:r w:rsidRPr="005108DA">
        <w:rPr>
          <w:sz w:val="28"/>
          <w:szCs w:val="28"/>
        </w:rPr>
        <w:t>2.3. Результаты предоставления муниципальной услуги.</w:t>
      </w:r>
    </w:p>
    <w:p w:rsidR="005108DA" w:rsidRPr="005108DA" w:rsidRDefault="005108DA" w:rsidP="00294C6E">
      <w:pPr>
        <w:widowControl w:val="0"/>
        <w:ind w:firstLine="720"/>
        <w:jc w:val="both"/>
        <w:rPr>
          <w:sz w:val="28"/>
          <w:szCs w:val="28"/>
        </w:rPr>
      </w:pPr>
      <w:r w:rsidRPr="005108DA">
        <w:rPr>
          <w:sz w:val="28"/>
          <w:szCs w:val="28"/>
        </w:rPr>
        <w:t xml:space="preserve">2.3.1. Конечный результат предоставления муниципальной услуги: оформление договора аренды и акта приема-передачи земельного участка; оформление сопутствующих документов (постановление </w:t>
      </w:r>
      <w:r w:rsidR="00B35242">
        <w:rPr>
          <w:sz w:val="28"/>
          <w:szCs w:val="28"/>
        </w:rPr>
        <w:t>местной</w:t>
      </w:r>
      <w:r w:rsidRPr="005108DA">
        <w:rPr>
          <w:sz w:val="28"/>
          <w:szCs w:val="28"/>
        </w:rPr>
        <w:t xml:space="preserve"> администрации </w:t>
      </w:r>
      <w:r w:rsidR="00EB79F4">
        <w:rPr>
          <w:sz w:val="28"/>
          <w:szCs w:val="28"/>
        </w:rPr>
        <w:t>«</w:t>
      </w:r>
      <w:r w:rsidRPr="005108DA">
        <w:rPr>
          <w:sz w:val="28"/>
          <w:szCs w:val="28"/>
        </w:rPr>
        <w:t>О предоставлении земельного участка в аренду</w:t>
      </w:r>
      <w:r w:rsidR="00EB79F4">
        <w:rPr>
          <w:sz w:val="28"/>
          <w:szCs w:val="28"/>
        </w:rPr>
        <w:t>»</w:t>
      </w:r>
      <w:r w:rsidRPr="005108DA">
        <w:rPr>
          <w:sz w:val="28"/>
          <w:szCs w:val="28"/>
        </w:rPr>
        <w:t xml:space="preserve">; размещение информации в </w:t>
      </w:r>
      <w:r w:rsidR="00B35242">
        <w:rPr>
          <w:sz w:val="28"/>
          <w:szCs w:val="28"/>
        </w:rPr>
        <w:t>местах обнародования</w:t>
      </w:r>
      <w:r w:rsidRPr="005108DA">
        <w:rPr>
          <w:sz w:val="28"/>
          <w:szCs w:val="28"/>
        </w:rPr>
        <w:t xml:space="preserve"> об итогах </w:t>
      </w:r>
      <w:r w:rsidR="007A260A">
        <w:rPr>
          <w:sz w:val="28"/>
          <w:szCs w:val="28"/>
        </w:rPr>
        <w:t>торгов</w:t>
      </w:r>
      <w:r w:rsidRPr="005108DA">
        <w:rPr>
          <w:sz w:val="28"/>
          <w:szCs w:val="28"/>
        </w:rPr>
        <w:t>; получение сообщения об отказе в оформлении договора аренды с указанием причин отказа.</w:t>
      </w:r>
    </w:p>
    <w:p w:rsidR="005108DA" w:rsidRPr="005108DA" w:rsidRDefault="005108DA" w:rsidP="00294C6E">
      <w:pPr>
        <w:widowControl w:val="0"/>
        <w:ind w:firstLine="720"/>
        <w:jc w:val="both"/>
        <w:rPr>
          <w:sz w:val="28"/>
          <w:szCs w:val="28"/>
        </w:rPr>
      </w:pPr>
      <w:r w:rsidRPr="005108DA">
        <w:rPr>
          <w:sz w:val="28"/>
          <w:szCs w:val="28"/>
        </w:rPr>
        <w:t xml:space="preserve">2.3.2. Процедура предоставления муниципальной услуги заканчивается при получении заявителем следующих документов: договор аренды земельного участка - </w:t>
      </w:r>
      <w:r w:rsidR="007A260A">
        <w:rPr>
          <w:sz w:val="28"/>
          <w:szCs w:val="28"/>
        </w:rPr>
        <w:t>3</w:t>
      </w:r>
      <w:r w:rsidRPr="005108DA">
        <w:rPr>
          <w:sz w:val="28"/>
          <w:szCs w:val="28"/>
        </w:rPr>
        <w:t xml:space="preserve"> экз.; акт приема-передачи земельного участка - </w:t>
      </w:r>
      <w:r w:rsidR="007A260A">
        <w:rPr>
          <w:sz w:val="28"/>
          <w:szCs w:val="28"/>
        </w:rPr>
        <w:t>3</w:t>
      </w:r>
      <w:r w:rsidRPr="005108DA">
        <w:rPr>
          <w:sz w:val="28"/>
          <w:szCs w:val="28"/>
        </w:rPr>
        <w:t xml:space="preserve"> экз.; постановление </w:t>
      </w:r>
      <w:r w:rsidR="007A260A">
        <w:rPr>
          <w:sz w:val="28"/>
          <w:szCs w:val="28"/>
        </w:rPr>
        <w:t xml:space="preserve">местной </w:t>
      </w:r>
      <w:r w:rsidRPr="005108DA">
        <w:rPr>
          <w:sz w:val="28"/>
          <w:szCs w:val="28"/>
        </w:rPr>
        <w:t xml:space="preserve">администрации </w:t>
      </w:r>
      <w:r w:rsidR="00EB79F4">
        <w:rPr>
          <w:sz w:val="28"/>
          <w:szCs w:val="28"/>
        </w:rPr>
        <w:t>«</w:t>
      </w:r>
      <w:r w:rsidR="00EB79F4" w:rsidRPr="005108DA">
        <w:rPr>
          <w:sz w:val="28"/>
          <w:szCs w:val="28"/>
        </w:rPr>
        <w:t xml:space="preserve">О предоставлении земельного участка </w:t>
      </w:r>
      <w:bookmarkStart w:id="4" w:name="_GoBack"/>
      <w:bookmarkEnd w:id="4"/>
      <w:r w:rsidR="00EB79F4" w:rsidRPr="005108DA">
        <w:rPr>
          <w:sz w:val="28"/>
          <w:szCs w:val="28"/>
        </w:rPr>
        <w:t>в аренду</w:t>
      </w:r>
      <w:r w:rsidR="00EB79F4">
        <w:rPr>
          <w:sz w:val="28"/>
          <w:szCs w:val="28"/>
        </w:rPr>
        <w:t>»</w:t>
      </w:r>
      <w:r w:rsidRPr="005108DA">
        <w:rPr>
          <w:sz w:val="28"/>
          <w:szCs w:val="28"/>
        </w:rPr>
        <w:t xml:space="preserve"> - 3 экз.; кадастровый паспорт земельного участка - </w:t>
      </w:r>
      <w:r w:rsidR="007A260A">
        <w:rPr>
          <w:sz w:val="28"/>
          <w:szCs w:val="28"/>
        </w:rPr>
        <w:t>3</w:t>
      </w:r>
      <w:r w:rsidRPr="005108DA">
        <w:rPr>
          <w:sz w:val="28"/>
          <w:szCs w:val="28"/>
        </w:rPr>
        <w:t xml:space="preserve"> экз.; ксерокопия </w:t>
      </w:r>
      <w:r w:rsidR="00D31DB6">
        <w:rPr>
          <w:sz w:val="28"/>
          <w:szCs w:val="28"/>
        </w:rPr>
        <w:t>документа об обнародовании результатов торгов</w:t>
      </w:r>
      <w:r w:rsidRPr="005108DA">
        <w:rPr>
          <w:sz w:val="28"/>
          <w:szCs w:val="28"/>
        </w:rPr>
        <w:t xml:space="preserve"> - </w:t>
      </w:r>
      <w:r w:rsidR="00D31DB6">
        <w:rPr>
          <w:sz w:val="28"/>
          <w:szCs w:val="28"/>
        </w:rPr>
        <w:t>3</w:t>
      </w:r>
      <w:r w:rsidRPr="005108DA">
        <w:rPr>
          <w:sz w:val="28"/>
          <w:szCs w:val="28"/>
        </w:rPr>
        <w:t xml:space="preserve"> экз. либо сообщения об отказе в оформлении договора </w:t>
      </w:r>
      <w:r w:rsidR="00D31DB6">
        <w:rPr>
          <w:sz w:val="28"/>
          <w:szCs w:val="28"/>
        </w:rPr>
        <w:t>аренды</w:t>
      </w:r>
      <w:r w:rsidRPr="005108DA">
        <w:rPr>
          <w:sz w:val="28"/>
          <w:szCs w:val="28"/>
        </w:rPr>
        <w:t xml:space="preserve"> земельного участка.</w:t>
      </w:r>
    </w:p>
    <w:p w:rsidR="005108DA" w:rsidRPr="005108DA" w:rsidRDefault="005108DA" w:rsidP="00294C6E">
      <w:pPr>
        <w:widowControl w:val="0"/>
        <w:ind w:firstLine="720"/>
        <w:jc w:val="both"/>
        <w:rPr>
          <w:sz w:val="28"/>
          <w:szCs w:val="28"/>
        </w:rPr>
      </w:pPr>
      <w:r w:rsidRPr="005108DA">
        <w:rPr>
          <w:sz w:val="28"/>
          <w:szCs w:val="28"/>
        </w:rPr>
        <w:t>2.4. Заявители.</w:t>
      </w:r>
    </w:p>
    <w:p w:rsidR="005108DA" w:rsidRPr="005108DA" w:rsidRDefault="005108DA" w:rsidP="00294C6E">
      <w:pPr>
        <w:widowControl w:val="0"/>
        <w:ind w:firstLine="720"/>
        <w:jc w:val="both"/>
        <w:rPr>
          <w:sz w:val="28"/>
          <w:szCs w:val="28"/>
        </w:rPr>
      </w:pPr>
      <w:r w:rsidRPr="005108DA">
        <w:rPr>
          <w:sz w:val="28"/>
          <w:szCs w:val="28"/>
        </w:rPr>
        <w:t>2.4.1. Заявителями являются физические или юридические лица, находящиеся на территории Российской Федерации.</w:t>
      </w:r>
    </w:p>
    <w:p w:rsidR="00BF288D" w:rsidRDefault="005108DA" w:rsidP="00294C6E">
      <w:pPr>
        <w:overflowPunct/>
        <w:ind w:firstLine="720"/>
        <w:jc w:val="both"/>
        <w:textAlignment w:val="auto"/>
        <w:rPr>
          <w:sz w:val="28"/>
          <w:szCs w:val="28"/>
        </w:rPr>
      </w:pPr>
      <w:r w:rsidRPr="005108DA">
        <w:rPr>
          <w:sz w:val="28"/>
          <w:szCs w:val="28"/>
        </w:rPr>
        <w:t xml:space="preserve">2.4.2. </w:t>
      </w:r>
      <w:r w:rsidR="00BF288D">
        <w:rPr>
          <w:sz w:val="28"/>
          <w:szCs w:val="28"/>
        </w:rPr>
        <w:t xml:space="preserve">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w:t>
      </w:r>
      <w:r w:rsidR="00BF288D">
        <w:rPr>
          <w:sz w:val="28"/>
          <w:szCs w:val="28"/>
        </w:rPr>
        <w:lastRenderedPageBreak/>
        <w:t xml:space="preserve">физического лица в соответствии с законодательством Российской Федерации, копия которого заверяется должностным лицом местной администрации, принимающим заявление, и приобщается к поданному заявлению. </w:t>
      </w:r>
    </w:p>
    <w:p w:rsidR="005108DA" w:rsidRPr="005108DA" w:rsidRDefault="005108DA" w:rsidP="00294C6E">
      <w:pPr>
        <w:widowControl w:val="0"/>
        <w:ind w:firstLine="720"/>
        <w:jc w:val="both"/>
        <w:rPr>
          <w:sz w:val="28"/>
          <w:szCs w:val="28"/>
        </w:rPr>
      </w:pPr>
      <w:r w:rsidRPr="005108DA">
        <w:rPr>
          <w:sz w:val="28"/>
          <w:szCs w:val="28"/>
        </w:rPr>
        <w:t>2.5. Перечень документов, предоставляемых заявителями.</w:t>
      </w:r>
    </w:p>
    <w:p w:rsidR="00BF288D" w:rsidRDefault="005108DA" w:rsidP="00294C6E">
      <w:pPr>
        <w:widowControl w:val="0"/>
        <w:ind w:firstLine="720"/>
        <w:jc w:val="both"/>
        <w:rPr>
          <w:sz w:val="28"/>
          <w:szCs w:val="28"/>
        </w:rPr>
      </w:pPr>
      <w:r w:rsidRPr="005108DA">
        <w:rPr>
          <w:sz w:val="28"/>
          <w:szCs w:val="28"/>
        </w:rPr>
        <w:t xml:space="preserve">В соответствии с </w:t>
      </w:r>
      <w:r w:rsidRPr="00EB79F4">
        <w:rPr>
          <w:sz w:val="28"/>
          <w:szCs w:val="28"/>
        </w:rPr>
        <w:t xml:space="preserve">Земельным </w:t>
      </w:r>
      <w:hyperlink r:id="rId20" w:history="1">
        <w:r w:rsidRPr="00EB79F4">
          <w:rPr>
            <w:sz w:val="28"/>
            <w:szCs w:val="28"/>
          </w:rPr>
          <w:t>кодексом</w:t>
        </w:r>
      </w:hyperlink>
      <w:r w:rsidR="002B1154">
        <w:t xml:space="preserve"> </w:t>
      </w:r>
      <w:r w:rsidR="00EB79F4">
        <w:rPr>
          <w:sz w:val="28"/>
          <w:szCs w:val="28"/>
        </w:rPr>
        <w:t>Российской Федерации</w:t>
      </w:r>
      <w:r w:rsidRPr="005108DA">
        <w:rPr>
          <w:sz w:val="28"/>
          <w:szCs w:val="28"/>
        </w:rPr>
        <w:t xml:space="preserve">, другими законодательными актами Российской Федерации заявителями предоставляются следующие документы: </w:t>
      </w:r>
    </w:p>
    <w:p w:rsidR="00BF288D" w:rsidRDefault="00BF288D" w:rsidP="00294C6E">
      <w:pPr>
        <w:widowControl w:val="0"/>
        <w:ind w:firstLine="720"/>
        <w:jc w:val="both"/>
        <w:rPr>
          <w:sz w:val="28"/>
          <w:szCs w:val="28"/>
        </w:rPr>
      </w:pPr>
      <w:r>
        <w:rPr>
          <w:sz w:val="28"/>
          <w:szCs w:val="28"/>
        </w:rPr>
        <w:t xml:space="preserve">- </w:t>
      </w:r>
      <w:r w:rsidRPr="005108DA">
        <w:rPr>
          <w:sz w:val="28"/>
          <w:szCs w:val="28"/>
        </w:rPr>
        <w:t>для физических лиц</w:t>
      </w:r>
      <w:r>
        <w:rPr>
          <w:sz w:val="28"/>
          <w:szCs w:val="28"/>
        </w:rPr>
        <w:t xml:space="preserve">: </w:t>
      </w:r>
      <w:r w:rsidR="005108DA" w:rsidRPr="005108DA">
        <w:rPr>
          <w:sz w:val="28"/>
          <w:szCs w:val="28"/>
        </w:rPr>
        <w:t>заявление на предоставление земельного участка; ксерокопия документа, удостоверяющего личность заявителя;</w:t>
      </w:r>
    </w:p>
    <w:p w:rsidR="00BF288D" w:rsidRDefault="00BF288D" w:rsidP="00294C6E">
      <w:pPr>
        <w:widowControl w:val="0"/>
        <w:ind w:firstLine="720"/>
        <w:jc w:val="both"/>
        <w:rPr>
          <w:sz w:val="28"/>
          <w:szCs w:val="28"/>
        </w:rPr>
      </w:pPr>
      <w:r>
        <w:rPr>
          <w:sz w:val="28"/>
          <w:szCs w:val="28"/>
        </w:rPr>
        <w:t>- для юридического лица и ИП:</w:t>
      </w:r>
    </w:p>
    <w:p w:rsidR="00BF288D" w:rsidRDefault="005108DA" w:rsidP="00294C6E">
      <w:pPr>
        <w:widowControl w:val="0"/>
        <w:ind w:firstLine="720"/>
        <w:jc w:val="both"/>
        <w:rPr>
          <w:sz w:val="28"/>
          <w:szCs w:val="28"/>
        </w:rPr>
      </w:pPr>
      <w:r w:rsidRPr="005108DA">
        <w:rPr>
          <w:sz w:val="28"/>
          <w:szCs w:val="28"/>
        </w:rPr>
        <w:t xml:space="preserve">выписка из </w:t>
      </w:r>
      <w:r w:rsidR="00BF288D">
        <w:rPr>
          <w:sz w:val="28"/>
          <w:szCs w:val="28"/>
        </w:rPr>
        <w:t>ЕГРЮЛ или ЕГРИП соответственно</w:t>
      </w:r>
      <w:r w:rsidR="00893843">
        <w:rPr>
          <w:sz w:val="28"/>
          <w:szCs w:val="28"/>
        </w:rPr>
        <w:t>, действительную на момент подачи заявления</w:t>
      </w:r>
      <w:r w:rsidRPr="005108DA">
        <w:rPr>
          <w:sz w:val="28"/>
          <w:szCs w:val="28"/>
        </w:rPr>
        <w:t xml:space="preserve">; </w:t>
      </w:r>
    </w:p>
    <w:p w:rsidR="00BF288D" w:rsidRDefault="00BF288D" w:rsidP="00294C6E">
      <w:pPr>
        <w:widowControl w:val="0"/>
        <w:ind w:firstLine="720"/>
        <w:jc w:val="both"/>
        <w:rPr>
          <w:sz w:val="28"/>
          <w:szCs w:val="28"/>
        </w:rPr>
      </w:pPr>
      <w:r>
        <w:rPr>
          <w:sz w:val="28"/>
          <w:szCs w:val="28"/>
        </w:rPr>
        <w:t>п</w:t>
      </w:r>
      <w:r w:rsidR="005108DA" w:rsidRPr="005108DA">
        <w:rPr>
          <w:sz w:val="28"/>
          <w:szCs w:val="28"/>
        </w:rPr>
        <w:t>риказ или выписка из протокола общего собрания, Совета директоров о назначении руководителя</w:t>
      </w:r>
      <w:r>
        <w:rPr>
          <w:sz w:val="28"/>
          <w:szCs w:val="28"/>
        </w:rPr>
        <w:t xml:space="preserve"> (для юридического лица).</w:t>
      </w:r>
    </w:p>
    <w:p w:rsidR="00BF288D" w:rsidRDefault="00F263F5" w:rsidP="00294C6E">
      <w:pPr>
        <w:widowControl w:val="0"/>
        <w:ind w:firstLine="720"/>
        <w:jc w:val="both"/>
        <w:rPr>
          <w:sz w:val="28"/>
          <w:szCs w:val="28"/>
        </w:rPr>
      </w:pPr>
      <w:r>
        <w:rPr>
          <w:sz w:val="28"/>
          <w:szCs w:val="28"/>
        </w:rPr>
        <w:t>Дополнительно для представителя</w:t>
      </w:r>
      <w:r w:rsidR="005108DA" w:rsidRPr="005108DA">
        <w:rPr>
          <w:sz w:val="28"/>
          <w:szCs w:val="28"/>
        </w:rPr>
        <w:t xml:space="preserve"> заявителя: 1) нотариально заверенная доверенность, если иное не установлено законодательством </w:t>
      </w:r>
      <w:r w:rsidR="00EB79F4">
        <w:rPr>
          <w:sz w:val="28"/>
          <w:szCs w:val="28"/>
        </w:rPr>
        <w:t>Российской Федерации</w:t>
      </w:r>
      <w:r w:rsidR="005108DA" w:rsidRPr="005108DA">
        <w:rPr>
          <w:sz w:val="28"/>
          <w:szCs w:val="28"/>
        </w:rPr>
        <w:t xml:space="preserve">; 2) свидетельство, выданное органами опеки и попечительства (в случае подачи заявления опекуном от имени недееспособного гражданина); </w:t>
      </w:r>
    </w:p>
    <w:p w:rsidR="005108DA" w:rsidRPr="005108DA" w:rsidRDefault="005108DA" w:rsidP="00294C6E">
      <w:pPr>
        <w:widowControl w:val="0"/>
        <w:ind w:firstLine="720"/>
        <w:jc w:val="both"/>
        <w:rPr>
          <w:sz w:val="28"/>
          <w:szCs w:val="28"/>
        </w:rPr>
      </w:pPr>
      <w:r w:rsidRPr="005108DA">
        <w:rPr>
          <w:sz w:val="28"/>
          <w:szCs w:val="28"/>
        </w:rPr>
        <w:t xml:space="preserve">2.6. Сведения о графике (режиме) работы </w:t>
      </w:r>
      <w:r w:rsidR="00F263F5">
        <w:rPr>
          <w:sz w:val="28"/>
          <w:szCs w:val="28"/>
        </w:rPr>
        <w:t>местной администрации</w:t>
      </w:r>
      <w:r w:rsidRPr="005108DA">
        <w:rPr>
          <w:sz w:val="28"/>
          <w:szCs w:val="28"/>
        </w:rPr>
        <w:t xml:space="preserve"> с заявителями.</w:t>
      </w:r>
    </w:p>
    <w:p w:rsidR="005108DA" w:rsidRPr="005108DA" w:rsidRDefault="005108DA" w:rsidP="00294C6E">
      <w:pPr>
        <w:widowControl w:val="0"/>
        <w:ind w:firstLine="720"/>
        <w:jc w:val="both"/>
        <w:rPr>
          <w:sz w:val="28"/>
          <w:szCs w:val="28"/>
        </w:rPr>
      </w:pPr>
      <w:r w:rsidRPr="005108DA">
        <w:rPr>
          <w:sz w:val="28"/>
          <w:szCs w:val="28"/>
        </w:rPr>
        <w:t xml:space="preserve">2.6.1. </w:t>
      </w:r>
      <w:r w:rsidR="00F263F5">
        <w:rPr>
          <w:sz w:val="28"/>
          <w:szCs w:val="28"/>
        </w:rPr>
        <w:t xml:space="preserve">Местная администрация </w:t>
      </w:r>
      <w:r w:rsidRPr="005108DA">
        <w:rPr>
          <w:sz w:val="28"/>
          <w:szCs w:val="28"/>
        </w:rPr>
        <w:t xml:space="preserve">ведет прием </w:t>
      </w:r>
      <w:r w:rsidR="00F263F5">
        <w:rPr>
          <w:sz w:val="28"/>
          <w:szCs w:val="28"/>
        </w:rPr>
        <w:t>заявителей</w:t>
      </w:r>
      <w:r w:rsidRPr="005108DA">
        <w:rPr>
          <w:sz w:val="28"/>
          <w:szCs w:val="28"/>
        </w:rPr>
        <w:t xml:space="preserve"> в соответствии со следующим графиком: понедельник - 9.00 - 13.00 и с 14.00 - 18.00; вторник - 9.00 - 13.00 и с 14.00 - 18.00; среда - 9.00 - 13.00 и с 14.00 - 18.00; четверг - 9.00 - 13.00 и с 14.00 - 18.00; пятница - 9.00 - 13.00 и с 14.00 - 18.00. Перерыв - с 13.00 до 14.00.</w:t>
      </w:r>
    </w:p>
    <w:p w:rsidR="005108DA" w:rsidRPr="005108DA" w:rsidRDefault="005108DA" w:rsidP="00294C6E">
      <w:pPr>
        <w:widowControl w:val="0"/>
        <w:ind w:firstLine="720"/>
        <w:jc w:val="both"/>
        <w:rPr>
          <w:sz w:val="28"/>
          <w:szCs w:val="28"/>
        </w:rPr>
      </w:pPr>
      <w:r w:rsidRPr="005108DA">
        <w:rPr>
          <w:sz w:val="28"/>
          <w:szCs w:val="28"/>
        </w:rPr>
        <w:t xml:space="preserve">2.6.2. Перерыв на обед, технологический перерыв специалистов </w:t>
      </w:r>
      <w:r w:rsidR="00F263F5">
        <w:rPr>
          <w:sz w:val="28"/>
          <w:szCs w:val="28"/>
        </w:rPr>
        <w:t>местной администрации</w:t>
      </w:r>
      <w:r w:rsidRPr="005108DA">
        <w:rPr>
          <w:sz w:val="28"/>
          <w:szCs w:val="28"/>
        </w:rPr>
        <w:t xml:space="preserve"> устанавливаются в соответствии с правилами внутреннего трудового распорядка </w:t>
      </w:r>
      <w:r w:rsidR="00F263F5">
        <w:rPr>
          <w:sz w:val="28"/>
          <w:szCs w:val="28"/>
        </w:rPr>
        <w:t>местной администрации</w:t>
      </w:r>
      <w:r w:rsidRPr="005108DA">
        <w:rPr>
          <w:sz w:val="28"/>
          <w:szCs w:val="28"/>
        </w:rPr>
        <w:t>.</w:t>
      </w:r>
    </w:p>
    <w:p w:rsidR="005108DA" w:rsidRPr="005108DA" w:rsidRDefault="005108DA" w:rsidP="00294C6E">
      <w:pPr>
        <w:widowControl w:val="0"/>
        <w:ind w:firstLine="720"/>
        <w:jc w:val="both"/>
        <w:rPr>
          <w:sz w:val="28"/>
          <w:szCs w:val="28"/>
        </w:rPr>
      </w:pPr>
      <w:r w:rsidRPr="005108DA">
        <w:rPr>
          <w:sz w:val="28"/>
          <w:szCs w:val="28"/>
        </w:rPr>
        <w:t>2.7. Общий срок предоставления муниципальной услуги.</w:t>
      </w:r>
    </w:p>
    <w:p w:rsidR="009D08F5" w:rsidRDefault="005108DA" w:rsidP="00294C6E">
      <w:pPr>
        <w:widowControl w:val="0"/>
        <w:ind w:firstLine="720"/>
        <w:jc w:val="both"/>
        <w:rPr>
          <w:sz w:val="28"/>
          <w:szCs w:val="28"/>
        </w:rPr>
      </w:pPr>
      <w:r w:rsidRPr="005108DA">
        <w:rPr>
          <w:sz w:val="28"/>
          <w:szCs w:val="28"/>
        </w:rPr>
        <w:t xml:space="preserve">2.7.1. </w:t>
      </w:r>
      <w:r w:rsidR="009D08F5">
        <w:rPr>
          <w:sz w:val="28"/>
          <w:szCs w:val="28"/>
        </w:rPr>
        <w:t>С</w:t>
      </w:r>
      <w:r w:rsidRPr="005108DA">
        <w:rPr>
          <w:sz w:val="28"/>
          <w:szCs w:val="28"/>
        </w:rPr>
        <w:t>рок</w:t>
      </w:r>
      <w:r w:rsidR="009D08F5">
        <w:rPr>
          <w:sz w:val="28"/>
          <w:szCs w:val="28"/>
        </w:rPr>
        <w:t>и</w:t>
      </w:r>
      <w:r w:rsidRPr="005108DA">
        <w:rPr>
          <w:sz w:val="28"/>
          <w:szCs w:val="28"/>
        </w:rPr>
        <w:t xml:space="preserve"> предоставления муниципальной услуги</w:t>
      </w:r>
      <w:r w:rsidR="002B1154">
        <w:rPr>
          <w:sz w:val="28"/>
          <w:szCs w:val="28"/>
        </w:rPr>
        <w:t xml:space="preserve"> </w:t>
      </w:r>
      <w:r w:rsidR="009D08F5" w:rsidRPr="005108DA">
        <w:rPr>
          <w:sz w:val="28"/>
          <w:szCs w:val="28"/>
        </w:rPr>
        <w:t>от момента подачи заявления лицом до заключения с ним договора аренды земельного участка включает в себя сроки, необходимые для проведения работ по осуществлению основных процедур</w:t>
      </w:r>
      <w:r w:rsidR="009D08F5">
        <w:rPr>
          <w:sz w:val="28"/>
          <w:szCs w:val="28"/>
        </w:rPr>
        <w:t>:</w:t>
      </w:r>
    </w:p>
    <w:p w:rsidR="009D08F5" w:rsidRDefault="009D08F5" w:rsidP="00294C6E">
      <w:pPr>
        <w:widowControl w:val="0"/>
        <w:ind w:firstLine="720"/>
        <w:jc w:val="both"/>
        <w:rPr>
          <w:sz w:val="28"/>
          <w:szCs w:val="28"/>
        </w:rPr>
      </w:pPr>
      <w:r>
        <w:rPr>
          <w:sz w:val="28"/>
          <w:szCs w:val="28"/>
        </w:rPr>
        <w:t>а)</w:t>
      </w:r>
      <w:r w:rsidR="005108DA" w:rsidRPr="005108DA">
        <w:rPr>
          <w:sz w:val="28"/>
          <w:szCs w:val="28"/>
        </w:rPr>
        <w:t xml:space="preserve"> рассмотрение документов и проведение правовых экспертиз</w:t>
      </w:r>
      <w:r>
        <w:rPr>
          <w:sz w:val="28"/>
          <w:szCs w:val="28"/>
        </w:rPr>
        <w:t xml:space="preserve"> – 30 календарных дней</w:t>
      </w:r>
      <w:r w:rsidR="005108DA" w:rsidRPr="005108DA">
        <w:rPr>
          <w:sz w:val="28"/>
          <w:szCs w:val="28"/>
        </w:rPr>
        <w:t xml:space="preserve">; </w:t>
      </w:r>
    </w:p>
    <w:p w:rsidR="009D08F5" w:rsidRDefault="009D08F5" w:rsidP="00294C6E">
      <w:pPr>
        <w:widowControl w:val="0"/>
        <w:ind w:firstLine="720"/>
        <w:jc w:val="both"/>
        <w:rPr>
          <w:sz w:val="28"/>
          <w:szCs w:val="28"/>
        </w:rPr>
      </w:pPr>
      <w:r>
        <w:rPr>
          <w:sz w:val="28"/>
          <w:szCs w:val="28"/>
        </w:rPr>
        <w:t xml:space="preserve">б) </w:t>
      </w:r>
      <w:r w:rsidR="005108DA" w:rsidRPr="005108DA">
        <w:rPr>
          <w:sz w:val="28"/>
          <w:szCs w:val="28"/>
        </w:rPr>
        <w:t xml:space="preserve">организация работ по </w:t>
      </w:r>
      <w:r>
        <w:rPr>
          <w:sz w:val="28"/>
          <w:szCs w:val="28"/>
        </w:rPr>
        <w:t>образо</w:t>
      </w:r>
      <w:r w:rsidR="005108DA" w:rsidRPr="005108DA">
        <w:rPr>
          <w:sz w:val="28"/>
          <w:szCs w:val="28"/>
        </w:rPr>
        <w:t>ванию земельных участков</w:t>
      </w:r>
      <w:r>
        <w:rPr>
          <w:sz w:val="28"/>
          <w:szCs w:val="28"/>
        </w:rPr>
        <w:t xml:space="preserve"> – 2 месяца</w:t>
      </w:r>
      <w:r w:rsidR="005108DA" w:rsidRPr="005108DA">
        <w:rPr>
          <w:sz w:val="28"/>
          <w:szCs w:val="28"/>
        </w:rPr>
        <w:t>;</w:t>
      </w:r>
    </w:p>
    <w:p w:rsidR="009D08F5" w:rsidRDefault="009D08F5" w:rsidP="00294C6E">
      <w:pPr>
        <w:widowControl w:val="0"/>
        <w:ind w:firstLine="720"/>
        <w:jc w:val="both"/>
        <w:rPr>
          <w:sz w:val="28"/>
          <w:szCs w:val="28"/>
        </w:rPr>
      </w:pPr>
      <w:r>
        <w:rPr>
          <w:sz w:val="28"/>
          <w:szCs w:val="28"/>
        </w:rPr>
        <w:t>в)</w:t>
      </w:r>
      <w:r w:rsidR="005108DA" w:rsidRPr="005108DA">
        <w:rPr>
          <w:sz w:val="28"/>
          <w:szCs w:val="28"/>
        </w:rPr>
        <w:t xml:space="preserve"> организация работ по подготовке и проведению торгов</w:t>
      </w:r>
      <w:r>
        <w:rPr>
          <w:sz w:val="28"/>
          <w:szCs w:val="28"/>
        </w:rPr>
        <w:t xml:space="preserve"> – 45 дней;</w:t>
      </w:r>
    </w:p>
    <w:p w:rsidR="005108DA" w:rsidRPr="005108DA" w:rsidRDefault="009D08F5" w:rsidP="00294C6E">
      <w:pPr>
        <w:widowControl w:val="0"/>
        <w:ind w:firstLine="720"/>
        <w:jc w:val="both"/>
        <w:rPr>
          <w:sz w:val="28"/>
          <w:szCs w:val="28"/>
        </w:rPr>
      </w:pPr>
      <w:r>
        <w:rPr>
          <w:sz w:val="28"/>
          <w:szCs w:val="28"/>
        </w:rPr>
        <w:t>г)</w:t>
      </w:r>
      <w:r w:rsidR="005108DA" w:rsidRPr="005108DA">
        <w:rPr>
          <w:sz w:val="28"/>
          <w:szCs w:val="28"/>
        </w:rPr>
        <w:t xml:space="preserve"> проведение работ по оформлению необходимого пакета документов для передачи в </w:t>
      </w:r>
      <w:r w:rsidR="00F263F5">
        <w:rPr>
          <w:sz w:val="28"/>
          <w:szCs w:val="28"/>
        </w:rPr>
        <w:t>регистрирующий орган</w:t>
      </w:r>
      <w:r>
        <w:rPr>
          <w:sz w:val="28"/>
          <w:szCs w:val="28"/>
        </w:rPr>
        <w:t xml:space="preserve"> – 5 дней</w:t>
      </w:r>
      <w:r w:rsidR="005108DA" w:rsidRPr="005108DA">
        <w:rPr>
          <w:sz w:val="28"/>
          <w:szCs w:val="28"/>
        </w:rPr>
        <w:t>.</w:t>
      </w:r>
    </w:p>
    <w:p w:rsidR="009D08F5" w:rsidRDefault="005108DA" w:rsidP="00294C6E">
      <w:pPr>
        <w:widowControl w:val="0"/>
        <w:ind w:firstLine="720"/>
        <w:jc w:val="both"/>
        <w:rPr>
          <w:sz w:val="28"/>
          <w:szCs w:val="28"/>
        </w:rPr>
      </w:pPr>
      <w:r w:rsidRPr="007B1CE7">
        <w:rPr>
          <w:sz w:val="28"/>
          <w:szCs w:val="28"/>
        </w:rPr>
        <w:t xml:space="preserve">2.7.2. </w:t>
      </w:r>
      <w:r w:rsidR="009D08F5" w:rsidRPr="007B1CE7">
        <w:rPr>
          <w:sz w:val="28"/>
          <w:szCs w:val="28"/>
        </w:rPr>
        <w:t>Решение вопроса о начале оформления документов для предоставления земельного участка физическому или юридическому лицу для всех случаев, предусмотренных существующим законодательством, принимается в двухнедельный срок со дня подачи заявления с необходимым пакетом документов.</w:t>
      </w:r>
    </w:p>
    <w:p w:rsidR="005108DA" w:rsidRPr="007B1CE7" w:rsidRDefault="005108DA" w:rsidP="00294C6E">
      <w:pPr>
        <w:widowControl w:val="0"/>
        <w:ind w:firstLine="720"/>
        <w:jc w:val="both"/>
        <w:rPr>
          <w:sz w:val="28"/>
          <w:szCs w:val="28"/>
        </w:rPr>
      </w:pPr>
      <w:r w:rsidRPr="007B1CE7">
        <w:rPr>
          <w:sz w:val="28"/>
          <w:szCs w:val="28"/>
        </w:rPr>
        <w:t xml:space="preserve">2.7.3. </w:t>
      </w:r>
      <w:r w:rsidR="009D08F5" w:rsidRPr="007B1CE7">
        <w:rPr>
          <w:sz w:val="28"/>
          <w:szCs w:val="28"/>
        </w:rPr>
        <w:t>Сокращение сроков предоставления муниципальной услуги за дополнительную плату не допускается.</w:t>
      </w:r>
    </w:p>
    <w:p w:rsidR="005108DA" w:rsidRPr="007B1CE7" w:rsidRDefault="005108DA" w:rsidP="00294C6E">
      <w:pPr>
        <w:widowControl w:val="0"/>
        <w:ind w:firstLine="720"/>
        <w:jc w:val="both"/>
        <w:rPr>
          <w:sz w:val="28"/>
          <w:szCs w:val="28"/>
        </w:rPr>
      </w:pPr>
      <w:r w:rsidRPr="007B1CE7">
        <w:rPr>
          <w:sz w:val="28"/>
          <w:szCs w:val="28"/>
        </w:rPr>
        <w:t xml:space="preserve">2.7.4. </w:t>
      </w:r>
      <w:r w:rsidR="009D08F5" w:rsidRPr="007B1CE7">
        <w:rPr>
          <w:sz w:val="28"/>
          <w:szCs w:val="28"/>
        </w:rPr>
        <w:t xml:space="preserve">Срок исправления технических ошибок, допущенных при </w:t>
      </w:r>
      <w:r w:rsidR="009D08F5" w:rsidRPr="007B1CE7">
        <w:rPr>
          <w:sz w:val="28"/>
          <w:szCs w:val="28"/>
        </w:rPr>
        <w:lastRenderedPageBreak/>
        <w:t>организации процедуры предоставления земельных участков, не должен превышать 5 дней с момента обнаружения ошибки и (или) получения от любого заинтересованного лица в письменной форме заявления об ошибке в записях.</w:t>
      </w:r>
    </w:p>
    <w:p w:rsidR="005108DA" w:rsidRPr="007B1CE7" w:rsidRDefault="005108DA" w:rsidP="00294C6E">
      <w:pPr>
        <w:widowControl w:val="0"/>
        <w:ind w:firstLine="720"/>
        <w:jc w:val="both"/>
        <w:rPr>
          <w:sz w:val="28"/>
          <w:szCs w:val="28"/>
        </w:rPr>
      </w:pPr>
      <w:r w:rsidRPr="007B1CE7">
        <w:rPr>
          <w:sz w:val="28"/>
          <w:szCs w:val="28"/>
        </w:rPr>
        <w:t>2.8. Сроки ожидания при предоставлении муниципальной услуги.</w:t>
      </w:r>
    </w:p>
    <w:p w:rsidR="005108DA" w:rsidRPr="007B1CE7" w:rsidRDefault="005108DA" w:rsidP="00294C6E">
      <w:pPr>
        <w:widowControl w:val="0"/>
        <w:ind w:firstLine="720"/>
        <w:jc w:val="both"/>
        <w:rPr>
          <w:sz w:val="28"/>
          <w:szCs w:val="28"/>
        </w:rPr>
      </w:pPr>
      <w:r w:rsidRPr="007B1CE7">
        <w:rPr>
          <w:sz w:val="28"/>
          <w:szCs w:val="28"/>
        </w:rPr>
        <w:t>2.8.1. Максимальное время ожидания приема при подаче-выдаче документов на организацию процесса предоставления земельных участков не должно превышать 30 минут.</w:t>
      </w:r>
    </w:p>
    <w:p w:rsidR="005108DA" w:rsidRPr="007B1CE7" w:rsidRDefault="005108DA" w:rsidP="00294C6E">
      <w:pPr>
        <w:widowControl w:val="0"/>
        <w:ind w:firstLine="720"/>
        <w:jc w:val="both"/>
        <w:rPr>
          <w:sz w:val="28"/>
          <w:szCs w:val="28"/>
        </w:rPr>
      </w:pPr>
      <w:r w:rsidRPr="007B1CE7">
        <w:rPr>
          <w:sz w:val="28"/>
          <w:szCs w:val="28"/>
        </w:rPr>
        <w:t>2.8.2. Продолжительность приема у специалиста не должна превышать 10 минут при подаче и получении документов.</w:t>
      </w:r>
    </w:p>
    <w:p w:rsidR="005108DA" w:rsidRPr="007B1CE7" w:rsidRDefault="005108DA" w:rsidP="00294C6E">
      <w:pPr>
        <w:widowControl w:val="0"/>
        <w:ind w:firstLine="720"/>
        <w:jc w:val="both"/>
        <w:rPr>
          <w:sz w:val="28"/>
          <w:szCs w:val="28"/>
        </w:rPr>
      </w:pPr>
      <w:r w:rsidRPr="007B1CE7">
        <w:rPr>
          <w:sz w:val="28"/>
          <w:szCs w:val="28"/>
        </w:rPr>
        <w:t>2.9. Перечень оснований для приостановления или отказа в предоставлении муниципальной услуги.</w:t>
      </w:r>
    </w:p>
    <w:p w:rsidR="005108DA" w:rsidRPr="007B1CE7" w:rsidRDefault="005108DA" w:rsidP="00294C6E">
      <w:pPr>
        <w:widowControl w:val="0"/>
        <w:ind w:firstLine="720"/>
        <w:jc w:val="both"/>
        <w:rPr>
          <w:sz w:val="28"/>
          <w:szCs w:val="28"/>
        </w:rPr>
      </w:pPr>
      <w:bookmarkStart w:id="5" w:name="Par115"/>
      <w:bookmarkEnd w:id="5"/>
      <w:r w:rsidRPr="007B1CE7">
        <w:rPr>
          <w:sz w:val="28"/>
          <w:szCs w:val="28"/>
        </w:rPr>
        <w:t xml:space="preserve">2.9.1. Процедура </w:t>
      </w:r>
      <w:r w:rsidR="009D08F5">
        <w:rPr>
          <w:sz w:val="28"/>
          <w:szCs w:val="28"/>
        </w:rPr>
        <w:t xml:space="preserve">рассмотрения обращения о предоставлении </w:t>
      </w:r>
      <w:r w:rsidRPr="007B1CE7">
        <w:rPr>
          <w:sz w:val="28"/>
          <w:szCs w:val="28"/>
        </w:rPr>
        <w:t>земельного участка приостанавливается на основании: решения специалиста при появлении у него сомнений в надежности предоставленных документов или достоверности указанных в них сведений, при не</w:t>
      </w:r>
      <w:r w:rsidR="002B1154">
        <w:rPr>
          <w:sz w:val="28"/>
          <w:szCs w:val="28"/>
        </w:rPr>
        <w:t xml:space="preserve"> </w:t>
      </w:r>
      <w:r w:rsidRPr="007B1CE7">
        <w:rPr>
          <w:sz w:val="28"/>
          <w:szCs w:val="28"/>
        </w:rPr>
        <w:t>устранении которых в предоставлении муниципальной услуги должно быть отказано; протокола конкурсной (аукционной) комиссии о признании не состоявшимися торгов; письменного заявления лица, имеющего право на приобретение земельного участка в аренду, уполномоченного им на то представителя о приостановлении организации процедуры предоставления земельного участка с указанием причин приостановления; в случаях, когда в ходе процедуры предоставления земельного участка выявляются нарушения, которые противоречат требованиям действующего законодательства Российской Федерации; вступления в законную силу решения суда о приостановлении процедуры предоставления земельного участка.</w:t>
      </w:r>
    </w:p>
    <w:p w:rsidR="005108DA" w:rsidRPr="007B1CE7" w:rsidRDefault="005108DA" w:rsidP="00294C6E">
      <w:pPr>
        <w:widowControl w:val="0"/>
        <w:ind w:firstLine="720"/>
        <w:jc w:val="both"/>
        <w:rPr>
          <w:sz w:val="28"/>
          <w:szCs w:val="28"/>
        </w:rPr>
      </w:pPr>
      <w:r w:rsidRPr="007B1CE7">
        <w:rPr>
          <w:sz w:val="28"/>
          <w:szCs w:val="28"/>
        </w:rPr>
        <w:t xml:space="preserve">2.9.2. Решение специалиста о приостановлении процедуры предоставления земельного участка в соответствии с </w:t>
      </w:r>
      <w:hyperlink w:anchor="Par115" w:history="1">
        <w:r w:rsidRPr="007B1CE7">
          <w:rPr>
            <w:color w:val="0000FF"/>
            <w:sz w:val="28"/>
            <w:szCs w:val="28"/>
          </w:rPr>
          <w:t>пунктом 2.9.1</w:t>
        </w:r>
      </w:hyperlink>
      <w:r w:rsidRPr="007B1CE7">
        <w:rPr>
          <w:sz w:val="28"/>
          <w:szCs w:val="28"/>
        </w:rPr>
        <w:t>. настоящего Административного регламента принимается, если: по результатам правовой экспертизы документов выявлены причины, не</w:t>
      </w:r>
      <w:r w:rsidR="002B1154">
        <w:rPr>
          <w:sz w:val="28"/>
          <w:szCs w:val="28"/>
        </w:rPr>
        <w:t xml:space="preserve"> </w:t>
      </w:r>
      <w:r w:rsidRPr="007B1CE7">
        <w:rPr>
          <w:sz w:val="28"/>
          <w:szCs w:val="28"/>
        </w:rPr>
        <w:t>устранение которых приводит к отказу в процедуре предоставления земельного участка; имеется информация в письменной форме, поступившая от правоохранительных органов, иных лиц, свидетельствующая, что предоставленные документы являются поддельными.</w:t>
      </w:r>
    </w:p>
    <w:p w:rsidR="005108DA" w:rsidRPr="007B1CE7" w:rsidRDefault="005108DA" w:rsidP="00294C6E">
      <w:pPr>
        <w:widowControl w:val="0"/>
        <w:ind w:firstLine="720"/>
        <w:jc w:val="both"/>
        <w:rPr>
          <w:sz w:val="28"/>
          <w:szCs w:val="28"/>
        </w:rPr>
      </w:pPr>
      <w:r w:rsidRPr="007B1CE7">
        <w:rPr>
          <w:sz w:val="28"/>
          <w:szCs w:val="28"/>
        </w:rPr>
        <w:t>При возникновении сомнений в подлинности документов и достоверности указанных в них сведений дополнительно к уведомлению заявителя о приостановлении процедуры предоставления земельного участка лицу, которое в соответствии с законодательством Российской Федерации может разрешить данные сомнения, в том числе подтвердить подлинность выданного им документа, направляется запрос.</w:t>
      </w:r>
    </w:p>
    <w:p w:rsidR="005108DA" w:rsidRPr="007B1CE7" w:rsidRDefault="005108DA" w:rsidP="00294C6E">
      <w:pPr>
        <w:widowControl w:val="0"/>
        <w:ind w:firstLine="720"/>
        <w:jc w:val="both"/>
        <w:rPr>
          <w:sz w:val="28"/>
          <w:szCs w:val="28"/>
        </w:rPr>
      </w:pPr>
      <w:r w:rsidRPr="007B1CE7">
        <w:rPr>
          <w:sz w:val="28"/>
          <w:szCs w:val="28"/>
        </w:rPr>
        <w:t>При подтверждении сведений о том, что представленный документ является поддельным, информация об этом, включая сведения о лице, представившем такой документ, направляется в правоохранительные органы</w:t>
      </w:r>
      <w:r w:rsidR="009D08F5">
        <w:rPr>
          <w:sz w:val="28"/>
          <w:szCs w:val="28"/>
        </w:rPr>
        <w:t xml:space="preserve"> немедленно</w:t>
      </w:r>
      <w:r w:rsidRPr="007B1CE7">
        <w:rPr>
          <w:sz w:val="28"/>
          <w:szCs w:val="28"/>
        </w:rPr>
        <w:t>.</w:t>
      </w:r>
    </w:p>
    <w:p w:rsidR="005108DA" w:rsidRPr="007B1CE7" w:rsidRDefault="005108DA" w:rsidP="00294C6E">
      <w:pPr>
        <w:widowControl w:val="0"/>
        <w:ind w:firstLine="720"/>
        <w:jc w:val="both"/>
        <w:rPr>
          <w:sz w:val="28"/>
          <w:szCs w:val="28"/>
        </w:rPr>
      </w:pPr>
      <w:r w:rsidRPr="007B1CE7">
        <w:rPr>
          <w:sz w:val="28"/>
          <w:szCs w:val="28"/>
        </w:rPr>
        <w:t xml:space="preserve">2.9.3. Решение об отказе в предоставлении земельного участка принимается в случае, если: </w:t>
      </w:r>
      <w:r w:rsidR="00824CF2" w:rsidRPr="007B1CE7">
        <w:rPr>
          <w:sz w:val="28"/>
          <w:szCs w:val="28"/>
        </w:rPr>
        <w:t>представленная схема расположения земельного участка совпадает с уже образованным и предоставленном иному заявителю земельным участком</w:t>
      </w:r>
      <w:r w:rsidRPr="007B1CE7">
        <w:rPr>
          <w:sz w:val="28"/>
          <w:szCs w:val="28"/>
        </w:rPr>
        <w:t xml:space="preserve">; </w:t>
      </w:r>
      <w:r w:rsidR="00547EF0" w:rsidRPr="007B1CE7">
        <w:rPr>
          <w:sz w:val="28"/>
          <w:szCs w:val="28"/>
        </w:rPr>
        <w:t xml:space="preserve">цель использования земельного участка, указанная в </w:t>
      </w:r>
      <w:r w:rsidR="00547EF0" w:rsidRPr="007B1CE7">
        <w:rPr>
          <w:sz w:val="28"/>
          <w:szCs w:val="28"/>
        </w:rPr>
        <w:lastRenderedPageBreak/>
        <w:t xml:space="preserve">обращении не соответствует категории земельного участка и виду его разрешённого использования; </w:t>
      </w:r>
      <w:r w:rsidRPr="007B1CE7">
        <w:rPr>
          <w:sz w:val="28"/>
          <w:szCs w:val="28"/>
        </w:rPr>
        <w:t>отсутствуют (не представлены) документы, необходимые для предоставления земельного участка.</w:t>
      </w:r>
    </w:p>
    <w:p w:rsidR="005108DA" w:rsidRPr="007B1CE7" w:rsidRDefault="005108DA" w:rsidP="00294C6E">
      <w:pPr>
        <w:widowControl w:val="0"/>
        <w:ind w:firstLine="720"/>
        <w:jc w:val="both"/>
        <w:rPr>
          <w:sz w:val="28"/>
          <w:szCs w:val="28"/>
        </w:rPr>
      </w:pPr>
      <w:r w:rsidRPr="007B1CE7">
        <w:rPr>
          <w:sz w:val="28"/>
          <w:szCs w:val="28"/>
        </w:rPr>
        <w:t>2.10. Требования к размещению и оформлению помещений</w:t>
      </w:r>
      <w:r w:rsidR="007B1CE7" w:rsidRPr="007B1CE7">
        <w:rPr>
          <w:sz w:val="28"/>
          <w:szCs w:val="28"/>
        </w:rPr>
        <w:t>,в которых осуществляется предоставление муниципальной услуги</w:t>
      </w:r>
      <w:r w:rsidRPr="007B1CE7">
        <w:rPr>
          <w:sz w:val="28"/>
          <w:szCs w:val="28"/>
        </w:rPr>
        <w:t>.</w:t>
      </w:r>
    </w:p>
    <w:p w:rsidR="005108DA" w:rsidRPr="007B1CE7" w:rsidRDefault="005108DA" w:rsidP="00294C6E">
      <w:pPr>
        <w:widowControl w:val="0"/>
        <w:ind w:firstLine="720"/>
        <w:jc w:val="both"/>
        <w:rPr>
          <w:sz w:val="28"/>
          <w:szCs w:val="28"/>
        </w:rPr>
      </w:pPr>
      <w:r w:rsidRPr="007B1CE7">
        <w:rPr>
          <w:sz w:val="28"/>
          <w:szCs w:val="28"/>
        </w:rPr>
        <w:t xml:space="preserve">2.10.1. </w:t>
      </w:r>
      <w:r w:rsidR="007B1CE7" w:rsidRPr="007B1CE7">
        <w:rPr>
          <w:sz w:val="28"/>
          <w:szCs w:val="28"/>
        </w:rPr>
        <w:t>Специалисты</w:t>
      </w:r>
      <w:r w:rsidRPr="007B1CE7">
        <w:rPr>
          <w:sz w:val="28"/>
          <w:szCs w:val="28"/>
        </w:rPr>
        <w:t xml:space="preserve"> должн</w:t>
      </w:r>
      <w:r w:rsidR="007B1CE7" w:rsidRPr="007B1CE7">
        <w:rPr>
          <w:sz w:val="28"/>
          <w:szCs w:val="28"/>
        </w:rPr>
        <w:t>ы</w:t>
      </w:r>
      <w:r w:rsidRPr="007B1CE7">
        <w:rPr>
          <w:sz w:val="28"/>
          <w:szCs w:val="28"/>
        </w:rPr>
        <w:t xml:space="preserve"> размещаться в здании, предоставленно</w:t>
      </w:r>
      <w:r w:rsidR="007B1CE7" w:rsidRPr="007B1CE7">
        <w:rPr>
          <w:sz w:val="28"/>
          <w:szCs w:val="28"/>
        </w:rPr>
        <w:t>м для местной администрации</w:t>
      </w:r>
      <w:r w:rsidRPr="007B1CE7">
        <w:rPr>
          <w:sz w:val="28"/>
          <w:szCs w:val="28"/>
        </w:rPr>
        <w:t>, спроектированном, построенном или встроенном с учетом пешеходной доступности.</w:t>
      </w:r>
    </w:p>
    <w:p w:rsidR="005108DA" w:rsidRPr="007B1CE7" w:rsidRDefault="005108DA" w:rsidP="00294C6E">
      <w:pPr>
        <w:widowControl w:val="0"/>
        <w:ind w:firstLine="720"/>
        <w:jc w:val="both"/>
        <w:rPr>
          <w:sz w:val="28"/>
          <w:szCs w:val="28"/>
        </w:rPr>
      </w:pPr>
      <w:r w:rsidRPr="007B1CE7">
        <w:rPr>
          <w:sz w:val="28"/>
          <w:szCs w:val="28"/>
        </w:rPr>
        <w:t>2.11. Требования к оформлению входа в здание.</w:t>
      </w:r>
    </w:p>
    <w:p w:rsidR="005108DA" w:rsidRPr="007B1CE7" w:rsidRDefault="005108DA" w:rsidP="00294C6E">
      <w:pPr>
        <w:widowControl w:val="0"/>
        <w:ind w:firstLine="720"/>
        <w:jc w:val="both"/>
        <w:rPr>
          <w:sz w:val="28"/>
          <w:szCs w:val="28"/>
        </w:rPr>
      </w:pPr>
      <w:r w:rsidRPr="007B1CE7">
        <w:rPr>
          <w:sz w:val="28"/>
          <w:szCs w:val="28"/>
        </w:rPr>
        <w:t xml:space="preserve">2.11.1. Здание, в котором </w:t>
      </w:r>
      <w:r w:rsidR="007B1CE7" w:rsidRPr="007B1CE7">
        <w:rPr>
          <w:sz w:val="28"/>
          <w:szCs w:val="28"/>
        </w:rPr>
        <w:t>в которых осуществляется предоставление муниципальной услуги</w:t>
      </w:r>
      <w:r w:rsidRPr="007B1CE7">
        <w:rPr>
          <w:sz w:val="28"/>
          <w:szCs w:val="28"/>
        </w:rPr>
        <w:t>, должно быть оборудовано входом, позволяющим обеспечить свободный доступ граждан к помещениям, где размеща</w:t>
      </w:r>
      <w:r w:rsidR="007B1CE7" w:rsidRPr="007B1CE7">
        <w:rPr>
          <w:sz w:val="28"/>
          <w:szCs w:val="28"/>
        </w:rPr>
        <w:t>ю</w:t>
      </w:r>
      <w:r w:rsidRPr="007B1CE7">
        <w:rPr>
          <w:sz w:val="28"/>
          <w:szCs w:val="28"/>
        </w:rPr>
        <w:t xml:space="preserve">тся </w:t>
      </w:r>
      <w:r w:rsidR="007B1CE7" w:rsidRPr="007B1CE7">
        <w:rPr>
          <w:sz w:val="28"/>
          <w:szCs w:val="28"/>
        </w:rPr>
        <w:t>специалисты</w:t>
      </w:r>
      <w:r w:rsidRPr="007B1CE7">
        <w:rPr>
          <w:sz w:val="28"/>
          <w:szCs w:val="28"/>
        </w:rPr>
        <w:t>.</w:t>
      </w:r>
    </w:p>
    <w:p w:rsidR="005108DA" w:rsidRPr="007B1CE7" w:rsidRDefault="005108DA" w:rsidP="00294C6E">
      <w:pPr>
        <w:widowControl w:val="0"/>
        <w:ind w:firstLine="720"/>
        <w:jc w:val="both"/>
        <w:rPr>
          <w:sz w:val="28"/>
          <w:szCs w:val="28"/>
        </w:rPr>
      </w:pPr>
      <w:r w:rsidRPr="007B1CE7">
        <w:rPr>
          <w:sz w:val="28"/>
          <w:szCs w:val="28"/>
        </w:rPr>
        <w:t xml:space="preserve">2.11.2. Фойе входа здания, в котором оказывается муниципальная услуга по предоставлению земельных участков, должно быть оборудовано стендом, содержащим следующую информацию </w:t>
      </w:r>
      <w:r w:rsidR="007B1CE7" w:rsidRPr="007B1CE7">
        <w:rPr>
          <w:sz w:val="28"/>
          <w:szCs w:val="28"/>
        </w:rPr>
        <w:t>о специалистах</w:t>
      </w:r>
      <w:r w:rsidRPr="007B1CE7">
        <w:rPr>
          <w:sz w:val="28"/>
          <w:szCs w:val="28"/>
        </w:rPr>
        <w:t>, осуществляющи</w:t>
      </w:r>
      <w:r w:rsidR="007B1CE7" w:rsidRPr="007B1CE7">
        <w:rPr>
          <w:sz w:val="28"/>
          <w:szCs w:val="28"/>
        </w:rPr>
        <w:t>х</w:t>
      </w:r>
      <w:r w:rsidRPr="007B1CE7">
        <w:rPr>
          <w:sz w:val="28"/>
          <w:szCs w:val="28"/>
        </w:rPr>
        <w:t xml:space="preserve"> предоставление муниципальной услуги: </w:t>
      </w:r>
      <w:r w:rsidR="007B1CE7" w:rsidRPr="007B1CE7">
        <w:rPr>
          <w:sz w:val="28"/>
          <w:szCs w:val="28"/>
        </w:rPr>
        <w:t xml:space="preserve">ФИО, </w:t>
      </w:r>
      <w:r w:rsidRPr="007B1CE7">
        <w:rPr>
          <w:sz w:val="28"/>
          <w:szCs w:val="28"/>
        </w:rPr>
        <w:t>наименование</w:t>
      </w:r>
      <w:r w:rsidR="007B1CE7" w:rsidRPr="007B1CE7">
        <w:rPr>
          <w:sz w:val="28"/>
          <w:szCs w:val="28"/>
        </w:rPr>
        <w:t xml:space="preserve"> их должностей</w:t>
      </w:r>
      <w:r w:rsidRPr="007B1CE7">
        <w:rPr>
          <w:sz w:val="28"/>
          <w:szCs w:val="28"/>
        </w:rPr>
        <w:t xml:space="preserve">, </w:t>
      </w:r>
      <w:r w:rsidR="007B1CE7" w:rsidRPr="007B1CE7">
        <w:rPr>
          <w:sz w:val="28"/>
          <w:szCs w:val="28"/>
        </w:rPr>
        <w:t>сведения о главе сельского поселения</w:t>
      </w:r>
      <w:r w:rsidRPr="007B1CE7">
        <w:rPr>
          <w:sz w:val="28"/>
          <w:szCs w:val="28"/>
        </w:rPr>
        <w:t xml:space="preserve"> (заместител</w:t>
      </w:r>
      <w:r w:rsidR="007B1CE7" w:rsidRPr="007B1CE7">
        <w:rPr>
          <w:sz w:val="28"/>
          <w:szCs w:val="28"/>
        </w:rPr>
        <w:t>е</w:t>
      </w:r>
      <w:r w:rsidRPr="007B1CE7">
        <w:rPr>
          <w:sz w:val="28"/>
          <w:szCs w:val="28"/>
        </w:rPr>
        <w:t>), местонахождение, режим работы, адрес официального Интернет-сайта, телефонные номера.</w:t>
      </w:r>
    </w:p>
    <w:p w:rsidR="005108DA" w:rsidRPr="007B1CE7" w:rsidRDefault="005108DA" w:rsidP="00294C6E">
      <w:pPr>
        <w:widowControl w:val="0"/>
        <w:ind w:firstLine="720"/>
        <w:jc w:val="both"/>
        <w:rPr>
          <w:sz w:val="28"/>
          <w:szCs w:val="28"/>
        </w:rPr>
      </w:pPr>
      <w:r w:rsidRPr="007B1CE7">
        <w:rPr>
          <w:sz w:val="28"/>
          <w:szCs w:val="28"/>
        </w:rPr>
        <w:t>2.12. Требования к присутственным местам.</w:t>
      </w:r>
    </w:p>
    <w:p w:rsidR="005108DA" w:rsidRPr="007B1CE7" w:rsidRDefault="005108DA" w:rsidP="00294C6E">
      <w:pPr>
        <w:widowControl w:val="0"/>
        <w:ind w:firstLine="720"/>
        <w:jc w:val="both"/>
        <w:rPr>
          <w:sz w:val="28"/>
          <w:szCs w:val="28"/>
        </w:rPr>
      </w:pPr>
      <w:r w:rsidRPr="007B1CE7">
        <w:rPr>
          <w:sz w:val="28"/>
          <w:szCs w:val="28"/>
        </w:rPr>
        <w:t>2.12.1. Прием граждан осуществляется в помещениях, выделенных специалистам (присутственных местах).</w:t>
      </w:r>
    </w:p>
    <w:p w:rsidR="005108DA" w:rsidRPr="007B1CE7" w:rsidRDefault="005108DA" w:rsidP="00294C6E">
      <w:pPr>
        <w:widowControl w:val="0"/>
        <w:ind w:firstLine="720"/>
        <w:jc w:val="both"/>
        <w:rPr>
          <w:sz w:val="28"/>
          <w:szCs w:val="28"/>
        </w:rPr>
      </w:pPr>
      <w:r w:rsidRPr="007B1CE7">
        <w:rPr>
          <w:sz w:val="28"/>
          <w:szCs w:val="28"/>
        </w:rPr>
        <w:t>2.12.2. Помещения (кабинеты) должны соответствовать санитарно-эпидемиологическим правилам и нормативам.</w:t>
      </w:r>
    </w:p>
    <w:p w:rsidR="005108DA" w:rsidRPr="007B1CE7" w:rsidRDefault="005108DA" w:rsidP="00294C6E">
      <w:pPr>
        <w:widowControl w:val="0"/>
        <w:ind w:firstLine="720"/>
        <w:jc w:val="both"/>
        <w:rPr>
          <w:sz w:val="28"/>
          <w:szCs w:val="28"/>
        </w:rPr>
      </w:pPr>
      <w:r w:rsidRPr="007B1CE7">
        <w:rPr>
          <w:sz w:val="28"/>
          <w:szCs w:val="28"/>
        </w:rPr>
        <w:t>2.13. Требования к местам для информирования.</w:t>
      </w:r>
    </w:p>
    <w:p w:rsidR="005108DA" w:rsidRPr="007B1CE7" w:rsidRDefault="005108DA" w:rsidP="00294C6E">
      <w:pPr>
        <w:widowControl w:val="0"/>
        <w:ind w:firstLine="720"/>
        <w:jc w:val="both"/>
        <w:rPr>
          <w:sz w:val="28"/>
          <w:szCs w:val="28"/>
        </w:rPr>
      </w:pPr>
      <w:r w:rsidRPr="007B1CE7">
        <w:rPr>
          <w:sz w:val="28"/>
          <w:szCs w:val="28"/>
        </w:rPr>
        <w:t>2.13.1. Информационные места, предназначенные для ознакомления заявителя с материалами, оборудуются: информационными стендами, стульями и столами для возможности оформления документов.</w:t>
      </w:r>
    </w:p>
    <w:p w:rsidR="005108DA" w:rsidRPr="007B1CE7" w:rsidRDefault="005108DA" w:rsidP="00294C6E">
      <w:pPr>
        <w:widowControl w:val="0"/>
        <w:ind w:firstLine="720"/>
        <w:jc w:val="both"/>
        <w:rPr>
          <w:sz w:val="28"/>
          <w:szCs w:val="28"/>
        </w:rPr>
      </w:pPr>
      <w:r w:rsidRPr="007B1CE7">
        <w:rPr>
          <w:sz w:val="28"/>
          <w:szCs w:val="28"/>
        </w:rPr>
        <w:t>2.14. Требования к местам для ожидания.</w:t>
      </w:r>
    </w:p>
    <w:p w:rsidR="005108DA" w:rsidRPr="007B1CE7" w:rsidRDefault="005108DA" w:rsidP="00294C6E">
      <w:pPr>
        <w:widowControl w:val="0"/>
        <w:ind w:firstLine="720"/>
        <w:jc w:val="both"/>
        <w:rPr>
          <w:sz w:val="28"/>
          <w:szCs w:val="28"/>
        </w:rPr>
      </w:pPr>
      <w:r w:rsidRPr="007B1CE7">
        <w:rPr>
          <w:sz w:val="28"/>
          <w:szCs w:val="28"/>
        </w:rPr>
        <w:t>2.14.1. Площадь мест ожидания зависит от количества граждан, ежедневно обращающихся в отдел по земельным отношениям.</w:t>
      </w:r>
    </w:p>
    <w:p w:rsidR="005108DA" w:rsidRPr="007B1CE7" w:rsidRDefault="005108DA" w:rsidP="00294C6E">
      <w:pPr>
        <w:widowControl w:val="0"/>
        <w:ind w:firstLine="720"/>
        <w:jc w:val="both"/>
        <w:rPr>
          <w:sz w:val="28"/>
          <w:szCs w:val="28"/>
        </w:rPr>
      </w:pPr>
      <w:r w:rsidRPr="007B1CE7">
        <w:rPr>
          <w:sz w:val="28"/>
          <w:szCs w:val="28"/>
        </w:rPr>
        <w:t>2.14.2. Места ожидания должны соответствовать комфортным условиям для граждан и оптимальным условиям работы специалистов.</w:t>
      </w:r>
    </w:p>
    <w:p w:rsidR="005108DA" w:rsidRPr="007B1CE7" w:rsidRDefault="005108DA" w:rsidP="00294C6E">
      <w:pPr>
        <w:widowControl w:val="0"/>
        <w:ind w:firstLine="720"/>
        <w:jc w:val="both"/>
        <w:rPr>
          <w:sz w:val="28"/>
          <w:szCs w:val="28"/>
        </w:rPr>
      </w:pPr>
      <w:r w:rsidRPr="007B1CE7">
        <w:rPr>
          <w:sz w:val="28"/>
          <w:szCs w:val="28"/>
        </w:rPr>
        <w:t>2.14.3. Места ожидания в очереди на представление или получение документов могут быть оборудованы стульями, кресельными секциями, скамьями. Количество мест ожидания определяется исходя из фактической нагрузки и возможности их размещения в здании.</w:t>
      </w:r>
    </w:p>
    <w:p w:rsidR="005108DA" w:rsidRPr="007B1CE7" w:rsidRDefault="005108DA" w:rsidP="00294C6E">
      <w:pPr>
        <w:widowControl w:val="0"/>
        <w:ind w:firstLine="720"/>
        <w:jc w:val="both"/>
        <w:rPr>
          <w:sz w:val="28"/>
          <w:szCs w:val="28"/>
        </w:rPr>
      </w:pPr>
      <w:r w:rsidRPr="007B1CE7">
        <w:rPr>
          <w:sz w:val="28"/>
          <w:szCs w:val="28"/>
        </w:rPr>
        <w:t>2.14.4.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5108DA" w:rsidRPr="007B1CE7" w:rsidRDefault="005108DA" w:rsidP="00294C6E">
      <w:pPr>
        <w:widowControl w:val="0"/>
        <w:ind w:firstLine="720"/>
        <w:jc w:val="both"/>
        <w:rPr>
          <w:sz w:val="28"/>
          <w:szCs w:val="28"/>
        </w:rPr>
      </w:pPr>
      <w:r w:rsidRPr="007B1CE7">
        <w:rPr>
          <w:sz w:val="28"/>
          <w:szCs w:val="28"/>
        </w:rPr>
        <w:t>2.15. Требования к местам приема граждан.</w:t>
      </w:r>
    </w:p>
    <w:p w:rsidR="005108DA" w:rsidRPr="007B1CE7" w:rsidRDefault="005108DA" w:rsidP="00294C6E">
      <w:pPr>
        <w:widowControl w:val="0"/>
        <w:ind w:firstLine="720"/>
        <w:jc w:val="both"/>
        <w:rPr>
          <w:sz w:val="28"/>
          <w:szCs w:val="28"/>
        </w:rPr>
      </w:pPr>
      <w:r w:rsidRPr="007B1CE7">
        <w:rPr>
          <w:sz w:val="28"/>
          <w:szCs w:val="28"/>
        </w:rPr>
        <w:t xml:space="preserve">2.15.1. В помещениях, предоставленных </w:t>
      </w:r>
      <w:r w:rsidR="007B1CE7" w:rsidRPr="007B1CE7">
        <w:rPr>
          <w:sz w:val="28"/>
          <w:szCs w:val="28"/>
        </w:rPr>
        <w:t>специалистам</w:t>
      </w:r>
      <w:r w:rsidRPr="007B1CE7">
        <w:rPr>
          <w:sz w:val="28"/>
          <w:szCs w:val="28"/>
        </w:rPr>
        <w:t>, организуются места для приема граждан с целью непосредственного взаимодействия каждого ведущего прием специалиста с заявителями.</w:t>
      </w:r>
    </w:p>
    <w:p w:rsidR="005108DA" w:rsidRPr="007B1CE7" w:rsidRDefault="005108DA" w:rsidP="00294C6E">
      <w:pPr>
        <w:widowControl w:val="0"/>
        <w:ind w:firstLine="720"/>
        <w:jc w:val="both"/>
        <w:rPr>
          <w:sz w:val="28"/>
          <w:szCs w:val="28"/>
        </w:rPr>
      </w:pPr>
      <w:r w:rsidRPr="007B1CE7">
        <w:rPr>
          <w:sz w:val="28"/>
          <w:szCs w:val="28"/>
        </w:rPr>
        <w:t xml:space="preserve">2.15.2. Кабинеты, в которых организован прием граждан, должны быть оборудованы информационными табличками с указанием: номера кабинета; фамилии, имени, отчества специалиста, осуществляющего предоставление </w:t>
      </w:r>
      <w:r w:rsidRPr="007B1CE7">
        <w:rPr>
          <w:sz w:val="28"/>
          <w:szCs w:val="28"/>
        </w:rPr>
        <w:lastRenderedPageBreak/>
        <w:t>муниципальной услуги; времени перерыва на обед, технического перерыва.</w:t>
      </w:r>
    </w:p>
    <w:p w:rsidR="005108DA" w:rsidRPr="007B1CE7" w:rsidRDefault="005108DA" w:rsidP="00294C6E">
      <w:pPr>
        <w:widowControl w:val="0"/>
        <w:ind w:firstLine="720"/>
        <w:jc w:val="both"/>
        <w:rPr>
          <w:sz w:val="28"/>
          <w:szCs w:val="28"/>
        </w:rPr>
      </w:pPr>
      <w:r w:rsidRPr="007B1CE7">
        <w:rPr>
          <w:sz w:val="28"/>
          <w:szCs w:val="28"/>
        </w:rPr>
        <w:t>2.16. Требования к местам для проведения торгов (конкурсов, аукционов).</w:t>
      </w:r>
    </w:p>
    <w:p w:rsidR="005108DA" w:rsidRPr="007B1CE7" w:rsidRDefault="005108DA" w:rsidP="00294C6E">
      <w:pPr>
        <w:widowControl w:val="0"/>
        <w:ind w:firstLine="720"/>
        <w:jc w:val="both"/>
        <w:rPr>
          <w:sz w:val="28"/>
          <w:szCs w:val="28"/>
        </w:rPr>
      </w:pPr>
      <w:r w:rsidRPr="007B1CE7">
        <w:rPr>
          <w:sz w:val="28"/>
          <w:szCs w:val="28"/>
        </w:rPr>
        <w:t xml:space="preserve">2.16.1. Помещения, в которых </w:t>
      </w:r>
      <w:r w:rsidR="007B1CE7" w:rsidRPr="007B1CE7">
        <w:rPr>
          <w:sz w:val="28"/>
          <w:szCs w:val="28"/>
        </w:rPr>
        <w:t>Аукционная комиссия</w:t>
      </w:r>
      <w:r w:rsidRPr="007B1CE7">
        <w:rPr>
          <w:sz w:val="28"/>
          <w:szCs w:val="28"/>
        </w:rPr>
        <w:t xml:space="preserve"> организует торги, должны соответствовать требованиям к присутственным местам.</w:t>
      </w:r>
    </w:p>
    <w:p w:rsidR="005108DA" w:rsidRPr="007B1CE7" w:rsidRDefault="005108DA" w:rsidP="00294C6E">
      <w:pPr>
        <w:widowControl w:val="0"/>
        <w:ind w:firstLine="720"/>
        <w:jc w:val="both"/>
        <w:rPr>
          <w:sz w:val="28"/>
          <w:szCs w:val="28"/>
        </w:rPr>
      </w:pPr>
      <w:r w:rsidRPr="007B1CE7">
        <w:rPr>
          <w:sz w:val="28"/>
          <w:szCs w:val="28"/>
        </w:rPr>
        <w:t>2.16.2. Площадь помещения, выбранного для проведения торгов, должна предусматривать размещение всех участников торгов, членов конкурсной комиссии, аукционистов и других граждан, изъявивших желание присутствовать при проведении конкурсов (аукционов).</w:t>
      </w:r>
    </w:p>
    <w:p w:rsidR="005108DA" w:rsidRPr="007B1CE7" w:rsidRDefault="005108DA" w:rsidP="00294C6E">
      <w:pPr>
        <w:widowControl w:val="0"/>
        <w:ind w:firstLine="720"/>
        <w:jc w:val="both"/>
        <w:rPr>
          <w:sz w:val="28"/>
          <w:szCs w:val="28"/>
        </w:rPr>
      </w:pPr>
      <w:r w:rsidRPr="007B1CE7">
        <w:rPr>
          <w:sz w:val="28"/>
          <w:szCs w:val="28"/>
        </w:rPr>
        <w:t>2.16.3. Помещения, которые выбраны для проведения торгов, должны быть оборудованы стульями (для всех участников) или скамьями, необходимым количеством столов (стоек) и обеспечиваются образцами заполнения документов, бланками и канцелярскими принадлежностями.</w:t>
      </w:r>
    </w:p>
    <w:p w:rsidR="005108DA" w:rsidRPr="005108DA" w:rsidRDefault="005108DA" w:rsidP="00294C6E">
      <w:pPr>
        <w:widowControl w:val="0"/>
        <w:ind w:firstLine="720"/>
        <w:jc w:val="both"/>
        <w:rPr>
          <w:sz w:val="28"/>
          <w:szCs w:val="28"/>
        </w:rPr>
      </w:pPr>
    </w:p>
    <w:p w:rsidR="005108DA" w:rsidRPr="005108DA" w:rsidRDefault="005108DA" w:rsidP="00722E6D">
      <w:pPr>
        <w:widowControl w:val="0"/>
        <w:jc w:val="center"/>
        <w:rPr>
          <w:sz w:val="28"/>
          <w:szCs w:val="28"/>
        </w:rPr>
      </w:pPr>
      <w:bookmarkStart w:id="6" w:name="Par143"/>
      <w:bookmarkEnd w:id="6"/>
      <w:r w:rsidRPr="005108DA">
        <w:rPr>
          <w:sz w:val="28"/>
          <w:szCs w:val="28"/>
        </w:rPr>
        <w:t>III. Административные процедуры</w:t>
      </w:r>
    </w:p>
    <w:p w:rsidR="005108DA" w:rsidRPr="005108DA" w:rsidRDefault="005108DA" w:rsidP="00294C6E">
      <w:pPr>
        <w:widowControl w:val="0"/>
        <w:ind w:firstLine="720"/>
        <w:jc w:val="both"/>
        <w:rPr>
          <w:sz w:val="28"/>
          <w:szCs w:val="28"/>
        </w:rPr>
      </w:pPr>
    </w:p>
    <w:p w:rsidR="005108DA" w:rsidRPr="005108DA" w:rsidRDefault="005108DA" w:rsidP="00294C6E">
      <w:pPr>
        <w:widowControl w:val="0"/>
        <w:ind w:firstLine="720"/>
        <w:jc w:val="both"/>
        <w:rPr>
          <w:sz w:val="28"/>
          <w:szCs w:val="28"/>
        </w:rPr>
      </w:pPr>
      <w:r w:rsidRPr="005108DA">
        <w:rPr>
          <w:sz w:val="28"/>
          <w:szCs w:val="28"/>
        </w:rPr>
        <w:t>3.1. Последовательность административных действий (процедур).</w:t>
      </w:r>
    </w:p>
    <w:p w:rsidR="005108DA" w:rsidRPr="005108DA" w:rsidRDefault="005108DA" w:rsidP="00294C6E">
      <w:pPr>
        <w:widowControl w:val="0"/>
        <w:ind w:firstLine="720"/>
        <w:jc w:val="both"/>
        <w:rPr>
          <w:sz w:val="28"/>
          <w:szCs w:val="28"/>
        </w:rPr>
      </w:pPr>
      <w:r w:rsidRPr="005108DA">
        <w:rPr>
          <w:sz w:val="28"/>
          <w:szCs w:val="28"/>
        </w:rPr>
        <w:t xml:space="preserve">3.1.1. Предоставление муниципальной услуги включает в себя следующие административные процедуры: прием документов на предоставление земельного участка, регистрация документов в книге учета входящих документов, выдача заявителю расписки в получении документов с указанием их наименования, количества, порядкового номера, такого же, что и в журнале, дата получения документов, Ф.И.О., должности и подписи сотрудника;правовая экспертиза документов; установление оснований для отказа или приостановления организации процесса предоставления земельных участков; организация работ по формированию земельного участка; организация работ по подготовке и проведению торгов по продаже права на заключение договоров аренды; оформление права на заключение договора аренды, акта приема-передачи земельного участка и сопутствующих документов для передачи в </w:t>
      </w:r>
      <w:r w:rsidR="00F263F5">
        <w:rPr>
          <w:sz w:val="28"/>
          <w:szCs w:val="28"/>
        </w:rPr>
        <w:t>регистрирующий орган</w:t>
      </w:r>
      <w:r w:rsidRPr="005108DA">
        <w:rPr>
          <w:sz w:val="28"/>
          <w:szCs w:val="28"/>
        </w:rPr>
        <w:t>; выдача документов заявителю на руки; отказ от процедуры предоставления земельного участка; исправление технических ошибок, допущенных при процедуре предоставления земельного участка.</w:t>
      </w:r>
    </w:p>
    <w:p w:rsidR="005108DA" w:rsidRPr="005108DA" w:rsidRDefault="005108DA" w:rsidP="00294C6E">
      <w:pPr>
        <w:widowControl w:val="0"/>
        <w:ind w:firstLine="720"/>
        <w:jc w:val="both"/>
        <w:rPr>
          <w:sz w:val="28"/>
          <w:szCs w:val="28"/>
        </w:rPr>
      </w:pPr>
      <w:r w:rsidRPr="005108DA">
        <w:rPr>
          <w:sz w:val="28"/>
          <w:szCs w:val="28"/>
        </w:rPr>
        <w:t>3.2. Прием и регистрация документов.</w:t>
      </w:r>
    </w:p>
    <w:p w:rsidR="005108DA" w:rsidRPr="005108DA" w:rsidRDefault="005108DA" w:rsidP="00294C6E">
      <w:pPr>
        <w:widowControl w:val="0"/>
        <w:ind w:firstLine="720"/>
        <w:jc w:val="both"/>
        <w:rPr>
          <w:sz w:val="28"/>
          <w:szCs w:val="28"/>
        </w:rPr>
      </w:pPr>
      <w:r w:rsidRPr="005108DA">
        <w:rPr>
          <w:sz w:val="28"/>
          <w:szCs w:val="28"/>
        </w:rPr>
        <w:t xml:space="preserve">3.2.1. Основанием для инициирования процедуры предоставления муниципальной услуги является личное обращение граждан, их представителей в </w:t>
      </w:r>
      <w:r w:rsidR="00D353AB">
        <w:rPr>
          <w:sz w:val="28"/>
          <w:szCs w:val="28"/>
        </w:rPr>
        <w:t xml:space="preserve">местную </w:t>
      </w:r>
      <w:r w:rsidRPr="005108DA">
        <w:rPr>
          <w:sz w:val="28"/>
          <w:szCs w:val="28"/>
        </w:rPr>
        <w:t>администрацию с комплектом документов, необходимых для предоставления земельных участков.</w:t>
      </w:r>
    </w:p>
    <w:p w:rsidR="005108DA" w:rsidRPr="005108DA" w:rsidRDefault="005108DA" w:rsidP="00294C6E">
      <w:pPr>
        <w:widowControl w:val="0"/>
        <w:ind w:firstLine="720"/>
        <w:jc w:val="both"/>
        <w:rPr>
          <w:sz w:val="28"/>
          <w:szCs w:val="28"/>
        </w:rPr>
      </w:pPr>
      <w:r w:rsidRPr="005108DA">
        <w:rPr>
          <w:sz w:val="28"/>
          <w:szCs w:val="28"/>
        </w:rPr>
        <w:t>3.2.2. Специалист, ответственный за прием документов, устанавливает личность заявителя или полномочия представителя заявителя действовать от его имени, в том числе проверяет документ, удостоверяющий личность.</w:t>
      </w:r>
    </w:p>
    <w:p w:rsidR="005108DA" w:rsidRPr="005108DA" w:rsidRDefault="005108DA" w:rsidP="00294C6E">
      <w:pPr>
        <w:widowControl w:val="0"/>
        <w:ind w:firstLine="720"/>
        <w:jc w:val="both"/>
        <w:rPr>
          <w:sz w:val="28"/>
          <w:szCs w:val="28"/>
        </w:rPr>
      </w:pPr>
      <w:r w:rsidRPr="005108DA">
        <w:rPr>
          <w:sz w:val="28"/>
          <w:szCs w:val="28"/>
        </w:rPr>
        <w:t>3.2.3. Специалист, ответственный за прием документов, проверяет наличие всех необходимых документов, исходя из соответствующего перечня документов, предъявляемых для инициации процедуры предоставления земельных участков.</w:t>
      </w:r>
    </w:p>
    <w:p w:rsidR="005108DA" w:rsidRPr="005108DA" w:rsidRDefault="005108DA" w:rsidP="00294C6E">
      <w:pPr>
        <w:widowControl w:val="0"/>
        <w:ind w:firstLine="720"/>
        <w:jc w:val="both"/>
        <w:rPr>
          <w:sz w:val="28"/>
          <w:szCs w:val="28"/>
        </w:rPr>
      </w:pPr>
      <w:bookmarkStart w:id="7" w:name="Par151"/>
      <w:bookmarkEnd w:id="7"/>
      <w:r w:rsidRPr="005108DA">
        <w:rPr>
          <w:sz w:val="28"/>
          <w:szCs w:val="28"/>
        </w:rPr>
        <w:t xml:space="preserve">3.2.4. Специалист, ответственный за прием документов, проверяет соответствие предъявленных документов установленным требованиям, удостоверяясь в том, что: тексты документов написаны разборчиво, наименование юридических лиц - без сокращения, с указанием мест их </w:t>
      </w:r>
      <w:r w:rsidRPr="005108DA">
        <w:rPr>
          <w:sz w:val="28"/>
          <w:szCs w:val="28"/>
        </w:rPr>
        <w:lastRenderedPageBreak/>
        <w:t>нахождения; фамилии, имена, отчества физических лиц, адреса их мест жительства написаны полностью и указан почтовый адрес; в документах нет подчисток, приписок, зачеркнутых слов и иных не оговоренных в них исправлений; документы не имеют серьезных повреждений, наличие которых не позволяет однозначно истолковать их содержание.</w:t>
      </w:r>
    </w:p>
    <w:p w:rsidR="005108DA" w:rsidRPr="005108DA" w:rsidRDefault="005108DA" w:rsidP="00294C6E">
      <w:pPr>
        <w:widowControl w:val="0"/>
        <w:ind w:firstLine="720"/>
        <w:jc w:val="both"/>
        <w:rPr>
          <w:sz w:val="28"/>
          <w:szCs w:val="28"/>
        </w:rPr>
      </w:pPr>
      <w:r w:rsidRPr="005108DA">
        <w:rPr>
          <w:sz w:val="28"/>
          <w:szCs w:val="28"/>
        </w:rPr>
        <w:t>3.2.5. Специалист, ответственный за прием документов, устанавливает подлинность предъявленных экземпляров оригиналов и сверяет с их копиями (в том числе нотариально удостоверенных).</w:t>
      </w:r>
    </w:p>
    <w:p w:rsidR="005108DA" w:rsidRPr="005108DA" w:rsidRDefault="005108DA" w:rsidP="00294C6E">
      <w:pPr>
        <w:widowControl w:val="0"/>
        <w:ind w:firstLine="720"/>
        <w:jc w:val="both"/>
        <w:rPr>
          <w:sz w:val="28"/>
          <w:szCs w:val="28"/>
        </w:rPr>
      </w:pPr>
      <w:r w:rsidRPr="005108DA">
        <w:rPr>
          <w:sz w:val="28"/>
          <w:szCs w:val="28"/>
        </w:rPr>
        <w:t xml:space="preserve">3.2.6. При установлении фактов отсутствия необходимых документов, несоответствия предъявленных документов требованиям, указанным в </w:t>
      </w:r>
      <w:hyperlink w:anchor="Par151" w:history="1">
        <w:r w:rsidRPr="005108DA">
          <w:rPr>
            <w:color w:val="0000FF"/>
            <w:sz w:val="28"/>
            <w:szCs w:val="28"/>
          </w:rPr>
          <w:t>пункте 3.2.4</w:t>
        </w:r>
      </w:hyperlink>
      <w:r w:rsidRPr="005108DA">
        <w:rPr>
          <w:sz w:val="28"/>
          <w:szCs w:val="28"/>
        </w:rPr>
        <w:t>., специалист, ответственный за прием документов, уведомляет заявителя о наличии препятствий для инициации процедуры предоставления земельного участка, объясняет заявителю содержание выявленных недостатков в предъявленных документах и предлагает принять меры по их устранению.</w:t>
      </w:r>
    </w:p>
    <w:p w:rsidR="005108DA" w:rsidRPr="005108DA" w:rsidRDefault="005108DA" w:rsidP="00294C6E">
      <w:pPr>
        <w:widowControl w:val="0"/>
        <w:ind w:firstLine="720"/>
        <w:jc w:val="both"/>
        <w:rPr>
          <w:sz w:val="28"/>
          <w:szCs w:val="28"/>
        </w:rPr>
      </w:pPr>
      <w:r w:rsidRPr="005108DA">
        <w:rPr>
          <w:sz w:val="28"/>
          <w:szCs w:val="28"/>
        </w:rPr>
        <w:t>При желании заявителя устранить препятствия, прервав подачу документов на предоставление земельного участка, специалист, ответственный за прием документов, формирует перечень выявленных препятствий для инициации процедуры предоставления земельного участка в 2 экземплярах и передает его заявителю для подписания. Первый экземпляр перечня выявленных препятствий для предоставления земельного участка вместе с предъявленными документами передается заявителю, второй - остается у специалиста.</w:t>
      </w:r>
    </w:p>
    <w:p w:rsidR="005108DA" w:rsidRPr="005108DA" w:rsidRDefault="005108DA" w:rsidP="00294C6E">
      <w:pPr>
        <w:widowControl w:val="0"/>
        <w:ind w:firstLine="720"/>
        <w:jc w:val="both"/>
        <w:rPr>
          <w:sz w:val="28"/>
          <w:szCs w:val="28"/>
        </w:rPr>
      </w:pPr>
      <w:r w:rsidRPr="005108DA">
        <w:rPr>
          <w:sz w:val="28"/>
          <w:szCs w:val="28"/>
        </w:rPr>
        <w:t>При желании заявителя устранить препятствия позднее (после подачи документов на процедуру предоставления земельного участка) путем предоставления дополнительных или исправленных документов, специалист, ответственный за прием документов, обращает его внимание на наличие препятствий для инициации процедуры предоставления земельного участка и предлагает заявителю письменно подтвердить факт уведомления.</w:t>
      </w:r>
    </w:p>
    <w:p w:rsidR="005108DA" w:rsidRPr="005108DA" w:rsidRDefault="005108DA" w:rsidP="00294C6E">
      <w:pPr>
        <w:widowControl w:val="0"/>
        <w:ind w:firstLine="720"/>
        <w:jc w:val="both"/>
        <w:rPr>
          <w:sz w:val="28"/>
          <w:szCs w:val="28"/>
        </w:rPr>
      </w:pPr>
      <w:r w:rsidRPr="005108DA">
        <w:rPr>
          <w:sz w:val="28"/>
          <w:szCs w:val="28"/>
        </w:rPr>
        <w:t xml:space="preserve">3.2.7. Специалист, ответственный за прием документов, вносит в книгу учета входящих документов запись о приеме документов в соответствии с </w:t>
      </w:r>
      <w:r w:rsidR="00D353AB">
        <w:rPr>
          <w:sz w:val="28"/>
          <w:szCs w:val="28"/>
        </w:rPr>
        <w:t>утверждённой инструкцией по делопроизводству</w:t>
      </w:r>
      <w:r w:rsidRPr="005108DA">
        <w:rPr>
          <w:sz w:val="28"/>
          <w:szCs w:val="28"/>
        </w:rPr>
        <w:t>: порядковый номер; дату приема; данные о заявителе; сведения о земельном участке, подлежащем предоставлению; свою фамилию и инициалы и выдает расписку заявителю о приеме документов.</w:t>
      </w:r>
    </w:p>
    <w:p w:rsidR="00183AD8" w:rsidRDefault="005108DA" w:rsidP="00294C6E">
      <w:pPr>
        <w:widowControl w:val="0"/>
        <w:ind w:firstLine="720"/>
        <w:jc w:val="both"/>
        <w:rPr>
          <w:sz w:val="28"/>
          <w:szCs w:val="28"/>
        </w:rPr>
      </w:pPr>
      <w:r w:rsidRPr="005108DA">
        <w:rPr>
          <w:sz w:val="28"/>
          <w:szCs w:val="28"/>
        </w:rPr>
        <w:t>3.</w:t>
      </w:r>
      <w:r w:rsidR="00D353AB">
        <w:rPr>
          <w:sz w:val="28"/>
          <w:szCs w:val="28"/>
        </w:rPr>
        <w:t>3</w:t>
      </w:r>
      <w:r w:rsidRPr="005108DA">
        <w:rPr>
          <w:sz w:val="28"/>
          <w:szCs w:val="28"/>
        </w:rPr>
        <w:t xml:space="preserve">. </w:t>
      </w:r>
      <w:r w:rsidR="007E6762">
        <w:rPr>
          <w:sz w:val="28"/>
          <w:szCs w:val="28"/>
        </w:rPr>
        <w:t>О</w:t>
      </w:r>
      <w:r w:rsidR="00665766">
        <w:rPr>
          <w:sz w:val="28"/>
          <w:szCs w:val="28"/>
        </w:rPr>
        <w:t>бразование земельного участка для его предоставления в аренду путем проведения аукциона</w:t>
      </w:r>
      <w:r w:rsidR="00D353AB">
        <w:rPr>
          <w:sz w:val="28"/>
          <w:szCs w:val="28"/>
        </w:rPr>
        <w:t xml:space="preserve"> по инициативе заинтересованных в предоставлении земельного участка граж</w:t>
      </w:r>
      <w:r w:rsidR="00665766">
        <w:rPr>
          <w:sz w:val="28"/>
          <w:szCs w:val="28"/>
        </w:rPr>
        <w:t>данина или юридического лица.</w:t>
      </w:r>
    </w:p>
    <w:p w:rsidR="00183AD8" w:rsidRDefault="00183AD8" w:rsidP="00294C6E">
      <w:pPr>
        <w:overflowPunct/>
        <w:ind w:firstLine="720"/>
        <w:jc w:val="both"/>
        <w:textAlignment w:val="auto"/>
        <w:rPr>
          <w:sz w:val="28"/>
          <w:szCs w:val="28"/>
        </w:rPr>
      </w:pPr>
      <w:r>
        <w:rPr>
          <w:sz w:val="28"/>
          <w:szCs w:val="28"/>
        </w:rPr>
        <w:t>3.3.1. Образование земельного участка и подготовка аукциона осуществляются в следующем порядке:</w:t>
      </w:r>
    </w:p>
    <w:p w:rsidR="00D353AB" w:rsidRDefault="00183AD8" w:rsidP="00294C6E">
      <w:pPr>
        <w:overflowPunct/>
        <w:ind w:firstLine="720"/>
        <w:jc w:val="both"/>
        <w:textAlignment w:val="auto"/>
        <w:rPr>
          <w:sz w:val="28"/>
          <w:szCs w:val="28"/>
        </w:rPr>
      </w:pPr>
      <w:r>
        <w:rPr>
          <w:sz w:val="28"/>
          <w:szCs w:val="28"/>
        </w:rPr>
        <w:t xml:space="preserve">1) </w:t>
      </w:r>
      <w:r w:rsidR="00175628">
        <w:rPr>
          <w:sz w:val="28"/>
          <w:szCs w:val="28"/>
        </w:rPr>
        <w:t xml:space="preserve">заинтересованные в предоставлении земельного участка гражданин или юридическое лицо осуществляет своими силами </w:t>
      </w:r>
      <w:r w:rsidR="00D353AB">
        <w:rPr>
          <w:sz w:val="28"/>
          <w:szCs w:val="28"/>
        </w:rPr>
        <w:t>подготовк</w:t>
      </w:r>
      <w:r w:rsidR="00175628">
        <w:rPr>
          <w:sz w:val="28"/>
          <w:szCs w:val="28"/>
        </w:rPr>
        <w:t>у</w:t>
      </w:r>
      <w:r w:rsidR="00D353AB">
        <w:rPr>
          <w:sz w:val="28"/>
          <w:szCs w:val="28"/>
        </w:rPr>
        <w:t xml:space="preserve"> схемы расположения земельного участка, </w:t>
      </w:r>
      <w:r w:rsidR="00175628">
        <w:rPr>
          <w:sz w:val="28"/>
          <w:szCs w:val="28"/>
        </w:rPr>
        <w:t xml:space="preserve">в случае </w:t>
      </w:r>
      <w:r w:rsidR="00D353AB">
        <w:rPr>
          <w:sz w:val="28"/>
          <w:szCs w:val="28"/>
        </w:rPr>
        <w:t>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D353AB" w:rsidRDefault="00D353AB" w:rsidP="00294C6E">
      <w:pPr>
        <w:overflowPunct/>
        <w:ind w:firstLine="720"/>
        <w:jc w:val="both"/>
        <w:textAlignment w:val="auto"/>
        <w:rPr>
          <w:sz w:val="28"/>
          <w:szCs w:val="28"/>
        </w:rPr>
      </w:pPr>
      <w:r>
        <w:rPr>
          <w:sz w:val="28"/>
          <w:szCs w:val="28"/>
        </w:rPr>
        <w:t xml:space="preserve">2) </w:t>
      </w:r>
      <w:r w:rsidR="00175628">
        <w:rPr>
          <w:sz w:val="28"/>
          <w:szCs w:val="28"/>
        </w:rPr>
        <w:t xml:space="preserve">заинтересованные в предоставлении земельного участка гражданин или юридическое лицо </w:t>
      </w:r>
      <w:r>
        <w:rPr>
          <w:sz w:val="28"/>
          <w:szCs w:val="28"/>
        </w:rPr>
        <w:t>обращ</w:t>
      </w:r>
      <w:r w:rsidR="00175628">
        <w:rPr>
          <w:sz w:val="28"/>
          <w:szCs w:val="28"/>
        </w:rPr>
        <w:t>ается</w:t>
      </w:r>
      <w:r>
        <w:rPr>
          <w:sz w:val="28"/>
          <w:szCs w:val="28"/>
        </w:rPr>
        <w:t xml:space="preserve"> в </w:t>
      </w:r>
      <w:r w:rsidR="00183AD8">
        <w:rPr>
          <w:sz w:val="28"/>
          <w:szCs w:val="28"/>
        </w:rPr>
        <w:t>местную администрацию</w:t>
      </w:r>
      <w:r>
        <w:rPr>
          <w:sz w:val="28"/>
          <w:szCs w:val="28"/>
        </w:rPr>
        <w:t xml:space="preserve"> с заявлением об утверждении схемы расположения земельного участка, если земельный участок </w:t>
      </w:r>
      <w:r>
        <w:rPr>
          <w:sz w:val="28"/>
          <w:szCs w:val="28"/>
        </w:rPr>
        <w:lastRenderedPageBreak/>
        <w:t>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175628" w:rsidRDefault="00D353AB" w:rsidP="00294C6E">
      <w:pPr>
        <w:overflowPunct/>
        <w:ind w:firstLine="720"/>
        <w:jc w:val="both"/>
        <w:textAlignment w:val="auto"/>
        <w:rPr>
          <w:sz w:val="28"/>
          <w:szCs w:val="28"/>
        </w:rPr>
      </w:pPr>
      <w:bookmarkStart w:id="8" w:name="Par9"/>
      <w:bookmarkEnd w:id="8"/>
      <w:r>
        <w:rPr>
          <w:sz w:val="28"/>
          <w:szCs w:val="28"/>
        </w:rPr>
        <w:t xml:space="preserve">3) </w:t>
      </w:r>
      <w:r w:rsidR="00175628">
        <w:rPr>
          <w:sz w:val="28"/>
          <w:szCs w:val="28"/>
        </w:rPr>
        <w:t xml:space="preserve">специалист </w:t>
      </w:r>
      <w:r w:rsidR="00183AD8">
        <w:rPr>
          <w:sz w:val="28"/>
          <w:szCs w:val="28"/>
        </w:rPr>
        <w:t>местной администрацией</w:t>
      </w:r>
      <w:r w:rsidR="002B1154">
        <w:rPr>
          <w:sz w:val="28"/>
          <w:szCs w:val="28"/>
        </w:rPr>
        <w:t xml:space="preserve"> </w:t>
      </w:r>
      <w:r w:rsidR="00175628">
        <w:rPr>
          <w:sz w:val="28"/>
          <w:szCs w:val="28"/>
        </w:rPr>
        <w:t xml:space="preserve">в течение </w:t>
      </w:r>
      <w:r w:rsidR="00824CF2">
        <w:rPr>
          <w:sz w:val="28"/>
          <w:szCs w:val="28"/>
        </w:rPr>
        <w:t>14</w:t>
      </w:r>
      <w:r w:rsidR="00175628">
        <w:rPr>
          <w:sz w:val="28"/>
          <w:szCs w:val="28"/>
        </w:rPr>
        <w:t xml:space="preserve"> рабочих дней проверяет </w:t>
      </w:r>
      <w:r>
        <w:rPr>
          <w:sz w:val="28"/>
          <w:szCs w:val="28"/>
        </w:rPr>
        <w:t>наличи</w:t>
      </w:r>
      <w:r w:rsidR="00175628">
        <w:rPr>
          <w:sz w:val="28"/>
          <w:szCs w:val="28"/>
        </w:rPr>
        <w:t>е или отсутствие</w:t>
      </w:r>
      <w:r>
        <w:rPr>
          <w:sz w:val="28"/>
          <w:szCs w:val="28"/>
        </w:rPr>
        <w:t xml:space="preserve"> оснований</w:t>
      </w:r>
      <w:r w:rsidR="00175628">
        <w:rPr>
          <w:sz w:val="28"/>
          <w:szCs w:val="28"/>
        </w:rPr>
        <w:t xml:space="preserve"> для отказа в утверждении схемы расположения земельного участка, наличия запретов на проведение аукционов в отношении данного земельного участка, установленные Земельным кодексом Российской Федерации.</w:t>
      </w:r>
    </w:p>
    <w:p w:rsidR="003603F4" w:rsidRDefault="00175628" w:rsidP="00294C6E">
      <w:pPr>
        <w:overflowPunct/>
        <w:ind w:firstLine="720"/>
        <w:jc w:val="both"/>
        <w:textAlignment w:val="auto"/>
        <w:rPr>
          <w:sz w:val="28"/>
          <w:szCs w:val="28"/>
        </w:rPr>
      </w:pPr>
      <w:r>
        <w:rPr>
          <w:sz w:val="28"/>
          <w:szCs w:val="28"/>
        </w:rPr>
        <w:t>После проведения проверки специалист готовит проект постановления местной администрации</w:t>
      </w:r>
      <w:r w:rsidR="002B1154">
        <w:rPr>
          <w:sz w:val="28"/>
          <w:szCs w:val="28"/>
        </w:rPr>
        <w:t xml:space="preserve"> </w:t>
      </w:r>
      <w:r w:rsidR="003603F4">
        <w:rPr>
          <w:sz w:val="28"/>
          <w:szCs w:val="28"/>
        </w:rPr>
        <w:t xml:space="preserve">об утверждении схемы расположения земельного участка с её приложением или проект постановления об отказе в её утверждении, обеспечивает его </w:t>
      </w:r>
      <w:r w:rsidR="00D353AB">
        <w:rPr>
          <w:sz w:val="28"/>
          <w:szCs w:val="28"/>
        </w:rPr>
        <w:t>принятие и направление заявителю</w:t>
      </w:r>
      <w:r w:rsidR="003603F4">
        <w:rPr>
          <w:sz w:val="28"/>
          <w:szCs w:val="28"/>
        </w:rPr>
        <w:t>.</w:t>
      </w:r>
    </w:p>
    <w:p w:rsidR="003603F4" w:rsidRDefault="003603F4" w:rsidP="00294C6E">
      <w:pPr>
        <w:overflowPunct/>
        <w:ind w:firstLine="720"/>
        <w:jc w:val="both"/>
        <w:textAlignment w:val="auto"/>
        <w:rPr>
          <w:sz w:val="28"/>
          <w:szCs w:val="28"/>
        </w:rPr>
      </w:pPr>
      <w:r>
        <w:rPr>
          <w:sz w:val="28"/>
          <w:szCs w:val="28"/>
        </w:rPr>
        <w:t>В решении об отказе в утверждении схемы расположения земельного участка должны быть указаны все основания принятия такого решения.</w:t>
      </w:r>
    </w:p>
    <w:p w:rsidR="00183AD8" w:rsidRDefault="003603F4" w:rsidP="00294C6E">
      <w:pPr>
        <w:overflowPunct/>
        <w:ind w:firstLine="720"/>
        <w:jc w:val="both"/>
        <w:textAlignment w:val="auto"/>
        <w:rPr>
          <w:sz w:val="28"/>
          <w:szCs w:val="28"/>
        </w:rPr>
      </w:pPr>
      <w:r>
        <w:rPr>
          <w:sz w:val="28"/>
          <w:szCs w:val="28"/>
        </w:rPr>
        <w:t>С</w:t>
      </w:r>
      <w:r w:rsidR="00D353AB">
        <w:rPr>
          <w:sz w:val="28"/>
          <w:szCs w:val="28"/>
        </w:rPr>
        <w:t xml:space="preserve">рок </w:t>
      </w:r>
      <w:r>
        <w:rPr>
          <w:sz w:val="28"/>
          <w:szCs w:val="28"/>
        </w:rPr>
        <w:t xml:space="preserve">проверки, принятия постановления и его направления не должен превышать </w:t>
      </w:r>
      <w:r w:rsidR="00D353AB">
        <w:rPr>
          <w:sz w:val="28"/>
          <w:szCs w:val="28"/>
        </w:rPr>
        <w:t>дв</w:t>
      </w:r>
      <w:r>
        <w:rPr>
          <w:sz w:val="28"/>
          <w:szCs w:val="28"/>
        </w:rPr>
        <w:t>а</w:t>
      </w:r>
      <w:r w:rsidR="00D353AB">
        <w:rPr>
          <w:sz w:val="28"/>
          <w:szCs w:val="28"/>
        </w:rPr>
        <w:t xml:space="preserve"> месяц</w:t>
      </w:r>
      <w:r>
        <w:rPr>
          <w:sz w:val="28"/>
          <w:szCs w:val="28"/>
        </w:rPr>
        <w:t>а</w:t>
      </w:r>
      <w:r w:rsidR="00D353AB">
        <w:rPr>
          <w:sz w:val="28"/>
          <w:szCs w:val="28"/>
        </w:rPr>
        <w:t xml:space="preserve"> со дня поступления заявления об утверждении схемы расположения земельного участка. </w:t>
      </w:r>
    </w:p>
    <w:p w:rsidR="00D353AB" w:rsidRDefault="00D353AB" w:rsidP="00294C6E">
      <w:pPr>
        <w:overflowPunct/>
        <w:ind w:firstLine="720"/>
        <w:jc w:val="both"/>
        <w:textAlignment w:val="auto"/>
        <w:rPr>
          <w:sz w:val="28"/>
          <w:szCs w:val="28"/>
        </w:rPr>
      </w:pPr>
      <w:r>
        <w:rPr>
          <w:sz w:val="28"/>
          <w:szCs w:val="28"/>
        </w:rPr>
        <w:t xml:space="preserve">В случае, если на момент поступления в </w:t>
      </w:r>
      <w:r w:rsidR="007760D9">
        <w:rPr>
          <w:sz w:val="28"/>
          <w:szCs w:val="28"/>
        </w:rPr>
        <w:t>местную администрацию</w:t>
      </w:r>
      <w:r>
        <w:rPr>
          <w:sz w:val="28"/>
          <w:szCs w:val="28"/>
        </w:rPr>
        <w:t xml:space="preserve"> заявления об утверждении схемы расположения земельного участка на рассмотрении </w:t>
      </w:r>
      <w:r w:rsidR="007760D9">
        <w:rPr>
          <w:sz w:val="28"/>
          <w:szCs w:val="28"/>
        </w:rPr>
        <w:t>местной администрации</w:t>
      </w:r>
      <w:r>
        <w:rPr>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3603F4">
        <w:rPr>
          <w:sz w:val="28"/>
          <w:szCs w:val="28"/>
        </w:rPr>
        <w:t>специалист</w:t>
      </w:r>
      <w:r w:rsidR="002B1154">
        <w:rPr>
          <w:sz w:val="28"/>
          <w:szCs w:val="28"/>
        </w:rPr>
        <w:t xml:space="preserve"> </w:t>
      </w:r>
      <w:r w:rsidR="003603F4">
        <w:rPr>
          <w:sz w:val="28"/>
          <w:szCs w:val="28"/>
        </w:rPr>
        <w:t xml:space="preserve">в течение 5 рабочих дней с момента получения такого заявления на исполнение готовит постановление </w:t>
      </w:r>
      <w:r>
        <w:rPr>
          <w:sz w:val="28"/>
          <w:szCs w:val="28"/>
        </w:rPr>
        <w:t xml:space="preserve">о приостановлении рассмотрения поданного позднее заявления об утверждении схемы расположения земельного участка и </w:t>
      </w:r>
      <w:r w:rsidR="003603F4">
        <w:rPr>
          <w:sz w:val="28"/>
          <w:szCs w:val="28"/>
        </w:rPr>
        <w:t xml:space="preserve">в течение 2 рабочих дней обеспечивает </w:t>
      </w:r>
      <w:r>
        <w:rPr>
          <w:sz w:val="28"/>
          <w:szCs w:val="28"/>
        </w:rPr>
        <w:t>направле</w:t>
      </w:r>
      <w:r w:rsidR="003603F4">
        <w:rPr>
          <w:sz w:val="28"/>
          <w:szCs w:val="28"/>
        </w:rPr>
        <w:t>ние</w:t>
      </w:r>
      <w:r w:rsidR="002B1154">
        <w:rPr>
          <w:sz w:val="28"/>
          <w:szCs w:val="28"/>
        </w:rPr>
        <w:t xml:space="preserve"> </w:t>
      </w:r>
      <w:r w:rsidR="003603F4">
        <w:rPr>
          <w:sz w:val="28"/>
          <w:szCs w:val="28"/>
        </w:rPr>
        <w:t>постановления</w:t>
      </w:r>
      <w:r>
        <w:rPr>
          <w:sz w:val="28"/>
          <w:szCs w:val="28"/>
        </w:rPr>
        <w:t xml:space="preserve"> заявителю.</w:t>
      </w:r>
    </w:p>
    <w:p w:rsidR="00D353AB" w:rsidRDefault="00D353AB" w:rsidP="00294C6E">
      <w:pPr>
        <w:overflowPunct/>
        <w:ind w:firstLine="720"/>
        <w:jc w:val="both"/>
        <w:textAlignment w:val="auto"/>
        <w:rPr>
          <w:sz w:val="28"/>
          <w:szCs w:val="28"/>
        </w:rPr>
      </w:pPr>
      <w:r>
        <w:rPr>
          <w:sz w:val="28"/>
          <w:szCs w:val="28"/>
        </w:rPr>
        <w:t xml:space="preserve">Рассмотрение поданного позднее заявления об утверждении схемы расположения земельного участка приостанавливается до принятия </w:t>
      </w:r>
      <w:r w:rsidR="003603F4">
        <w:rPr>
          <w:sz w:val="28"/>
          <w:szCs w:val="28"/>
        </w:rPr>
        <w:t>постановления о</w:t>
      </w:r>
      <w:r>
        <w:rPr>
          <w:sz w:val="28"/>
          <w:szCs w:val="28"/>
        </w:rPr>
        <w:t xml:space="preserve">б утверждении ранее направленной схемы расположения земельного участка либо до принятия </w:t>
      </w:r>
      <w:r w:rsidR="003603F4">
        <w:rPr>
          <w:sz w:val="28"/>
          <w:szCs w:val="28"/>
        </w:rPr>
        <w:t>постановлен</w:t>
      </w:r>
      <w:r>
        <w:rPr>
          <w:sz w:val="28"/>
          <w:szCs w:val="28"/>
        </w:rPr>
        <w:t>ия об отказе в утверждении ранее направленной схемы расположения земельного участка;</w:t>
      </w:r>
    </w:p>
    <w:p w:rsidR="00D353AB" w:rsidRDefault="00D353AB" w:rsidP="00294C6E">
      <w:pPr>
        <w:overflowPunct/>
        <w:ind w:firstLine="720"/>
        <w:jc w:val="both"/>
        <w:textAlignment w:val="auto"/>
        <w:rPr>
          <w:sz w:val="28"/>
          <w:szCs w:val="28"/>
        </w:rPr>
      </w:pPr>
      <w:r>
        <w:rPr>
          <w:sz w:val="28"/>
          <w:szCs w:val="28"/>
        </w:rPr>
        <w:t xml:space="preserve">4) </w:t>
      </w:r>
      <w:r w:rsidR="003603F4">
        <w:rPr>
          <w:sz w:val="28"/>
          <w:szCs w:val="28"/>
        </w:rPr>
        <w:t xml:space="preserve">заинтересованное лицо </w:t>
      </w:r>
      <w:r>
        <w:rPr>
          <w:sz w:val="28"/>
          <w:szCs w:val="28"/>
        </w:rPr>
        <w:t>обеспечи</w:t>
      </w:r>
      <w:r w:rsidR="003603F4">
        <w:rPr>
          <w:sz w:val="28"/>
          <w:szCs w:val="28"/>
        </w:rPr>
        <w:t>вает за свой счёт</w:t>
      </w:r>
      <w:r>
        <w:rPr>
          <w:sz w:val="28"/>
          <w:szCs w:val="28"/>
        </w:rPr>
        <w:t xml:space="preserve"> выполнени</w:t>
      </w:r>
      <w:r w:rsidR="003603F4">
        <w:rPr>
          <w:sz w:val="28"/>
          <w:szCs w:val="28"/>
        </w:rPr>
        <w:t>е</w:t>
      </w:r>
      <w:r>
        <w:rPr>
          <w:sz w:val="28"/>
          <w:szCs w:val="28"/>
        </w:rPr>
        <w:t xml:space="preserve">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r w:rsidR="00E41C65">
        <w:rPr>
          <w:sz w:val="28"/>
          <w:szCs w:val="28"/>
        </w:rPr>
        <w:t xml:space="preserve"> сроки, определяемые самим заинтересованным лицом</w:t>
      </w:r>
      <w:r>
        <w:rPr>
          <w:sz w:val="28"/>
          <w:szCs w:val="28"/>
        </w:rPr>
        <w:t>;</w:t>
      </w:r>
    </w:p>
    <w:p w:rsidR="00D353AB" w:rsidRDefault="00D353AB" w:rsidP="00294C6E">
      <w:pPr>
        <w:overflowPunct/>
        <w:ind w:firstLine="720"/>
        <w:jc w:val="both"/>
        <w:textAlignment w:val="auto"/>
        <w:rPr>
          <w:sz w:val="28"/>
          <w:szCs w:val="28"/>
        </w:rPr>
      </w:pPr>
      <w:r>
        <w:rPr>
          <w:sz w:val="28"/>
          <w:szCs w:val="28"/>
        </w:rPr>
        <w:t xml:space="preserve">5) </w:t>
      </w:r>
      <w:r w:rsidR="00E41C65">
        <w:rPr>
          <w:sz w:val="28"/>
          <w:szCs w:val="28"/>
        </w:rPr>
        <w:t xml:space="preserve">на основании заявления заинтересованных в предоставлении земельного участка гражданина или юридического лица специалист </w:t>
      </w:r>
      <w:r>
        <w:rPr>
          <w:sz w:val="28"/>
          <w:szCs w:val="28"/>
        </w:rPr>
        <w:t>осуществл</w:t>
      </w:r>
      <w:r w:rsidR="00E41C65">
        <w:rPr>
          <w:sz w:val="28"/>
          <w:szCs w:val="28"/>
        </w:rPr>
        <w:t>яет</w:t>
      </w:r>
      <w:r w:rsidR="002B1154">
        <w:rPr>
          <w:sz w:val="28"/>
          <w:szCs w:val="28"/>
        </w:rPr>
        <w:t xml:space="preserve"> </w:t>
      </w:r>
      <w:r w:rsidR="00E41C65">
        <w:rPr>
          <w:sz w:val="28"/>
          <w:szCs w:val="28"/>
        </w:rPr>
        <w:t xml:space="preserve">мероприятия по </w:t>
      </w:r>
      <w:r>
        <w:rPr>
          <w:sz w:val="28"/>
          <w:szCs w:val="28"/>
        </w:rPr>
        <w:t>государственн</w:t>
      </w:r>
      <w:r w:rsidR="00E41C65">
        <w:rPr>
          <w:sz w:val="28"/>
          <w:szCs w:val="28"/>
        </w:rPr>
        <w:t>ому</w:t>
      </w:r>
      <w:r>
        <w:rPr>
          <w:sz w:val="28"/>
          <w:szCs w:val="28"/>
        </w:rPr>
        <w:t xml:space="preserve"> кадаст</w:t>
      </w:r>
      <w:r w:rsidR="007760D9">
        <w:rPr>
          <w:sz w:val="28"/>
          <w:szCs w:val="28"/>
        </w:rPr>
        <w:t>ров</w:t>
      </w:r>
      <w:r w:rsidR="00E41C65">
        <w:rPr>
          <w:sz w:val="28"/>
          <w:szCs w:val="28"/>
        </w:rPr>
        <w:t>ому</w:t>
      </w:r>
      <w:r w:rsidR="007760D9">
        <w:rPr>
          <w:sz w:val="28"/>
          <w:szCs w:val="28"/>
        </w:rPr>
        <w:t xml:space="preserve"> уч</w:t>
      </w:r>
      <w:r w:rsidR="00E41C65">
        <w:rPr>
          <w:sz w:val="28"/>
          <w:szCs w:val="28"/>
        </w:rPr>
        <w:t>ё</w:t>
      </w:r>
      <w:r w:rsidR="007760D9">
        <w:rPr>
          <w:sz w:val="28"/>
          <w:szCs w:val="28"/>
        </w:rPr>
        <w:t>т</w:t>
      </w:r>
      <w:r w:rsidR="00E41C65">
        <w:rPr>
          <w:sz w:val="28"/>
          <w:szCs w:val="28"/>
        </w:rPr>
        <w:t>у</w:t>
      </w:r>
      <w:r w:rsidR="007760D9">
        <w:rPr>
          <w:sz w:val="28"/>
          <w:szCs w:val="28"/>
        </w:rPr>
        <w:t xml:space="preserve"> земельного участка</w:t>
      </w:r>
      <w:r w:rsidR="00E41C65">
        <w:rPr>
          <w:sz w:val="28"/>
          <w:szCs w:val="28"/>
        </w:rPr>
        <w:t xml:space="preserve">, в том числе, в порядке межведомственного информационного взаимодействия, в сроки, установленные статьёй 17 Федерального закона от 24.07.2007 №221-ФЗ </w:t>
      </w:r>
      <w:r w:rsidR="00EB79F4">
        <w:rPr>
          <w:sz w:val="28"/>
          <w:szCs w:val="28"/>
        </w:rPr>
        <w:t>«</w:t>
      </w:r>
      <w:r w:rsidR="00E41C65">
        <w:rPr>
          <w:sz w:val="28"/>
          <w:szCs w:val="28"/>
        </w:rPr>
        <w:t>О государственном кадастре недвижимости</w:t>
      </w:r>
      <w:r w:rsidR="00EB79F4">
        <w:rPr>
          <w:sz w:val="28"/>
          <w:szCs w:val="28"/>
        </w:rPr>
        <w:t>»</w:t>
      </w:r>
      <w:r>
        <w:rPr>
          <w:sz w:val="28"/>
          <w:szCs w:val="28"/>
        </w:rPr>
        <w:t>;</w:t>
      </w:r>
    </w:p>
    <w:p w:rsidR="00D353AB" w:rsidRDefault="00D353AB" w:rsidP="00294C6E">
      <w:pPr>
        <w:overflowPunct/>
        <w:ind w:firstLine="720"/>
        <w:jc w:val="both"/>
        <w:textAlignment w:val="auto"/>
        <w:rPr>
          <w:sz w:val="28"/>
          <w:szCs w:val="28"/>
        </w:rPr>
      </w:pPr>
      <w:r>
        <w:rPr>
          <w:sz w:val="28"/>
          <w:szCs w:val="28"/>
        </w:rPr>
        <w:t xml:space="preserve">6) </w:t>
      </w:r>
      <w:r w:rsidR="005F1676">
        <w:rPr>
          <w:sz w:val="28"/>
          <w:szCs w:val="28"/>
        </w:rPr>
        <w:t>заинтересованны</w:t>
      </w:r>
      <w:r w:rsidR="000726F1">
        <w:rPr>
          <w:sz w:val="28"/>
          <w:szCs w:val="28"/>
        </w:rPr>
        <w:t>й</w:t>
      </w:r>
      <w:r w:rsidR="005F1676">
        <w:rPr>
          <w:sz w:val="28"/>
          <w:szCs w:val="28"/>
        </w:rPr>
        <w:t xml:space="preserve"> в предоставлении земельного участка гражданина или юридического лица </w:t>
      </w:r>
      <w:r>
        <w:rPr>
          <w:sz w:val="28"/>
          <w:szCs w:val="28"/>
        </w:rPr>
        <w:t>обращ</w:t>
      </w:r>
      <w:r w:rsidR="005F1676">
        <w:rPr>
          <w:sz w:val="28"/>
          <w:szCs w:val="28"/>
        </w:rPr>
        <w:t>ается</w:t>
      </w:r>
      <w:r>
        <w:rPr>
          <w:sz w:val="28"/>
          <w:szCs w:val="28"/>
        </w:rPr>
        <w:t xml:space="preserve"> в </w:t>
      </w:r>
      <w:r w:rsidR="007760D9">
        <w:rPr>
          <w:sz w:val="28"/>
          <w:szCs w:val="28"/>
        </w:rPr>
        <w:t>местную администрацию</w:t>
      </w:r>
      <w:r>
        <w:rPr>
          <w:sz w:val="28"/>
          <w:szCs w:val="28"/>
        </w:rPr>
        <w:t xml:space="preserve"> с заявлением о проведении аукциона с указанием кадастрового номера такого земельного </w:t>
      </w:r>
      <w:r>
        <w:rPr>
          <w:sz w:val="28"/>
          <w:szCs w:val="28"/>
        </w:rPr>
        <w:lastRenderedPageBreak/>
        <w:t>участка. В данном заявлении должна быть указана цель использования земельного участка;</w:t>
      </w:r>
    </w:p>
    <w:p w:rsidR="00D353AB" w:rsidRDefault="00D353AB" w:rsidP="00294C6E">
      <w:pPr>
        <w:overflowPunct/>
        <w:ind w:firstLine="720"/>
        <w:jc w:val="both"/>
        <w:textAlignment w:val="auto"/>
        <w:rPr>
          <w:sz w:val="28"/>
          <w:szCs w:val="28"/>
        </w:rPr>
      </w:pPr>
      <w:r>
        <w:rPr>
          <w:sz w:val="28"/>
          <w:szCs w:val="28"/>
        </w:rPr>
        <w:t xml:space="preserve">9) </w:t>
      </w:r>
      <w:r w:rsidR="005F1676">
        <w:rPr>
          <w:sz w:val="28"/>
          <w:szCs w:val="28"/>
        </w:rPr>
        <w:t xml:space="preserve">специалист </w:t>
      </w:r>
      <w:r>
        <w:rPr>
          <w:sz w:val="28"/>
          <w:szCs w:val="28"/>
        </w:rPr>
        <w:t>пров</w:t>
      </w:r>
      <w:r w:rsidR="005F1676">
        <w:rPr>
          <w:sz w:val="28"/>
          <w:szCs w:val="28"/>
        </w:rPr>
        <w:t>еряет наличие</w:t>
      </w:r>
      <w:r>
        <w:rPr>
          <w:sz w:val="28"/>
          <w:szCs w:val="28"/>
        </w:rPr>
        <w:t xml:space="preserve"> или отсутстви</w:t>
      </w:r>
      <w:r w:rsidR="005F1676">
        <w:rPr>
          <w:sz w:val="28"/>
          <w:szCs w:val="28"/>
        </w:rPr>
        <w:t>е</w:t>
      </w:r>
      <w:r>
        <w:rPr>
          <w:sz w:val="28"/>
          <w:szCs w:val="28"/>
        </w:rPr>
        <w:t xml:space="preserve"> оснований, </w:t>
      </w:r>
      <w:r w:rsidR="007760D9">
        <w:rPr>
          <w:sz w:val="28"/>
          <w:szCs w:val="28"/>
        </w:rPr>
        <w:t>согласно которым земельный участок не может быть предметом аукциона</w:t>
      </w:r>
      <w:r w:rsidR="005F1676">
        <w:rPr>
          <w:sz w:val="28"/>
          <w:szCs w:val="28"/>
        </w:rPr>
        <w:t xml:space="preserve">, и готовит проект постановления о проведении аукциона либо постановление об отказе в проведении аукциона при наличии хотя бы одного из указанных оснований </w:t>
      </w:r>
      <w:r>
        <w:rPr>
          <w:sz w:val="28"/>
          <w:szCs w:val="28"/>
        </w:rPr>
        <w:t>в срок не более чем два месяца со дня поступления соответствующего заявления решения.</w:t>
      </w:r>
    </w:p>
    <w:p w:rsidR="00112588" w:rsidRDefault="00112588" w:rsidP="00294C6E">
      <w:pPr>
        <w:overflowPunct/>
        <w:ind w:firstLine="720"/>
        <w:jc w:val="both"/>
        <w:textAlignment w:val="auto"/>
        <w:rPr>
          <w:sz w:val="28"/>
          <w:szCs w:val="28"/>
        </w:rPr>
      </w:pPr>
      <w:r>
        <w:rPr>
          <w:sz w:val="28"/>
          <w:szCs w:val="28"/>
        </w:rPr>
        <w:t>3.3.2. Местная администрация при наличии в письменной форме согласия лица, обратившегося с заявлением об утверждении схемы расположения земельного участка, утвер</w:t>
      </w:r>
      <w:r w:rsidR="009D08F5">
        <w:rPr>
          <w:sz w:val="28"/>
          <w:szCs w:val="28"/>
        </w:rPr>
        <w:t>ждает</w:t>
      </w:r>
      <w:r>
        <w:rPr>
          <w:sz w:val="28"/>
          <w:szCs w:val="28"/>
        </w:rPr>
        <w:t xml:space="preserve"> иной вариант схемы расположения земельного участка.</w:t>
      </w:r>
    </w:p>
    <w:p w:rsidR="00183AD8" w:rsidRDefault="007760D9" w:rsidP="00294C6E">
      <w:pPr>
        <w:overflowPunct/>
        <w:ind w:firstLine="720"/>
        <w:jc w:val="both"/>
        <w:textAlignment w:val="auto"/>
        <w:rPr>
          <w:sz w:val="28"/>
          <w:szCs w:val="28"/>
        </w:rPr>
      </w:pPr>
      <w:r>
        <w:rPr>
          <w:sz w:val="28"/>
          <w:szCs w:val="28"/>
        </w:rPr>
        <w:t>3.3.</w:t>
      </w:r>
      <w:r w:rsidR="00112588">
        <w:rPr>
          <w:sz w:val="28"/>
          <w:szCs w:val="28"/>
        </w:rPr>
        <w:t>3</w:t>
      </w:r>
      <w:r>
        <w:rPr>
          <w:sz w:val="28"/>
          <w:szCs w:val="28"/>
        </w:rPr>
        <w:t xml:space="preserve">. </w:t>
      </w:r>
      <w:r w:rsidR="003C5F73">
        <w:rPr>
          <w:sz w:val="28"/>
          <w:szCs w:val="28"/>
        </w:rPr>
        <w:t xml:space="preserve">Специалист готовит постановление об отказе </w:t>
      </w:r>
      <w:r w:rsidR="00183AD8">
        <w:rPr>
          <w:sz w:val="28"/>
          <w:szCs w:val="28"/>
        </w:rPr>
        <w:t xml:space="preserve">в утверждении схемы расположения земельного участка </w:t>
      </w:r>
      <w:r w:rsidR="003C5F73">
        <w:rPr>
          <w:sz w:val="28"/>
          <w:szCs w:val="28"/>
        </w:rPr>
        <w:t xml:space="preserve">в течение </w:t>
      </w:r>
      <w:r w:rsidR="00183AD8">
        <w:rPr>
          <w:sz w:val="28"/>
          <w:szCs w:val="28"/>
        </w:rPr>
        <w:t>является:</w:t>
      </w:r>
    </w:p>
    <w:p w:rsidR="00183AD8" w:rsidRDefault="00183AD8" w:rsidP="00294C6E">
      <w:pPr>
        <w:overflowPunct/>
        <w:ind w:firstLine="720"/>
        <w:jc w:val="both"/>
        <w:textAlignment w:val="auto"/>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w:t>
      </w:r>
      <w:r w:rsidR="00A25B3E">
        <w:rPr>
          <w:sz w:val="28"/>
          <w:szCs w:val="28"/>
        </w:rPr>
        <w:t xml:space="preserve">приказом Минэкономразвития России от 27.11.2014 №762 </w:t>
      </w:r>
      <w:r w:rsidR="00EB79F4">
        <w:rPr>
          <w:sz w:val="28"/>
          <w:szCs w:val="28"/>
        </w:rPr>
        <w:t>«</w:t>
      </w:r>
      <w:r w:rsidR="00A25B3E">
        <w:rP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EB79F4">
        <w:rPr>
          <w:sz w:val="28"/>
          <w:szCs w:val="28"/>
        </w:rPr>
        <w:t>»</w:t>
      </w:r>
      <w:r w:rsidR="00A25B3E">
        <w:rPr>
          <w:sz w:val="28"/>
          <w:szCs w:val="28"/>
        </w:rPr>
        <w:t>;</w:t>
      </w:r>
    </w:p>
    <w:p w:rsidR="00183AD8" w:rsidRDefault="00183AD8" w:rsidP="00294C6E">
      <w:pPr>
        <w:overflowPunct/>
        <w:ind w:firstLine="720"/>
        <w:jc w:val="both"/>
        <w:textAlignment w:val="auto"/>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83AD8" w:rsidRDefault="00183AD8" w:rsidP="00294C6E">
      <w:pPr>
        <w:overflowPunct/>
        <w:ind w:firstLine="720"/>
        <w:jc w:val="both"/>
        <w:textAlignment w:val="auto"/>
        <w:rPr>
          <w:sz w:val="28"/>
          <w:szCs w:val="28"/>
        </w:rPr>
      </w:pPr>
      <w:r>
        <w:rPr>
          <w:sz w:val="28"/>
          <w:szCs w:val="28"/>
        </w:rPr>
        <w:t xml:space="preserve">3) разработка схемы расположения земельного участка с нарушением предусмотренных </w:t>
      </w:r>
      <w:hyperlink r:id="rId21" w:history="1">
        <w:r w:rsidRPr="00112588">
          <w:rPr>
            <w:sz w:val="28"/>
            <w:szCs w:val="28"/>
          </w:rPr>
          <w:t>статьей 11.9</w:t>
        </w:r>
      </w:hyperlink>
      <w:r w:rsidR="00112588">
        <w:rPr>
          <w:sz w:val="28"/>
          <w:szCs w:val="28"/>
        </w:rPr>
        <w:t>Земельногок</w:t>
      </w:r>
      <w:r>
        <w:rPr>
          <w:sz w:val="28"/>
          <w:szCs w:val="28"/>
        </w:rPr>
        <w:t xml:space="preserve">одекса </w:t>
      </w:r>
      <w:r w:rsidR="007E6762">
        <w:rPr>
          <w:sz w:val="28"/>
          <w:szCs w:val="28"/>
        </w:rPr>
        <w:t xml:space="preserve">Российской Федерации </w:t>
      </w:r>
      <w:r>
        <w:rPr>
          <w:sz w:val="28"/>
          <w:szCs w:val="28"/>
        </w:rPr>
        <w:t>требований к образуемым земельным участкам;</w:t>
      </w:r>
    </w:p>
    <w:p w:rsidR="00183AD8" w:rsidRDefault="00183AD8" w:rsidP="00294C6E">
      <w:pPr>
        <w:overflowPunct/>
        <w:ind w:firstLine="720"/>
        <w:jc w:val="both"/>
        <w:textAlignment w:val="auto"/>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83AD8" w:rsidRDefault="00183AD8" w:rsidP="00294C6E">
      <w:pPr>
        <w:overflowPunct/>
        <w:ind w:firstLine="720"/>
        <w:jc w:val="both"/>
        <w:textAlignment w:val="auto"/>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80CC1" w:rsidRDefault="00112588" w:rsidP="00480CC1">
      <w:pPr>
        <w:overflowPunct/>
        <w:ind w:firstLine="720"/>
        <w:jc w:val="both"/>
        <w:textAlignment w:val="auto"/>
        <w:rPr>
          <w:sz w:val="28"/>
          <w:szCs w:val="28"/>
        </w:rPr>
      </w:pPr>
      <w:r>
        <w:rPr>
          <w:sz w:val="28"/>
          <w:szCs w:val="28"/>
        </w:rPr>
        <w:t>3.3.4.</w:t>
      </w:r>
      <w:r w:rsidR="00D353AB">
        <w:rPr>
          <w:sz w:val="28"/>
          <w:szCs w:val="28"/>
        </w:rPr>
        <w:t xml:space="preserve"> Заявление об утверждении схемы расположения земельного участка, заявление о проведении аукциона подаются или направляются в </w:t>
      </w:r>
      <w:r>
        <w:rPr>
          <w:sz w:val="28"/>
          <w:szCs w:val="28"/>
        </w:rPr>
        <w:t>местную администрацию</w:t>
      </w:r>
      <w:r w:rsidR="00D353AB">
        <w:rPr>
          <w:sz w:val="28"/>
          <w:szCs w:val="28"/>
        </w:rPr>
        <w:t xml:space="preserve"> заявителем по его выбору лично </w:t>
      </w:r>
      <w:r w:rsidR="00EB24E1">
        <w:rPr>
          <w:sz w:val="28"/>
          <w:szCs w:val="28"/>
        </w:rPr>
        <w:t xml:space="preserve">специалисту </w:t>
      </w:r>
      <w:r w:rsidR="00D353AB">
        <w:rPr>
          <w:sz w:val="28"/>
          <w:szCs w:val="28"/>
        </w:rPr>
        <w:t xml:space="preserve">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EB79F4" w:rsidRPr="009E2504">
        <w:rPr>
          <w:sz w:val="28"/>
          <w:szCs w:val="28"/>
        </w:rPr>
        <w:t>«</w:t>
      </w:r>
      <w:r w:rsidR="00D353AB" w:rsidRPr="009E2504">
        <w:rPr>
          <w:sz w:val="28"/>
          <w:szCs w:val="28"/>
        </w:rPr>
        <w:t>Интернет</w:t>
      </w:r>
      <w:r w:rsidR="00EB79F4" w:rsidRPr="009E2504">
        <w:rPr>
          <w:sz w:val="28"/>
          <w:szCs w:val="28"/>
        </w:rPr>
        <w:t>»</w:t>
      </w:r>
      <w:r w:rsidR="00D353AB" w:rsidRPr="009E2504">
        <w:rPr>
          <w:sz w:val="28"/>
          <w:szCs w:val="28"/>
        </w:rPr>
        <w:t xml:space="preserve">. </w:t>
      </w:r>
    </w:p>
    <w:p w:rsidR="009E2504" w:rsidRPr="009E2504" w:rsidRDefault="00BF47F8" w:rsidP="00480CC1">
      <w:pPr>
        <w:overflowPunct/>
        <w:ind w:firstLine="720"/>
        <w:jc w:val="both"/>
        <w:textAlignment w:val="auto"/>
        <w:rPr>
          <w:sz w:val="28"/>
          <w:szCs w:val="28"/>
        </w:rPr>
      </w:pPr>
      <w:hyperlink r:id="rId22" w:history="1">
        <w:r w:rsidR="00D353AB" w:rsidRPr="009E2504">
          <w:rPr>
            <w:sz w:val="28"/>
            <w:szCs w:val="28"/>
          </w:rPr>
          <w:t>Порядок</w:t>
        </w:r>
      </w:hyperlink>
      <w:r w:rsidR="00D353AB" w:rsidRPr="009E2504">
        <w:rPr>
          <w:sz w:val="28"/>
          <w:szCs w:val="28"/>
        </w:rPr>
        <w:t xml:space="preserve"> и способы подачи указанных заявлений, если они подаются в форме электронных документов с использованием информационно-</w:t>
      </w:r>
      <w:r w:rsidR="00D353AB" w:rsidRPr="009E2504">
        <w:rPr>
          <w:sz w:val="28"/>
          <w:szCs w:val="28"/>
        </w:rPr>
        <w:lastRenderedPageBreak/>
        <w:t xml:space="preserve">телекоммуникационной сети </w:t>
      </w:r>
      <w:r w:rsidR="00EB79F4" w:rsidRPr="009E2504">
        <w:rPr>
          <w:sz w:val="28"/>
          <w:szCs w:val="28"/>
        </w:rPr>
        <w:t>«</w:t>
      </w:r>
      <w:r w:rsidR="00D353AB" w:rsidRPr="009E2504">
        <w:rPr>
          <w:sz w:val="28"/>
          <w:szCs w:val="28"/>
        </w:rPr>
        <w:t>Интернет</w:t>
      </w:r>
      <w:r w:rsidR="00EB79F4" w:rsidRPr="009E2504">
        <w:rPr>
          <w:sz w:val="28"/>
          <w:szCs w:val="28"/>
        </w:rPr>
        <w:t>»</w:t>
      </w:r>
      <w:r w:rsidR="00D353AB" w:rsidRPr="009E2504">
        <w:rPr>
          <w:sz w:val="28"/>
          <w:szCs w:val="28"/>
        </w:rPr>
        <w:t>, и требования к их формату утвержд</w:t>
      </w:r>
      <w:r w:rsidR="009E2504" w:rsidRPr="009E2504">
        <w:rPr>
          <w:sz w:val="28"/>
          <w:szCs w:val="28"/>
        </w:rPr>
        <w:t>ена</w:t>
      </w:r>
      <w:r w:rsidR="002B1154">
        <w:rPr>
          <w:sz w:val="28"/>
          <w:szCs w:val="28"/>
        </w:rPr>
        <w:t xml:space="preserve"> </w:t>
      </w:r>
      <w:r w:rsidR="009E2504" w:rsidRPr="009E2504">
        <w:rPr>
          <w:sz w:val="28"/>
          <w:szCs w:val="28"/>
        </w:rPr>
        <w:t>Приказ</w:t>
      </w:r>
      <w:r w:rsidR="002B1154">
        <w:rPr>
          <w:sz w:val="28"/>
          <w:szCs w:val="28"/>
        </w:rPr>
        <w:t xml:space="preserve">ом </w:t>
      </w:r>
      <w:r w:rsidR="009E2504" w:rsidRPr="009E2504">
        <w:rPr>
          <w:sz w:val="28"/>
          <w:szCs w:val="28"/>
        </w:rPr>
        <w:t xml:space="preserve"> Минэкономразвития России от 14 января 2015 г. №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w:t>
      </w:r>
      <w:r w:rsidR="002B1154">
        <w:rPr>
          <w:sz w:val="28"/>
          <w:szCs w:val="28"/>
        </w:rPr>
        <w:t xml:space="preserve"> </w:t>
      </w:r>
      <w:r w:rsidR="009E2504" w:rsidRPr="009E2504">
        <w:rPr>
          <w:sz w:val="28"/>
          <w:szCs w:val="28"/>
        </w:rPr>
        <w:t xml:space="preserve">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9E2504">
        <w:rPr>
          <w:sz w:val="28"/>
          <w:szCs w:val="28"/>
        </w:rPr>
        <w:t>«</w:t>
      </w:r>
      <w:r w:rsidR="009E2504" w:rsidRPr="009E2504">
        <w:rPr>
          <w:sz w:val="28"/>
          <w:szCs w:val="28"/>
        </w:rPr>
        <w:t>Интернет</w:t>
      </w:r>
      <w:r w:rsidR="009E2504">
        <w:rPr>
          <w:sz w:val="28"/>
          <w:szCs w:val="28"/>
        </w:rPr>
        <w:t>»</w:t>
      </w:r>
      <w:r w:rsidR="009E2504" w:rsidRPr="009E2504">
        <w:rPr>
          <w:sz w:val="28"/>
          <w:szCs w:val="28"/>
        </w:rPr>
        <w:t>, а также требований к их формату»;</w:t>
      </w:r>
    </w:p>
    <w:p w:rsidR="007E6762" w:rsidRDefault="00112588" w:rsidP="00294C6E">
      <w:pPr>
        <w:overflowPunct/>
        <w:ind w:firstLine="720"/>
        <w:jc w:val="both"/>
        <w:textAlignment w:val="auto"/>
        <w:rPr>
          <w:sz w:val="28"/>
          <w:szCs w:val="28"/>
        </w:rPr>
      </w:pPr>
      <w:r>
        <w:rPr>
          <w:sz w:val="28"/>
          <w:szCs w:val="28"/>
        </w:rPr>
        <w:t>3.</w:t>
      </w:r>
      <w:r w:rsidR="007E6762">
        <w:rPr>
          <w:sz w:val="28"/>
          <w:szCs w:val="28"/>
        </w:rPr>
        <w:t>4</w:t>
      </w:r>
      <w:r>
        <w:rPr>
          <w:sz w:val="28"/>
          <w:szCs w:val="28"/>
        </w:rPr>
        <w:t>.</w:t>
      </w:r>
      <w:r w:rsidR="007E6762">
        <w:rPr>
          <w:sz w:val="28"/>
          <w:szCs w:val="28"/>
        </w:rPr>
        <w:t>Проведение торгов (аукциона) по продаже права на заключение договора аренды земельного участка.</w:t>
      </w:r>
    </w:p>
    <w:p w:rsidR="00112588" w:rsidRDefault="007E6762" w:rsidP="00294C6E">
      <w:pPr>
        <w:overflowPunct/>
        <w:ind w:firstLine="720"/>
        <w:jc w:val="both"/>
        <w:textAlignment w:val="auto"/>
        <w:rPr>
          <w:sz w:val="28"/>
          <w:szCs w:val="28"/>
        </w:rPr>
      </w:pPr>
      <w:r>
        <w:rPr>
          <w:sz w:val="28"/>
          <w:szCs w:val="28"/>
        </w:rPr>
        <w:t xml:space="preserve">3.4.1. </w:t>
      </w:r>
      <w:r w:rsidR="00112588">
        <w:rPr>
          <w:sz w:val="28"/>
          <w:szCs w:val="28"/>
        </w:rPr>
        <w:t>Аукцион является открытым по составу участников. Аукцион организовывает Аукционная комиссия, образуемая местной администрацией.</w:t>
      </w:r>
    </w:p>
    <w:p w:rsidR="007E6762" w:rsidRDefault="00112588" w:rsidP="00294C6E">
      <w:pPr>
        <w:widowControl w:val="0"/>
        <w:ind w:firstLine="720"/>
        <w:jc w:val="both"/>
        <w:rPr>
          <w:sz w:val="28"/>
          <w:szCs w:val="28"/>
        </w:rPr>
      </w:pPr>
      <w:r>
        <w:rPr>
          <w:sz w:val="28"/>
          <w:szCs w:val="28"/>
        </w:rPr>
        <w:t>3.</w:t>
      </w:r>
      <w:r w:rsidR="007E6762">
        <w:rPr>
          <w:sz w:val="28"/>
          <w:szCs w:val="28"/>
        </w:rPr>
        <w:t>4</w:t>
      </w:r>
      <w:r>
        <w:rPr>
          <w:sz w:val="28"/>
          <w:szCs w:val="28"/>
        </w:rPr>
        <w:t>.</w:t>
      </w:r>
      <w:r w:rsidR="007E6762">
        <w:rPr>
          <w:sz w:val="28"/>
          <w:szCs w:val="28"/>
        </w:rPr>
        <w:t>2</w:t>
      </w:r>
      <w:r>
        <w:rPr>
          <w:sz w:val="28"/>
          <w:szCs w:val="28"/>
        </w:rPr>
        <w:t xml:space="preserve">. </w:t>
      </w:r>
      <w:bookmarkStart w:id="9" w:name="Par1"/>
      <w:bookmarkEnd w:id="9"/>
      <w:r w:rsidR="007E6762">
        <w:rPr>
          <w:sz w:val="28"/>
          <w:szCs w:val="28"/>
        </w:rPr>
        <w:t>Начальная цена предмета аукциона на право заключения договора аренды земельного участка устанавливается</w:t>
      </w:r>
      <w:r w:rsidR="007B1CE7">
        <w:rPr>
          <w:sz w:val="28"/>
          <w:szCs w:val="28"/>
        </w:rPr>
        <w:t xml:space="preserve"> постановлением</w:t>
      </w:r>
      <w:r w:rsidR="002B1154">
        <w:rPr>
          <w:sz w:val="28"/>
          <w:szCs w:val="28"/>
        </w:rPr>
        <w:t xml:space="preserve"> </w:t>
      </w:r>
      <w:r w:rsidR="005471D7">
        <w:rPr>
          <w:sz w:val="28"/>
          <w:szCs w:val="28"/>
        </w:rPr>
        <w:t>местной администраци</w:t>
      </w:r>
      <w:r w:rsidR="007B1CE7">
        <w:rPr>
          <w:sz w:val="28"/>
          <w:szCs w:val="28"/>
        </w:rPr>
        <w:t>и</w:t>
      </w:r>
      <w:r w:rsidR="002B1154">
        <w:rPr>
          <w:sz w:val="28"/>
          <w:szCs w:val="28"/>
        </w:rPr>
        <w:t xml:space="preserve"> </w:t>
      </w:r>
      <w:r w:rsidR="007E6762">
        <w:rPr>
          <w:sz w:val="28"/>
          <w:szCs w:val="28"/>
        </w:rPr>
        <w:t xml:space="preserve">в размере ежегодной арендной платы, определенной по результатам рыночной оценки в соответствии с Федеральным </w:t>
      </w:r>
      <w:hyperlink r:id="rId23" w:history="1">
        <w:r w:rsidR="007E6762" w:rsidRPr="007E6762">
          <w:rPr>
            <w:sz w:val="28"/>
            <w:szCs w:val="28"/>
          </w:rPr>
          <w:t>законом</w:t>
        </w:r>
      </w:hyperlink>
      <w:r w:rsidR="002B1154">
        <w:t xml:space="preserve"> </w:t>
      </w:r>
      <w:r w:rsidR="007E6762">
        <w:rPr>
          <w:sz w:val="28"/>
          <w:szCs w:val="28"/>
        </w:rPr>
        <w:t xml:space="preserve">от 29 июля 1998 года № 135-ФЗ </w:t>
      </w:r>
      <w:r w:rsidR="00EB79F4">
        <w:rPr>
          <w:sz w:val="28"/>
          <w:szCs w:val="28"/>
        </w:rPr>
        <w:t>«</w:t>
      </w:r>
      <w:r w:rsidR="007E6762">
        <w:rPr>
          <w:sz w:val="28"/>
          <w:szCs w:val="28"/>
        </w:rPr>
        <w:t>Об оценочной деятельности в Российской Федерации</w:t>
      </w:r>
      <w:r w:rsidR="00EB79F4">
        <w:rPr>
          <w:sz w:val="28"/>
          <w:szCs w:val="28"/>
        </w:rPr>
        <w:t>»</w:t>
      </w:r>
      <w:r w:rsidR="007E6762">
        <w:rPr>
          <w:sz w:val="28"/>
          <w:szCs w:val="28"/>
        </w:rPr>
        <w:t>.</w:t>
      </w:r>
    </w:p>
    <w:p w:rsidR="007E6762" w:rsidRDefault="007E6762" w:rsidP="00294C6E">
      <w:pPr>
        <w:overflowPunct/>
        <w:ind w:firstLine="720"/>
        <w:jc w:val="both"/>
        <w:textAlignment w:val="auto"/>
        <w:rPr>
          <w:sz w:val="28"/>
          <w:szCs w:val="28"/>
        </w:rPr>
      </w:pPr>
      <w:bookmarkStart w:id="10" w:name="Par2"/>
      <w:bookmarkEnd w:id="10"/>
      <w:r>
        <w:rPr>
          <w:sz w:val="28"/>
          <w:szCs w:val="28"/>
        </w:rPr>
        <w:t>Ежегодный размер арендной платы определяется по результатам аукциона на право заключения договора аренды земельного участка.</w:t>
      </w:r>
    </w:p>
    <w:p w:rsidR="007E6762" w:rsidRDefault="007E6762" w:rsidP="00294C6E">
      <w:pPr>
        <w:overflowPunct/>
        <w:ind w:firstLine="720"/>
        <w:jc w:val="both"/>
        <w:textAlignment w:val="auto"/>
        <w:rPr>
          <w:sz w:val="28"/>
          <w:szCs w:val="28"/>
        </w:rPr>
      </w:pPr>
      <w:r>
        <w:rPr>
          <w:sz w:val="28"/>
          <w:szCs w:val="28"/>
        </w:rPr>
        <w:t>3.4.3. Если аукцион признан несостоявшимся и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7E6762" w:rsidRDefault="005471D7" w:rsidP="00294C6E">
      <w:pPr>
        <w:overflowPunct/>
        <w:ind w:firstLine="720"/>
        <w:jc w:val="both"/>
        <w:textAlignment w:val="auto"/>
        <w:rPr>
          <w:sz w:val="28"/>
          <w:szCs w:val="28"/>
        </w:rPr>
      </w:pPr>
      <w:r>
        <w:rPr>
          <w:sz w:val="28"/>
          <w:szCs w:val="28"/>
        </w:rPr>
        <w:t>3.4.4.Аукционная комиссия</w:t>
      </w:r>
      <w:r w:rsidR="007E6762">
        <w:rPr>
          <w:sz w:val="28"/>
          <w:szCs w:val="28"/>
        </w:rPr>
        <w:t xml:space="preserve">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w:t>
      </w:r>
      <w:r w:rsidR="00EB79F4">
        <w:rPr>
          <w:sz w:val="28"/>
          <w:szCs w:val="28"/>
        </w:rPr>
        <w:t>«</w:t>
      </w:r>
      <w:r w:rsidR="007E6762">
        <w:rPr>
          <w:sz w:val="28"/>
          <w:szCs w:val="28"/>
        </w:rPr>
        <w:t>шаг аукциона</w:t>
      </w:r>
      <w:r w:rsidR="00EB79F4">
        <w:rPr>
          <w:sz w:val="28"/>
          <w:szCs w:val="28"/>
        </w:rPr>
        <w:t>»</w:t>
      </w:r>
      <w:r w:rsidR="007E6762">
        <w:rPr>
          <w:sz w:val="28"/>
          <w:szCs w:val="28"/>
        </w:rPr>
        <w:t xml:space="preserve">). </w:t>
      </w:r>
      <w:r w:rsidR="00EB79F4">
        <w:rPr>
          <w:sz w:val="28"/>
          <w:szCs w:val="28"/>
        </w:rPr>
        <w:t>«</w:t>
      </w:r>
      <w:r w:rsidR="007E6762">
        <w:rPr>
          <w:sz w:val="28"/>
          <w:szCs w:val="28"/>
        </w:rPr>
        <w:t>Шаг аукциона</w:t>
      </w:r>
      <w:r w:rsidR="00EB79F4">
        <w:rPr>
          <w:sz w:val="28"/>
          <w:szCs w:val="28"/>
        </w:rPr>
        <w:t>»</w:t>
      </w:r>
      <w:r w:rsidR="007E6762">
        <w:rPr>
          <w:sz w:val="28"/>
          <w:szCs w:val="28"/>
        </w:rPr>
        <w:t xml:space="preserve"> устанавливается в пределах трех процентов начальной цены предмета аукциона.</w:t>
      </w:r>
    </w:p>
    <w:p w:rsidR="007E6762" w:rsidRDefault="005471D7" w:rsidP="00294C6E">
      <w:pPr>
        <w:overflowPunct/>
        <w:ind w:firstLine="720"/>
        <w:jc w:val="both"/>
        <w:textAlignment w:val="auto"/>
        <w:rPr>
          <w:sz w:val="28"/>
          <w:szCs w:val="28"/>
        </w:rPr>
      </w:pPr>
      <w:r>
        <w:rPr>
          <w:sz w:val="28"/>
          <w:szCs w:val="28"/>
        </w:rPr>
        <w:t>3.4.5.</w:t>
      </w:r>
      <w:r w:rsidR="007E6762">
        <w:rPr>
          <w:sz w:val="28"/>
          <w:szCs w:val="28"/>
        </w:rPr>
        <w:t xml:space="preserve"> Извещение о проведении аукциона размещается </w:t>
      </w:r>
      <w:r w:rsidR="00EB24E1">
        <w:rPr>
          <w:sz w:val="28"/>
          <w:szCs w:val="28"/>
        </w:rPr>
        <w:t xml:space="preserve">Аукционной комиссией </w:t>
      </w:r>
      <w:r w:rsidR="007E6762">
        <w:rPr>
          <w:sz w:val="28"/>
          <w:szCs w:val="28"/>
        </w:rPr>
        <w:t xml:space="preserve">на официальном сайте Российской Федерации в информационно-телекоммуникационной сети </w:t>
      </w:r>
      <w:r w:rsidR="00EB79F4">
        <w:rPr>
          <w:sz w:val="28"/>
          <w:szCs w:val="28"/>
        </w:rPr>
        <w:t>«</w:t>
      </w:r>
      <w:r w:rsidR="007E6762">
        <w:rPr>
          <w:sz w:val="28"/>
          <w:szCs w:val="28"/>
        </w:rPr>
        <w:t>Интернет</w:t>
      </w:r>
      <w:r w:rsidR="00EB79F4">
        <w:rPr>
          <w:sz w:val="28"/>
          <w:szCs w:val="28"/>
        </w:rPr>
        <w:t>»</w:t>
      </w:r>
      <w:r w:rsidR="007E6762">
        <w:rPr>
          <w:sz w:val="28"/>
          <w:szCs w:val="28"/>
        </w:rPr>
        <w:t xml:space="preserve">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7E6762" w:rsidRDefault="005471D7" w:rsidP="00294C6E">
      <w:pPr>
        <w:overflowPunct/>
        <w:ind w:firstLine="720"/>
        <w:jc w:val="both"/>
        <w:textAlignment w:val="auto"/>
        <w:rPr>
          <w:sz w:val="28"/>
          <w:szCs w:val="28"/>
        </w:rPr>
      </w:pPr>
      <w:r>
        <w:rPr>
          <w:sz w:val="28"/>
          <w:szCs w:val="28"/>
        </w:rPr>
        <w:lastRenderedPageBreak/>
        <w:t>3</w:t>
      </w:r>
      <w:r w:rsidR="007E6762">
        <w:rPr>
          <w:sz w:val="28"/>
          <w:szCs w:val="28"/>
        </w:rPr>
        <w:t>.</w:t>
      </w:r>
      <w:r>
        <w:rPr>
          <w:sz w:val="28"/>
          <w:szCs w:val="28"/>
        </w:rPr>
        <w:t>4.6.Аукционная комиссия</w:t>
      </w:r>
      <w:r w:rsidR="007E6762">
        <w:rPr>
          <w:sz w:val="28"/>
          <w:szCs w:val="28"/>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w:t>
      </w:r>
      <w:r>
        <w:rPr>
          <w:sz w:val="28"/>
          <w:szCs w:val="28"/>
        </w:rPr>
        <w:t>У</w:t>
      </w:r>
      <w:r w:rsidR="007E6762">
        <w:rPr>
          <w:sz w:val="28"/>
          <w:szCs w:val="28"/>
        </w:rPr>
        <w:t xml:space="preserve">ставом </w:t>
      </w:r>
      <w:r>
        <w:rPr>
          <w:sz w:val="28"/>
          <w:szCs w:val="28"/>
        </w:rPr>
        <w:t xml:space="preserve">сельского </w:t>
      </w:r>
      <w:r w:rsidR="007E6762">
        <w:rPr>
          <w:sz w:val="28"/>
          <w:szCs w:val="28"/>
        </w:rPr>
        <w:t>поселения</w:t>
      </w:r>
      <w:r w:rsidR="006C6D46">
        <w:rPr>
          <w:sz w:val="28"/>
          <w:szCs w:val="28"/>
        </w:rPr>
        <w:t xml:space="preserve"> Ташлы-Тала</w:t>
      </w:r>
      <w:r w:rsidR="007E6762">
        <w:rPr>
          <w:sz w:val="28"/>
          <w:szCs w:val="28"/>
        </w:rPr>
        <w:t>, по месту нахождения земельного участка не менее чем за тридцать дней до дня проведения аукциона.</w:t>
      </w:r>
    </w:p>
    <w:p w:rsidR="007E6762" w:rsidRDefault="005471D7" w:rsidP="00294C6E">
      <w:pPr>
        <w:overflowPunct/>
        <w:ind w:firstLine="720"/>
        <w:jc w:val="both"/>
        <w:textAlignment w:val="auto"/>
        <w:rPr>
          <w:sz w:val="28"/>
          <w:szCs w:val="28"/>
        </w:rPr>
      </w:pPr>
      <w:r>
        <w:rPr>
          <w:sz w:val="28"/>
          <w:szCs w:val="28"/>
        </w:rPr>
        <w:t>3.4.7</w:t>
      </w:r>
      <w:r w:rsidR="007E6762">
        <w:rPr>
          <w:sz w:val="28"/>
          <w:szCs w:val="28"/>
        </w:rPr>
        <w:t>. Извещение о проведении аукциона должно содержать сведения:</w:t>
      </w:r>
    </w:p>
    <w:p w:rsidR="007E6762" w:rsidRDefault="007E6762" w:rsidP="00294C6E">
      <w:pPr>
        <w:overflowPunct/>
        <w:ind w:firstLine="720"/>
        <w:jc w:val="both"/>
        <w:textAlignment w:val="auto"/>
        <w:rPr>
          <w:sz w:val="28"/>
          <w:szCs w:val="28"/>
        </w:rPr>
      </w:pPr>
      <w:r>
        <w:rPr>
          <w:sz w:val="28"/>
          <w:szCs w:val="28"/>
        </w:rPr>
        <w:t>1) об организаторе аукциона;</w:t>
      </w:r>
    </w:p>
    <w:p w:rsidR="007E6762" w:rsidRDefault="007E6762" w:rsidP="00294C6E">
      <w:pPr>
        <w:overflowPunct/>
        <w:ind w:firstLine="720"/>
        <w:jc w:val="both"/>
        <w:textAlignment w:val="auto"/>
        <w:rPr>
          <w:sz w:val="28"/>
          <w:szCs w:val="28"/>
        </w:rPr>
      </w:pPr>
      <w:r>
        <w:rPr>
          <w:sz w:val="28"/>
          <w:szCs w:val="28"/>
        </w:rPr>
        <w:t>2) об уполномоченном органе и о реквизитах решения о проведении аукциона;</w:t>
      </w:r>
    </w:p>
    <w:p w:rsidR="007E6762" w:rsidRDefault="007E6762" w:rsidP="00294C6E">
      <w:pPr>
        <w:overflowPunct/>
        <w:ind w:firstLine="720"/>
        <w:jc w:val="both"/>
        <w:textAlignment w:val="auto"/>
        <w:rPr>
          <w:sz w:val="28"/>
          <w:szCs w:val="28"/>
        </w:rPr>
      </w:pPr>
      <w:r>
        <w:rPr>
          <w:sz w:val="28"/>
          <w:szCs w:val="28"/>
        </w:rPr>
        <w:t>3) о месте, дате, времени и порядке проведения аукциона;</w:t>
      </w:r>
    </w:p>
    <w:p w:rsidR="007E6762" w:rsidRDefault="007E6762" w:rsidP="00294C6E">
      <w:pPr>
        <w:overflowPunct/>
        <w:ind w:firstLine="720"/>
        <w:jc w:val="both"/>
        <w:textAlignment w:val="auto"/>
        <w:rPr>
          <w:sz w:val="28"/>
          <w:szCs w:val="28"/>
        </w:rPr>
      </w:pPr>
      <w:r>
        <w:rPr>
          <w:sz w:val="28"/>
          <w:szCs w:val="28"/>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w:t>
      </w:r>
      <w:r w:rsidR="005471D7">
        <w:rPr>
          <w:sz w:val="28"/>
          <w:szCs w:val="28"/>
        </w:rPr>
        <w:t>к определенной категории земель</w:t>
      </w:r>
      <w:r>
        <w:rPr>
          <w:sz w:val="28"/>
          <w:szCs w:val="28"/>
        </w:rPr>
        <w:t>;</w:t>
      </w:r>
    </w:p>
    <w:p w:rsidR="007E6762" w:rsidRDefault="007E6762" w:rsidP="00294C6E">
      <w:pPr>
        <w:overflowPunct/>
        <w:ind w:firstLine="720"/>
        <w:jc w:val="both"/>
        <w:textAlignment w:val="auto"/>
        <w:rPr>
          <w:sz w:val="28"/>
          <w:szCs w:val="28"/>
        </w:rPr>
      </w:pPr>
      <w:r>
        <w:rPr>
          <w:sz w:val="28"/>
          <w:szCs w:val="28"/>
        </w:rPr>
        <w:t>5) о начальной цене предмета аукциона;</w:t>
      </w:r>
    </w:p>
    <w:p w:rsidR="007E6762" w:rsidRDefault="007E6762" w:rsidP="00294C6E">
      <w:pPr>
        <w:overflowPunct/>
        <w:ind w:firstLine="720"/>
        <w:jc w:val="both"/>
        <w:textAlignment w:val="auto"/>
        <w:rPr>
          <w:sz w:val="28"/>
          <w:szCs w:val="28"/>
        </w:rPr>
      </w:pPr>
      <w:r>
        <w:rPr>
          <w:sz w:val="28"/>
          <w:szCs w:val="28"/>
        </w:rPr>
        <w:t xml:space="preserve">6) о </w:t>
      </w:r>
      <w:r w:rsidR="00EB79F4">
        <w:rPr>
          <w:sz w:val="28"/>
          <w:szCs w:val="28"/>
        </w:rPr>
        <w:t>«</w:t>
      </w:r>
      <w:r>
        <w:rPr>
          <w:sz w:val="28"/>
          <w:szCs w:val="28"/>
        </w:rPr>
        <w:t>шаге аукциона</w:t>
      </w:r>
      <w:r w:rsidR="00EB79F4">
        <w:rPr>
          <w:sz w:val="28"/>
          <w:szCs w:val="28"/>
        </w:rPr>
        <w:t>»</w:t>
      </w:r>
      <w:r>
        <w:rPr>
          <w:sz w:val="28"/>
          <w:szCs w:val="28"/>
        </w:rPr>
        <w:t>;</w:t>
      </w:r>
    </w:p>
    <w:p w:rsidR="007E6762" w:rsidRDefault="007E6762" w:rsidP="00294C6E">
      <w:pPr>
        <w:overflowPunct/>
        <w:ind w:firstLine="720"/>
        <w:jc w:val="both"/>
        <w:textAlignment w:val="auto"/>
        <w:rPr>
          <w:sz w:val="28"/>
          <w:szCs w:val="28"/>
        </w:rPr>
      </w:pPr>
      <w:r>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7E6762" w:rsidRDefault="007E6762" w:rsidP="00294C6E">
      <w:pPr>
        <w:overflowPunct/>
        <w:ind w:firstLine="720"/>
        <w:jc w:val="both"/>
        <w:textAlignment w:val="auto"/>
        <w:rPr>
          <w:sz w:val="28"/>
          <w:szCs w:val="28"/>
        </w:rPr>
      </w:pPr>
      <w:r>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7E6762" w:rsidRDefault="007E6762" w:rsidP="00294C6E">
      <w:pPr>
        <w:overflowPunct/>
        <w:ind w:firstLine="720"/>
        <w:jc w:val="both"/>
        <w:textAlignment w:val="auto"/>
        <w:rPr>
          <w:sz w:val="28"/>
          <w:szCs w:val="28"/>
        </w:rPr>
      </w:pPr>
      <w:r>
        <w:rPr>
          <w:sz w:val="28"/>
          <w:szCs w:val="28"/>
        </w:rPr>
        <w:t>9) о сроке аренды земельного участка в случае проведения аукциона на право заключения дог</w:t>
      </w:r>
      <w:r w:rsidR="005471D7">
        <w:rPr>
          <w:sz w:val="28"/>
          <w:szCs w:val="28"/>
        </w:rPr>
        <w:t>овора аренды земельного участка</w:t>
      </w:r>
      <w:r>
        <w:rPr>
          <w:sz w:val="28"/>
          <w:szCs w:val="28"/>
        </w:rPr>
        <w:t>.</w:t>
      </w:r>
    </w:p>
    <w:p w:rsidR="007E6762" w:rsidRDefault="005471D7" w:rsidP="00294C6E">
      <w:pPr>
        <w:overflowPunct/>
        <w:ind w:firstLine="720"/>
        <w:jc w:val="both"/>
        <w:textAlignment w:val="auto"/>
        <w:rPr>
          <w:sz w:val="28"/>
          <w:szCs w:val="28"/>
        </w:rPr>
      </w:pPr>
      <w:r>
        <w:rPr>
          <w:sz w:val="28"/>
          <w:szCs w:val="28"/>
        </w:rPr>
        <w:t>3</w:t>
      </w:r>
      <w:r w:rsidR="007E6762">
        <w:rPr>
          <w:sz w:val="28"/>
          <w:szCs w:val="28"/>
        </w:rPr>
        <w:t>.</w:t>
      </w:r>
      <w:r>
        <w:rPr>
          <w:sz w:val="28"/>
          <w:szCs w:val="28"/>
        </w:rPr>
        <w:t>4.8.</w:t>
      </w:r>
      <w:r w:rsidR="007E6762">
        <w:rPr>
          <w:sz w:val="28"/>
          <w:szCs w:val="28"/>
        </w:rPr>
        <w:t xml:space="preserve"> 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7E6762" w:rsidRDefault="005471D7" w:rsidP="00294C6E">
      <w:pPr>
        <w:overflowPunct/>
        <w:ind w:firstLine="720"/>
        <w:jc w:val="both"/>
        <w:textAlignment w:val="auto"/>
        <w:rPr>
          <w:sz w:val="28"/>
          <w:szCs w:val="28"/>
        </w:rPr>
      </w:pPr>
      <w:r>
        <w:rPr>
          <w:sz w:val="28"/>
          <w:szCs w:val="28"/>
        </w:rPr>
        <w:t>3.4.</w:t>
      </w:r>
      <w:r w:rsidR="00256E43">
        <w:rPr>
          <w:sz w:val="28"/>
          <w:szCs w:val="28"/>
        </w:rPr>
        <w:t>9</w:t>
      </w:r>
      <w:r w:rsidR="007E6762">
        <w:rPr>
          <w:sz w:val="28"/>
          <w:szCs w:val="28"/>
        </w:rPr>
        <w:t xml:space="preserve">. </w:t>
      </w:r>
      <w:r w:rsidR="00EB24E1">
        <w:rPr>
          <w:sz w:val="28"/>
          <w:szCs w:val="28"/>
        </w:rPr>
        <w:t xml:space="preserve">Специалист готовит постановление </w:t>
      </w:r>
      <w:r w:rsidR="007E6762">
        <w:rPr>
          <w:sz w:val="28"/>
          <w:szCs w:val="28"/>
        </w:rPr>
        <w:t xml:space="preserve">об отказе в проведении аукциона в случае выявления обстоятельств, </w:t>
      </w:r>
      <w:r>
        <w:rPr>
          <w:sz w:val="28"/>
          <w:szCs w:val="28"/>
        </w:rPr>
        <w:t xml:space="preserve">согласно которым в силу ч. 8 ст. 39.11. Земельного кодекса </w:t>
      </w:r>
      <w:r w:rsidR="00EB79F4">
        <w:rPr>
          <w:sz w:val="28"/>
          <w:szCs w:val="28"/>
        </w:rPr>
        <w:t xml:space="preserve">Российской Федерации </w:t>
      </w:r>
      <w:r>
        <w:rPr>
          <w:sz w:val="28"/>
          <w:szCs w:val="28"/>
        </w:rPr>
        <w:t>земельный участок не может быть предметом аукциона</w:t>
      </w:r>
      <w:r w:rsidR="007E6762">
        <w:rPr>
          <w:sz w:val="28"/>
          <w:szCs w:val="28"/>
        </w:rPr>
        <w:t xml:space="preserve">. </w:t>
      </w:r>
      <w:r w:rsidR="00EB24E1">
        <w:rPr>
          <w:sz w:val="28"/>
          <w:szCs w:val="28"/>
        </w:rPr>
        <w:t>Аукционная комиссия обеспечивает размещение на официальном сайте местной администрации и</w:t>
      </w:r>
      <w:r w:rsidR="007E6762">
        <w:rPr>
          <w:sz w:val="28"/>
          <w:szCs w:val="28"/>
        </w:rPr>
        <w:t>звещени</w:t>
      </w:r>
      <w:r w:rsidR="00EB24E1">
        <w:rPr>
          <w:sz w:val="28"/>
          <w:szCs w:val="28"/>
        </w:rPr>
        <w:t>я</w:t>
      </w:r>
      <w:r w:rsidR="007E6762">
        <w:rPr>
          <w:sz w:val="28"/>
          <w:szCs w:val="28"/>
        </w:rPr>
        <w:t xml:space="preserve"> об отказе в проведении аукциона в течение трех дней со дня принятия </w:t>
      </w:r>
      <w:r w:rsidR="00EB24E1">
        <w:rPr>
          <w:sz w:val="28"/>
          <w:szCs w:val="28"/>
        </w:rPr>
        <w:t>постановления</w:t>
      </w:r>
      <w:r>
        <w:rPr>
          <w:sz w:val="28"/>
          <w:szCs w:val="28"/>
        </w:rPr>
        <w:t xml:space="preserve"> местной администрацией</w:t>
      </w:r>
      <w:r w:rsidR="007E6762">
        <w:rPr>
          <w:sz w:val="28"/>
          <w:szCs w:val="28"/>
        </w:rPr>
        <w:t xml:space="preserve">. </w:t>
      </w:r>
      <w:r>
        <w:rPr>
          <w:sz w:val="28"/>
          <w:szCs w:val="28"/>
        </w:rPr>
        <w:t>Аукционная комиссия</w:t>
      </w:r>
      <w:r w:rsidR="007E6762">
        <w:rPr>
          <w:sz w:val="28"/>
          <w:szCs w:val="28"/>
        </w:rPr>
        <w:t xml:space="preserve"> в течение трех дней со дня принятия решения об отказе в проведении аукциона обязан</w:t>
      </w:r>
      <w:r>
        <w:rPr>
          <w:sz w:val="28"/>
          <w:szCs w:val="28"/>
        </w:rPr>
        <w:t>а</w:t>
      </w:r>
      <w:r w:rsidR="007E6762">
        <w:rPr>
          <w:sz w:val="28"/>
          <w:szCs w:val="28"/>
        </w:rPr>
        <w:t xml:space="preserve"> известить участников аукциона об отказе в проведении аукциона и возвратить его участникам внесенные задатки.</w:t>
      </w:r>
    </w:p>
    <w:p w:rsidR="00502F46" w:rsidRDefault="00502F46" w:rsidP="00294C6E">
      <w:pPr>
        <w:overflowPunct/>
        <w:ind w:firstLine="720"/>
        <w:jc w:val="both"/>
        <w:textAlignment w:val="auto"/>
        <w:rPr>
          <w:sz w:val="28"/>
          <w:szCs w:val="28"/>
        </w:rPr>
      </w:pPr>
      <w:bookmarkStart w:id="11" w:name="Par0"/>
      <w:bookmarkEnd w:id="11"/>
      <w:r>
        <w:rPr>
          <w:sz w:val="28"/>
          <w:szCs w:val="28"/>
        </w:rPr>
        <w:t xml:space="preserve">3.4.10. Для участия в аукционе заявители представляют </w:t>
      </w:r>
      <w:r w:rsidR="00EB24E1">
        <w:rPr>
          <w:sz w:val="28"/>
          <w:szCs w:val="28"/>
        </w:rPr>
        <w:t xml:space="preserve">специалисту </w:t>
      </w:r>
      <w:r>
        <w:rPr>
          <w:sz w:val="28"/>
          <w:szCs w:val="28"/>
        </w:rPr>
        <w:t>в установленный в извещении о проведении аукциона срок следующие документы:</w:t>
      </w:r>
    </w:p>
    <w:p w:rsidR="00502F46" w:rsidRDefault="00502F46" w:rsidP="00294C6E">
      <w:pPr>
        <w:overflowPunct/>
        <w:ind w:firstLine="720"/>
        <w:jc w:val="both"/>
        <w:textAlignment w:val="auto"/>
        <w:rPr>
          <w:sz w:val="28"/>
          <w:szCs w:val="28"/>
        </w:rPr>
      </w:pPr>
      <w:r>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02F46" w:rsidRDefault="00502F46" w:rsidP="00294C6E">
      <w:pPr>
        <w:overflowPunct/>
        <w:ind w:firstLine="720"/>
        <w:jc w:val="both"/>
        <w:textAlignment w:val="auto"/>
        <w:rPr>
          <w:sz w:val="28"/>
          <w:szCs w:val="28"/>
        </w:rPr>
      </w:pPr>
      <w:r>
        <w:rPr>
          <w:sz w:val="28"/>
          <w:szCs w:val="28"/>
        </w:rPr>
        <w:t>2) копии документов, удостоверяющих личность заявителя (для граждан);</w:t>
      </w:r>
    </w:p>
    <w:p w:rsidR="00502F46" w:rsidRDefault="00502F46" w:rsidP="00294C6E">
      <w:pPr>
        <w:overflowPunct/>
        <w:ind w:firstLine="720"/>
        <w:jc w:val="both"/>
        <w:textAlignment w:val="auto"/>
        <w:rPr>
          <w:sz w:val="28"/>
          <w:szCs w:val="28"/>
        </w:rPr>
      </w:pPr>
      <w:r>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02F46" w:rsidRDefault="00502F46" w:rsidP="00294C6E">
      <w:pPr>
        <w:overflowPunct/>
        <w:ind w:firstLine="720"/>
        <w:jc w:val="both"/>
        <w:textAlignment w:val="auto"/>
        <w:rPr>
          <w:sz w:val="28"/>
          <w:szCs w:val="28"/>
        </w:rPr>
      </w:pPr>
      <w:r>
        <w:rPr>
          <w:sz w:val="28"/>
          <w:szCs w:val="28"/>
        </w:rPr>
        <w:lastRenderedPageBreak/>
        <w:t>4) документы, подтверждающие внесение задатка.</w:t>
      </w:r>
    </w:p>
    <w:p w:rsidR="00502F46" w:rsidRDefault="00502F46" w:rsidP="00294C6E">
      <w:pPr>
        <w:overflowPunct/>
        <w:ind w:firstLine="720"/>
        <w:jc w:val="both"/>
        <w:textAlignment w:val="auto"/>
        <w:rPr>
          <w:sz w:val="28"/>
          <w:szCs w:val="28"/>
        </w:rPr>
      </w:pPr>
      <w:r>
        <w:rPr>
          <w:sz w:val="28"/>
          <w:szCs w:val="28"/>
        </w:rPr>
        <w:t>Представление документов, подтверждающих внесение задатка, признается заключением соглашения о задатке.</w:t>
      </w:r>
    </w:p>
    <w:p w:rsidR="00502F46" w:rsidRDefault="00502F46" w:rsidP="00294C6E">
      <w:pPr>
        <w:overflowPunct/>
        <w:ind w:firstLine="720"/>
        <w:jc w:val="both"/>
        <w:textAlignment w:val="auto"/>
        <w:rPr>
          <w:sz w:val="28"/>
          <w:szCs w:val="28"/>
        </w:rPr>
      </w:pPr>
      <w:r>
        <w:rPr>
          <w:sz w:val="28"/>
          <w:szCs w:val="28"/>
        </w:rPr>
        <w:t>3.4.11. Аукционная комиссия не вправе требовать представление иных документов, за исключением документов, указанных в 3.4.10. настоящего регламента. Аукционная комиссия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02F46" w:rsidRDefault="00502F46" w:rsidP="00294C6E">
      <w:pPr>
        <w:overflowPunct/>
        <w:ind w:firstLine="720"/>
        <w:jc w:val="both"/>
        <w:textAlignment w:val="auto"/>
        <w:rPr>
          <w:sz w:val="28"/>
          <w:szCs w:val="28"/>
        </w:rPr>
      </w:pPr>
      <w:r>
        <w:rPr>
          <w:sz w:val="28"/>
          <w:szCs w:val="28"/>
        </w:rPr>
        <w:t>3.4.12. Прием документов прекращается не ранее чем за пять дней до дня проведения аукциона на право заключения договора аренды земельного участка.</w:t>
      </w:r>
    </w:p>
    <w:p w:rsidR="00502F46" w:rsidRDefault="00502F46" w:rsidP="00294C6E">
      <w:pPr>
        <w:overflowPunct/>
        <w:ind w:firstLine="720"/>
        <w:jc w:val="both"/>
        <w:textAlignment w:val="auto"/>
        <w:rPr>
          <w:sz w:val="28"/>
          <w:szCs w:val="28"/>
        </w:rPr>
      </w:pPr>
      <w:r>
        <w:rPr>
          <w:sz w:val="28"/>
          <w:szCs w:val="28"/>
        </w:rPr>
        <w:t>3.4.13. Один заявитель вправе подать только одну заявку на участие в аукционе.</w:t>
      </w:r>
    </w:p>
    <w:p w:rsidR="00502F46" w:rsidRDefault="00502F46" w:rsidP="00294C6E">
      <w:pPr>
        <w:overflowPunct/>
        <w:ind w:firstLine="720"/>
        <w:jc w:val="both"/>
        <w:textAlignment w:val="auto"/>
        <w:rPr>
          <w:sz w:val="28"/>
          <w:szCs w:val="28"/>
        </w:rPr>
      </w:pPr>
      <w:r>
        <w:rPr>
          <w:sz w:val="28"/>
          <w:szCs w:val="28"/>
        </w:rPr>
        <w:t>Заявка на участие в аукционе, поступившая по истечении срока приема заявок, возвращается заявителю в день ее поступления.</w:t>
      </w:r>
    </w:p>
    <w:p w:rsidR="00502F46" w:rsidRDefault="00502F46" w:rsidP="00294C6E">
      <w:pPr>
        <w:overflowPunct/>
        <w:ind w:firstLine="720"/>
        <w:jc w:val="both"/>
        <w:textAlignment w:val="auto"/>
        <w:rPr>
          <w:sz w:val="28"/>
          <w:szCs w:val="28"/>
        </w:rPr>
      </w:pPr>
      <w:r>
        <w:rPr>
          <w:sz w:val="28"/>
          <w:szCs w:val="28"/>
        </w:rPr>
        <w:t xml:space="preserve">3.4.14. Заявитель имеет право отозвать принятую Аукционной комиссией заявку на участие в аукционе до дня окончания срока приема заявок, уведомив об этом в письменной форме </w:t>
      </w:r>
      <w:r w:rsidR="001D4AA8">
        <w:rPr>
          <w:sz w:val="28"/>
          <w:szCs w:val="28"/>
        </w:rPr>
        <w:t>Аукционн</w:t>
      </w:r>
      <w:r w:rsidR="00EB24E1">
        <w:rPr>
          <w:sz w:val="28"/>
          <w:szCs w:val="28"/>
        </w:rPr>
        <w:t>ую</w:t>
      </w:r>
      <w:r w:rsidR="001D4AA8">
        <w:rPr>
          <w:sz w:val="28"/>
          <w:szCs w:val="28"/>
        </w:rPr>
        <w:t xml:space="preserve"> комисси</w:t>
      </w:r>
      <w:r w:rsidR="00EB24E1">
        <w:rPr>
          <w:sz w:val="28"/>
          <w:szCs w:val="28"/>
        </w:rPr>
        <w:t>ю</w:t>
      </w:r>
      <w:r>
        <w:rPr>
          <w:sz w:val="28"/>
          <w:szCs w:val="28"/>
        </w:rPr>
        <w:t xml:space="preserve">. </w:t>
      </w:r>
      <w:r w:rsidR="00EB24E1">
        <w:rPr>
          <w:sz w:val="28"/>
          <w:szCs w:val="28"/>
        </w:rPr>
        <w:t>Местная администрация</w:t>
      </w:r>
      <w:r>
        <w:rPr>
          <w:sz w:val="28"/>
          <w:szCs w:val="28"/>
        </w:rPr>
        <w:t xml:space="preserve"> обязан</w:t>
      </w:r>
      <w:r w:rsidR="001D4AA8">
        <w:rPr>
          <w:sz w:val="28"/>
          <w:szCs w:val="28"/>
        </w:rPr>
        <w:t>а</w:t>
      </w:r>
      <w:r>
        <w:rPr>
          <w:sz w:val="28"/>
          <w:szCs w:val="28"/>
        </w:rPr>
        <w:t xml:space="preserve">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2F46" w:rsidRDefault="001D4AA8" w:rsidP="00294C6E">
      <w:pPr>
        <w:overflowPunct/>
        <w:ind w:firstLine="720"/>
        <w:jc w:val="both"/>
        <w:textAlignment w:val="auto"/>
        <w:rPr>
          <w:sz w:val="28"/>
          <w:szCs w:val="28"/>
        </w:rPr>
      </w:pPr>
      <w:r>
        <w:rPr>
          <w:sz w:val="28"/>
          <w:szCs w:val="28"/>
        </w:rPr>
        <w:t>3</w:t>
      </w:r>
      <w:r w:rsidR="00502F46">
        <w:rPr>
          <w:sz w:val="28"/>
          <w:szCs w:val="28"/>
        </w:rPr>
        <w:t>.</w:t>
      </w:r>
      <w:r>
        <w:rPr>
          <w:sz w:val="28"/>
          <w:szCs w:val="28"/>
        </w:rPr>
        <w:t>4.15.</w:t>
      </w:r>
      <w:r w:rsidR="00502F46">
        <w:rPr>
          <w:sz w:val="28"/>
          <w:szCs w:val="28"/>
        </w:rPr>
        <w:t xml:space="preserve"> Заявитель не допускается к участию в аукционе в следующих случаях:</w:t>
      </w:r>
    </w:p>
    <w:p w:rsidR="00502F46" w:rsidRDefault="00502F46" w:rsidP="00294C6E">
      <w:pPr>
        <w:overflowPunct/>
        <w:ind w:firstLine="720"/>
        <w:jc w:val="both"/>
        <w:textAlignment w:val="auto"/>
        <w:rPr>
          <w:sz w:val="28"/>
          <w:szCs w:val="28"/>
        </w:rPr>
      </w:pPr>
      <w:r>
        <w:rPr>
          <w:sz w:val="28"/>
          <w:szCs w:val="28"/>
        </w:rPr>
        <w:t>1) непредставление необходимых для участия в аукционе документов или представление недостоверных сведений;</w:t>
      </w:r>
    </w:p>
    <w:p w:rsidR="00502F46" w:rsidRDefault="00502F46" w:rsidP="00294C6E">
      <w:pPr>
        <w:overflowPunct/>
        <w:ind w:firstLine="720"/>
        <w:jc w:val="both"/>
        <w:textAlignment w:val="auto"/>
        <w:rPr>
          <w:sz w:val="28"/>
          <w:szCs w:val="28"/>
        </w:rPr>
      </w:pPr>
      <w:r>
        <w:rPr>
          <w:sz w:val="28"/>
          <w:szCs w:val="28"/>
        </w:rPr>
        <w:t>2) не</w:t>
      </w:r>
      <w:r w:rsidR="006C6D46">
        <w:rPr>
          <w:sz w:val="28"/>
          <w:szCs w:val="28"/>
        </w:rPr>
        <w:t xml:space="preserve"> </w:t>
      </w:r>
      <w:r>
        <w:rPr>
          <w:sz w:val="28"/>
          <w:szCs w:val="28"/>
        </w:rPr>
        <w:t>поступление задатка на дату рассмотрения заявок на участие в аукционе;</w:t>
      </w:r>
    </w:p>
    <w:p w:rsidR="00502F46" w:rsidRDefault="00502F46" w:rsidP="00294C6E">
      <w:pPr>
        <w:overflowPunct/>
        <w:ind w:firstLine="720"/>
        <w:jc w:val="both"/>
        <w:textAlignment w:val="auto"/>
        <w:rPr>
          <w:sz w:val="28"/>
          <w:szCs w:val="28"/>
        </w:rPr>
      </w:pPr>
      <w:r>
        <w:rPr>
          <w:sz w:val="28"/>
          <w:szCs w:val="28"/>
        </w:rPr>
        <w:t xml:space="preserve">3) подача заявки на участие в аукционе лицом, которое в соответствии с </w:t>
      </w:r>
      <w:r w:rsidR="001D4AA8">
        <w:rPr>
          <w:sz w:val="28"/>
          <w:szCs w:val="28"/>
        </w:rPr>
        <w:t>Земельным кодексом Российской Федерации</w:t>
      </w:r>
      <w:r>
        <w:rPr>
          <w:sz w:val="28"/>
          <w:szCs w:val="28"/>
        </w:rPr>
        <w:t xml:space="preserve"> и другими федеральными законами не имеет права быть участником конкр</w:t>
      </w:r>
      <w:r w:rsidR="001D4AA8">
        <w:rPr>
          <w:sz w:val="28"/>
          <w:szCs w:val="28"/>
        </w:rPr>
        <w:t xml:space="preserve">етного аукциона, </w:t>
      </w:r>
      <w:r>
        <w:rPr>
          <w:sz w:val="28"/>
          <w:szCs w:val="28"/>
        </w:rPr>
        <w:t>приобрести земельный участок в аренду;</w:t>
      </w:r>
    </w:p>
    <w:p w:rsidR="00502F46" w:rsidRDefault="00502F46" w:rsidP="00294C6E">
      <w:pPr>
        <w:overflowPunct/>
        <w:ind w:firstLine="720"/>
        <w:jc w:val="both"/>
        <w:textAlignment w:val="auto"/>
        <w:rPr>
          <w:sz w:val="28"/>
          <w:szCs w:val="28"/>
        </w:rPr>
      </w:pPr>
      <w:r>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r w:rsidR="001D4AA8">
        <w:rPr>
          <w:sz w:val="28"/>
          <w:szCs w:val="28"/>
        </w:rPr>
        <w:t>Земельным кодексом Российской Федерации</w:t>
      </w:r>
      <w:r>
        <w:rPr>
          <w:sz w:val="28"/>
          <w:szCs w:val="28"/>
        </w:rPr>
        <w:t xml:space="preserve"> реестре недобросовестных участников аукциона.</w:t>
      </w:r>
    </w:p>
    <w:p w:rsidR="00502F46" w:rsidRDefault="001D4AA8" w:rsidP="00294C6E">
      <w:pPr>
        <w:overflowPunct/>
        <w:ind w:firstLine="720"/>
        <w:jc w:val="both"/>
        <w:textAlignment w:val="auto"/>
        <w:rPr>
          <w:sz w:val="28"/>
          <w:szCs w:val="28"/>
        </w:rPr>
      </w:pPr>
      <w:bookmarkStart w:id="12" w:name="Par16"/>
      <w:bookmarkEnd w:id="12"/>
      <w:r>
        <w:rPr>
          <w:sz w:val="28"/>
          <w:szCs w:val="28"/>
        </w:rPr>
        <w:t>3</w:t>
      </w:r>
      <w:r w:rsidR="00502F46">
        <w:rPr>
          <w:sz w:val="28"/>
          <w:szCs w:val="28"/>
        </w:rPr>
        <w:t>.</w:t>
      </w:r>
      <w:r>
        <w:rPr>
          <w:sz w:val="28"/>
          <w:szCs w:val="28"/>
        </w:rPr>
        <w:t>4.16.</w:t>
      </w:r>
      <w:r w:rsidR="009C70E5">
        <w:rPr>
          <w:sz w:val="28"/>
          <w:szCs w:val="28"/>
        </w:rPr>
        <w:t>Аукционная комиссия</w:t>
      </w:r>
      <w:r w:rsidR="00502F46">
        <w:rPr>
          <w:sz w:val="28"/>
          <w:szCs w:val="28"/>
        </w:rPr>
        <w:t xml:space="preserve">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w:t>
      </w:r>
      <w:r w:rsidR="00502F46">
        <w:rPr>
          <w:sz w:val="28"/>
          <w:szCs w:val="28"/>
        </w:rPr>
        <w:lastRenderedPageBreak/>
        <w:t xml:space="preserve">участию в нем. Заявитель, признанный участником аукциона, становится участником аукциона с даты подписания </w:t>
      </w:r>
      <w:r>
        <w:rPr>
          <w:sz w:val="28"/>
          <w:szCs w:val="28"/>
        </w:rPr>
        <w:t>Аукционной комиссией</w:t>
      </w:r>
      <w:r w:rsidR="00502F46">
        <w:rPr>
          <w:sz w:val="28"/>
          <w:szCs w:val="28"/>
        </w:rPr>
        <w:t xml:space="preserve"> протокола рассмотрения заявок. Протокол рассмотрения заявок на участие в аукционе подписывается</w:t>
      </w:r>
      <w:r w:rsidR="009C70E5">
        <w:rPr>
          <w:sz w:val="28"/>
          <w:szCs w:val="28"/>
        </w:rPr>
        <w:t xml:space="preserve"> всеми членами </w:t>
      </w:r>
      <w:r>
        <w:rPr>
          <w:sz w:val="28"/>
          <w:szCs w:val="28"/>
        </w:rPr>
        <w:t>Аукционной комисси</w:t>
      </w:r>
      <w:r w:rsidR="009C70E5">
        <w:rPr>
          <w:sz w:val="28"/>
          <w:szCs w:val="28"/>
        </w:rPr>
        <w:t>и</w:t>
      </w:r>
      <w:r w:rsidR="00502F46">
        <w:rPr>
          <w:sz w:val="28"/>
          <w:szCs w:val="28"/>
        </w:rPr>
        <w:t xml:space="preserve">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502F46" w:rsidRDefault="001D4AA8" w:rsidP="00294C6E">
      <w:pPr>
        <w:overflowPunct/>
        <w:ind w:firstLine="720"/>
        <w:jc w:val="both"/>
        <w:textAlignment w:val="auto"/>
        <w:rPr>
          <w:sz w:val="28"/>
          <w:szCs w:val="28"/>
        </w:rPr>
      </w:pPr>
      <w:r>
        <w:rPr>
          <w:sz w:val="28"/>
          <w:szCs w:val="28"/>
        </w:rPr>
        <w:t>3.4.17</w:t>
      </w:r>
      <w:r w:rsidR="00502F46">
        <w:rPr>
          <w:sz w:val="28"/>
          <w:szCs w:val="28"/>
        </w:rPr>
        <w:t xml:space="preserve">. Заявителям, признанным участниками аукциона, и заявителям, не допущенным к участию в аукционе, </w:t>
      </w:r>
      <w:r>
        <w:rPr>
          <w:sz w:val="28"/>
          <w:szCs w:val="28"/>
        </w:rPr>
        <w:t>Аукционная комиссия</w:t>
      </w:r>
      <w:r w:rsidR="00502F46">
        <w:rPr>
          <w:sz w:val="28"/>
          <w:szCs w:val="28"/>
        </w:rPr>
        <w:t xml:space="preserve"> направляет уведомления о принятых в отношении них решениях не позднее дня, следующего после дня подписания протокола, указанного в </w:t>
      </w:r>
      <w:r>
        <w:rPr>
          <w:sz w:val="28"/>
          <w:szCs w:val="28"/>
        </w:rPr>
        <w:t>пункте 3.4.16. настоящего регламента</w:t>
      </w:r>
      <w:r w:rsidR="00502F46">
        <w:rPr>
          <w:sz w:val="28"/>
          <w:szCs w:val="28"/>
        </w:rPr>
        <w:t>.</w:t>
      </w:r>
    </w:p>
    <w:p w:rsidR="00502F46" w:rsidRDefault="001D4AA8" w:rsidP="00294C6E">
      <w:pPr>
        <w:overflowPunct/>
        <w:ind w:firstLine="720"/>
        <w:jc w:val="both"/>
        <w:textAlignment w:val="auto"/>
        <w:rPr>
          <w:sz w:val="28"/>
          <w:szCs w:val="28"/>
        </w:rPr>
      </w:pPr>
      <w:r>
        <w:rPr>
          <w:sz w:val="28"/>
          <w:szCs w:val="28"/>
        </w:rPr>
        <w:t>3.4.</w:t>
      </w:r>
      <w:r w:rsidR="00502F46">
        <w:rPr>
          <w:sz w:val="28"/>
          <w:szCs w:val="28"/>
        </w:rPr>
        <w:t>1</w:t>
      </w:r>
      <w:r>
        <w:rPr>
          <w:sz w:val="28"/>
          <w:szCs w:val="28"/>
        </w:rPr>
        <w:t>8</w:t>
      </w:r>
      <w:r w:rsidR="00502F46">
        <w:rPr>
          <w:sz w:val="28"/>
          <w:szCs w:val="28"/>
        </w:rPr>
        <w:t xml:space="preserve">. </w:t>
      </w:r>
      <w:r>
        <w:rPr>
          <w:sz w:val="28"/>
          <w:szCs w:val="28"/>
        </w:rPr>
        <w:t>Местная администрация</w:t>
      </w:r>
      <w:r w:rsidR="00502F46">
        <w:rPr>
          <w:sz w:val="28"/>
          <w:szCs w:val="28"/>
        </w:rPr>
        <w:t xml:space="preserve"> обязан</w:t>
      </w:r>
      <w:r>
        <w:rPr>
          <w:sz w:val="28"/>
          <w:szCs w:val="28"/>
        </w:rPr>
        <w:t>а</w:t>
      </w:r>
      <w:r w:rsidR="00502F46">
        <w:rPr>
          <w:sz w:val="28"/>
          <w:szCs w:val="28"/>
        </w:rPr>
        <w:t xml:space="preserve">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02F46" w:rsidRDefault="001D4AA8" w:rsidP="00294C6E">
      <w:pPr>
        <w:overflowPunct/>
        <w:ind w:firstLine="720"/>
        <w:jc w:val="both"/>
        <w:textAlignment w:val="auto"/>
        <w:rPr>
          <w:sz w:val="28"/>
          <w:szCs w:val="28"/>
        </w:rPr>
      </w:pPr>
      <w:r>
        <w:rPr>
          <w:sz w:val="28"/>
          <w:szCs w:val="28"/>
        </w:rPr>
        <w:t>3.4</w:t>
      </w:r>
      <w:r w:rsidR="00502F46">
        <w:rPr>
          <w:sz w:val="28"/>
          <w:szCs w:val="28"/>
        </w:rPr>
        <w:t>.</w:t>
      </w:r>
      <w:r>
        <w:rPr>
          <w:sz w:val="28"/>
          <w:szCs w:val="28"/>
        </w:rPr>
        <w:t>19.</w:t>
      </w:r>
      <w:r w:rsidR="00502F46">
        <w:rPr>
          <w:sz w:val="28"/>
          <w:szCs w:val="28"/>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02F46" w:rsidRDefault="00502F46" w:rsidP="00294C6E">
      <w:pPr>
        <w:overflowPunct/>
        <w:ind w:firstLine="720"/>
        <w:jc w:val="both"/>
        <w:textAlignment w:val="auto"/>
        <w:rPr>
          <w:sz w:val="28"/>
          <w:szCs w:val="28"/>
        </w:rPr>
      </w:pPr>
      <w:bookmarkStart w:id="13" w:name="Par20"/>
      <w:bookmarkEnd w:id="13"/>
      <w:r>
        <w:rPr>
          <w:sz w:val="28"/>
          <w:szCs w:val="28"/>
        </w:rPr>
        <w:t>3.</w:t>
      </w:r>
      <w:r w:rsidR="001D4AA8">
        <w:rPr>
          <w:sz w:val="28"/>
          <w:szCs w:val="28"/>
        </w:rPr>
        <w:t>4.20.</w:t>
      </w:r>
      <w:r>
        <w:rPr>
          <w:sz w:val="28"/>
          <w:szCs w:val="28"/>
        </w:rPr>
        <w:t xml:space="preserve"> В случае, если аукцион признан несостоявшимся и только один заявитель признан участником аукциона, </w:t>
      </w:r>
      <w:r w:rsidR="001D4AA8">
        <w:rPr>
          <w:sz w:val="28"/>
          <w:szCs w:val="28"/>
        </w:rPr>
        <w:t>местная администрация</w:t>
      </w:r>
      <w:r>
        <w:rPr>
          <w:sz w:val="28"/>
          <w:szCs w:val="28"/>
        </w:rPr>
        <w:t xml:space="preserve"> в течение десяти дней со дня подписания протокола, указанного в </w:t>
      </w:r>
      <w:r w:rsidR="001D4AA8">
        <w:rPr>
          <w:sz w:val="28"/>
          <w:szCs w:val="28"/>
        </w:rPr>
        <w:t>пункте 3.4.16. настоящего регламента</w:t>
      </w:r>
      <w:r>
        <w:rPr>
          <w:sz w:val="28"/>
          <w:szCs w:val="28"/>
        </w:rPr>
        <w:t>, обязан</w:t>
      </w:r>
      <w:r w:rsidR="009C70E5">
        <w:rPr>
          <w:sz w:val="28"/>
          <w:szCs w:val="28"/>
        </w:rPr>
        <w:t>а</w:t>
      </w:r>
      <w:r>
        <w:rPr>
          <w:sz w:val="28"/>
          <w:szCs w:val="28"/>
        </w:rPr>
        <w:t xml:space="preserve">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2F46" w:rsidRDefault="001D4AA8" w:rsidP="00294C6E">
      <w:pPr>
        <w:overflowPunct/>
        <w:ind w:firstLine="720"/>
        <w:jc w:val="both"/>
        <w:textAlignment w:val="auto"/>
        <w:rPr>
          <w:sz w:val="28"/>
          <w:szCs w:val="28"/>
        </w:rPr>
      </w:pPr>
      <w:bookmarkStart w:id="14" w:name="Par21"/>
      <w:bookmarkEnd w:id="14"/>
      <w:r>
        <w:rPr>
          <w:sz w:val="28"/>
          <w:szCs w:val="28"/>
        </w:rPr>
        <w:t>3.</w:t>
      </w:r>
      <w:r w:rsidR="00502F46">
        <w:rPr>
          <w:sz w:val="28"/>
          <w:szCs w:val="28"/>
        </w:rPr>
        <w:t>4.</w:t>
      </w:r>
      <w:r>
        <w:rPr>
          <w:sz w:val="28"/>
          <w:szCs w:val="28"/>
        </w:rPr>
        <w:t>21.</w:t>
      </w:r>
      <w:r w:rsidR="00502F46">
        <w:rPr>
          <w:sz w:val="28"/>
          <w:szCs w:val="28"/>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2C51F6">
        <w:rPr>
          <w:sz w:val="28"/>
          <w:szCs w:val="28"/>
        </w:rPr>
        <w:t>местная администрация</w:t>
      </w:r>
      <w:r w:rsidR="00502F46">
        <w:rPr>
          <w:sz w:val="28"/>
          <w:szCs w:val="28"/>
        </w:rPr>
        <w:t xml:space="preserve"> в течение десяти дней со дня рассмотрения указанной заявки обязан</w:t>
      </w:r>
      <w:r w:rsidR="002C51F6">
        <w:rPr>
          <w:sz w:val="28"/>
          <w:szCs w:val="28"/>
        </w:rPr>
        <w:t>а</w:t>
      </w:r>
      <w:r w:rsidR="00502F46">
        <w:rPr>
          <w:sz w:val="28"/>
          <w:szCs w:val="28"/>
        </w:rPr>
        <w:t xml:space="preserve">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2F46" w:rsidRDefault="002C51F6" w:rsidP="00294C6E">
      <w:pPr>
        <w:overflowPunct/>
        <w:ind w:firstLine="720"/>
        <w:jc w:val="both"/>
        <w:textAlignment w:val="auto"/>
        <w:rPr>
          <w:sz w:val="28"/>
          <w:szCs w:val="28"/>
        </w:rPr>
      </w:pPr>
      <w:r>
        <w:rPr>
          <w:sz w:val="28"/>
          <w:szCs w:val="28"/>
        </w:rPr>
        <w:t>3</w:t>
      </w:r>
      <w:r w:rsidR="00502F46">
        <w:rPr>
          <w:sz w:val="28"/>
          <w:szCs w:val="28"/>
        </w:rPr>
        <w:t>.</w:t>
      </w:r>
      <w:r>
        <w:rPr>
          <w:sz w:val="28"/>
          <w:szCs w:val="28"/>
        </w:rPr>
        <w:t>4.22.</w:t>
      </w:r>
      <w:r w:rsidR="00502F46">
        <w:rPr>
          <w:sz w:val="28"/>
          <w:szCs w:val="28"/>
        </w:rPr>
        <w:t xml:space="preserve"> Результаты аукциона оформляются протоколом, который составляет </w:t>
      </w:r>
      <w:r>
        <w:rPr>
          <w:sz w:val="28"/>
          <w:szCs w:val="28"/>
        </w:rPr>
        <w:t>Аукционная комиссия</w:t>
      </w:r>
      <w:r w:rsidR="00502F46">
        <w:rPr>
          <w:sz w:val="28"/>
          <w:szCs w:val="28"/>
        </w:rPr>
        <w:t xml:space="preserve">. Протокол о результатах аукциона составляется </w:t>
      </w:r>
      <w:r w:rsidR="00EF52A8">
        <w:rPr>
          <w:sz w:val="28"/>
          <w:szCs w:val="28"/>
        </w:rPr>
        <w:t xml:space="preserve">секретарём Аукционной комиссии </w:t>
      </w:r>
      <w:r w:rsidR="00502F46">
        <w:rPr>
          <w:sz w:val="28"/>
          <w:szCs w:val="28"/>
        </w:rPr>
        <w:t xml:space="preserve">в двух экземплярах, один из которых передается победителю аукциона, а второй остается у </w:t>
      </w:r>
      <w:r w:rsidR="00EF52A8">
        <w:rPr>
          <w:sz w:val="28"/>
          <w:szCs w:val="28"/>
        </w:rPr>
        <w:t>Аукционной комиссии</w:t>
      </w:r>
      <w:r w:rsidR="00502F46">
        <w:rPr>
          <w:sz w:val="28"/>
          <w:szCs w:val="28"/>
        </w:rPr>
        <w:t>. В протоколе указываются:</w:t>
      </w:r>
    </w:p>
    <w:p w:rsidR="00502F46" w:rsidRDefault="00502F46" w:rsidP="00294C6E">
      <w:pPr>
        <w:overflowPunct/>
        <w:ind w:firstLine="720"/>
        <w:jc w:val="both"/>
        <w:textAlignment w:val="auto"/>
        <w:rPr>
          <w:sz w:val="28"/>
          <w:szCs w:val="28"/>
        </w:rPr>
      </w:pPr>
      <w:r>
        <w:rPr>
          <w:sz w:val="28"/>
          <w:szCs w:val="28"/>
        </w:rPr>
        <w:t>1) сведения о месте, дате и времени проведения аукциона;</w:t>
      </w:r>
    </w:p>
    <w:p w:rsidR="00502F46" w:rsidRDefault="00502F46" w:rsidP="00294C6E">
      <w:pPr>
        <w:overflowPunct/>
        <w:ind w:firstLine="720"/>
        <w:jc w:val="both"/>
        <w:textAlignment w:val="auto"/>
        <w:rPr>
          <w:sz w:val="28"/>
          <w:szCs w:val="28"/>
        </w:rPr>
      </w:pPr>
      <w:r>
        <w:rPr>
          <w:sz w:val="28"/>
          <w:szCs w:val="28"/>
        </w:rPr>
        <w:t>2) предмет аукциона, в том числе сведения о местоположении и площади земельного участка;</w:t>
      </w:r>
    </w:p>
    <w:p w:rsidR="00502F46" w:rsidRDefault="00502F46" w:rsidP="00294C6E">
      <w:pPr>
        <w:overflowPunct/>
        <w:ind w:firstLine="720"/>
        <w:jc w:val="both"/>
        <w:textAlignment w:val="auto"/>
        <w:rPr>
          <w:sz w:val="28"/>
          <w:szCs w:val="28"/>
        </w:rPr>
      </w:pPr>
      <w:r>
        <w:rPr>
          <w:sz w:val="28"/>
          <w:szCs w:val="28"/>
        </w:rP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502F46" w:rsidRDefault="00502F46" w:rsidP="00294C6E">
      <w:pPr>
        <w:overflowPunct/>
        <w:ind w:firstLine="720"/>
        <w:jc w:val="both"/>
        <w:textAlignment w:val="auto"/>
        <w:rPr>
          <w:sz w:val="28"/>
          <w:szCs w:val="28"/>
        </w:rPr>
      </w:pPr>
      <w:r>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02F46" w:rsidRDefault="00502F46" w:rsidP="00294C6E">
      <w:pPr>
        <w:overflowPunct/>
        <w:ind w:firstLine="720"/>
        <w:jc w:val="both"/>
        <w:textAlignment w:val="auto"/>
        <w:rPr>
          <w:sz w:val="28"/>
          <w:szCs w:val="28"/>
        </w:rPr>
      </w:pPr>
      <w:r>
        <w:rPr>
          <w:sz w:val="28"/>
          <w:szCs w:val="28"/>
        </w:rPr>
        <w:t>5) сведения о последнем предложении о цене предмета аукциона (размер ежегодной арендной платы или размер первого арендного платежа).</w:t>
      </w:r>
    </w:p>
    <w:p w:rsidR="00502F46" w:rsidRDefault="002C51F6" w:rsidP="00294C6E">
      <w:pPr>
        <w:overflowPunct/>
        <w:ind w:firstLine="720"/>
        <w:jc w:val="both"/>
        <w:textAlignment w:val="auto"/>
        <w:rPr>
          <w:sz w:val="28"/>
          <w:szCs w:val="28"/>
        </w:rPr>
      </w:pPr>
      <w:r>
        <w:rPr>
          <w:sz w:val="28"/>
          <w:szCs w:val="28"/>
        </w:rPr>
        <w:t>3.4.23</w:t>
      </w:r>
      <w:r w:rsidR="00502F46">
        <w:rPr>
          <w:sz w:val="28"/>
          <w:szCs w:val="28"/>
        </w:rPr>
        <w:t xml:space="preserve">. Протокол о результатах аукциона размещается </w:t>
      </w:r>
      <w:r w:rsidR="00EF52A8">
        <w:rPr>
          <w:sz w:val="28"/>
          <w:szCs w:val="28"/>
        </w:rPr>
        <w:t xml:space="preserve">секретарём Аукционной комиссии </w:t>
      </w:r>
      <w:r w:rsidR="00502F46">
        <w:rPr>
          <w:sz w:val="28"/>
          <w:szCs w:val="28"/>
        </w:rPr>
        <w:t xml:space="preserve">на официальном сайте </w:t>
      </w:r>
      <w:r w:rsidR="00EF52A8">
        <w:rPr>
          <w:sz w:val="28"/>
          <w:szCs w:val="28"/>
        </w:rPr>
        <w:t xml:space="preserve">местной администрации </w:t>
      </w:r>
      <w:r w:rsidR="00502F46">
        <w:rPr>
          <w:sz w:val="28"/>
          <w:szCs w:val="28"/>
        </w:rPr>
        <w:t>в течение одного рабочего дня со дня подписания данного протокола.</w:t>
      </w:r>
    </w:p>
    <w:p w:rsidR="00502F46" w:rsidRDefault="002C51F6" w:rsidP="00294C6E">
      <w:pPr>
        <w:overflowPunct/>
        <w:ind w:firstLine="720"/>
        <w:jc w:val="both"/>
        <w:textAlignment w:val="auto"/>
        <w:rPr>
          <w:sz w:val="28"/>
          <w:szCs w:val="28"/>
        </w:rPr>
      </w:pPr>
      <w:r>
        <w:rPr>
          <w:sz w:val="28"/>
          <w:szCs w:val="28"/>
        </w:rPr>
        <w:t>3.4</w:t>
      </w:r>
      <w:r w:rsidR="00502F46">
        <w:rPr>
          <w:sz w:val="28"/>
          <w:szCs w:val="28"/>
        </w:rPr>
        <w:t>.</w:t>
      </w:r>
      <w:r>
        <w:rPr>
          <w:sz w:val="28"/>
          <w:szCs w:val="28"/>
        </w:rPr>
        <w:t>24.</w:t>
      </w:r>
      <w:r w:rsidR="00502F46">
        <w:rPr>
          <w:sz w:val="28"/>
          <w:szCs w:val="28"/>
        </w:rPr>
        <w:t xml:space="preserve"> Победителем аукциона признается участник аукциона, предложивший наибольшую цену за земельный участок.</w:t>
      </w:r>
    </w:p>
    <w:p w:rsidR="00502F46" w:rsidRDefault="002C51F6" w:rsidP="00294C6E">
      <w:pPr>
        <w:overflowPunct/>
        <w:ind w:firstLine="720"/>
        <w:jc w:val="both"/>
        <w:textAlignment w:val="auto"/>
        <w:rPr>
          <w:sz w:val="28"/>
          <w:szCs w:val="28"/>
        </w:rPr>
      </w:pPr>
      <w:r>
        <w:rPr>
          <w:sz w:val="28"/>
          <w:szCs w:val="28"/>
        </w:rPr>
        <w:t>3.4.25</w:t>
      </w:r>
      <w:r w:rsidR="00502F46">
        <w:rPr>
          <w:sz w:val="28"/>
          <w:szCs w:val="28"/>
        </w:rPr>
        <w:t xml:space="preserve">. В течение трех рабочих дней со дня подписания протокола о результатах аукциона </w:t>
      </w:r>
      <w:r>
        <w:rPr>
          <w:sz w:val="28"/>
          <w:szCs w:val="28"/>
        </w:rPr>
        <w:t>местная администрация</w:t>
      </w:r>
      <w:r w:rsidR="00502F46">
        <w:rPr>
          <w:sz w:val="28"/>
          <w:szCs w:val="28"/>
        </w:rPr>
        <w:t xml:space="preserve"> обязан</w:t>
      </w:r>
      <w:r>
        <w:rPr>
          <w:sz w:val="28"/>
          <w:szCs w:val="28"/>
        </w:rPr>
        <w:t>а</w:t>
      </w:r>
      <w:r w:rsidR="00502F46">
        <w:rPr>
          <w:sz w:val="28"/>
          <w:szCs w:val="28"/>
        </w:rPr>
        <w:t xml:space="preserve"> возвратить задатки лицам, участвовавшим в аукционе, но не победившим в нем.</w:t>
      </w:r>
    </w:p>
    <w:p w:rsidR="002B1183" w:rsidRDefault="002B1183" w:rsidP="00294C6E">
      <w:pPr>
        <w:overflowPunct/>
        <w:ind w:firstLine="720"/>
        <w:jc w:val="both"/>
        <w:textAlignment w:val="auto"/>
        <w:rPr>
          <w:sz w:val="28"/>
          <w:szCs w:val="28"/>
        </w:rPr>
      </w:pPr>
      <w:r>
        <w:rPr>
          <w:sz w:val="28"/>
          <w:szCs w:val="28"/>
        </w:rPr>
        <w:t>Задаток, внесенный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2B1183" w:rsidRDefault="002B1183" w:rsidP="00294C6E">
      <w:pPr>
        <w:overflowPunct/>
        <w:ind w:firstLine="720"/>
        <w:jc w:val="both"/>
        <w:textAlignment w:val="auto"/>
        <w:rPr>
          <w:sz w:val="28"/>
          <w:szCs w:val="28"/>
        </w:rPr>
      </w:pPr>
      <w:r>
        <w:rPr>
          <w:sz w:val="28"/>
          <w:szCs w:val="28"/>
        </w:rPr>
        <w:t>3.4</w:t>
      </w:r>
      <w:r w:rsidR="00502F46">
        <w:rPr>
          <w:sz w:val="28"/>
          <w:szCs w:val="28"/>
        </w:rPr>
        <w:t>.</w:t>
      </w:r>
      <w:r>
        <w:rPr>
          <w:sz w:val="28"/>
          <w:szCs w:val="28"/>
        </w:rPr>
        <w:t>26.</w:t>
      </w:r>
      <w:r w:rsidR="00502F46">
        <w:rPr>
          <w:sz w:val="28"/>
          <w:szCs w:val="28"/>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B1183" w:rsidRDefault="002B1183" w:rsidP="00294C6E">
      <w:pPr>
        <w:overflowPunct/>
        <w:ind w:firstLine="720"/>
        <w:jc w:val="both"/>
        <w:textAlignment w:val="auto"/>
        <w:rPr>
          <w:sz w:val="28"/>
          <w:szCs w:val="28"/>
        </w:rPr>
      </w:pPr>
      <w:r>
        <w:rPr>
          <w:sz w:val="28"/>
          <w:szCs w:val="28"/>
        </w:rPr>
        <w:t xml:space="preserve">3.5. </w:t>
      </w:r>
      <w:r w:rsidRPr="005108DA">
        <w:rPr>
          <w:sz w:val="28"/>
          <w:szCs w:val="28"/>
        </w:rPr>
        <w:t>Оформление договоров аренды и актов приема-передачи земельных участков.</w:t>
      </w:r>
    </w:p>
    <w:p w:rsidR="00502F46" w:rsidRDefault="002B1183" w:rsidP="00294C6E">
      <w:pPr>
        <w:overflowPunct/>
        <w:ind w:firstLine="720"/>
        <w:jc w:val="both"/>
        <w:textAlignment w:val="auto"/>
        <w:rPr>
          <w:sz w:val="28"/>
          <w:szCs w:val="28"/>
        </w:rPr>
      </w:pPr>
      <w:bookmarkStart w:id="15" w:name="Par33"/>
      <w:bookmarkEnd w:id="15"/>
      <w:r>
        <w:rPr>
          <w:sz w:val="28"/>
          <w:szCs w:val="28"/>
        </w:rPr>
        <w:t>3.5.1</w:t>
      </w:r>
      <w:r w:rsidR="00502F46">
        <w:rPr>
          <w:sz w:val="28"/>
          <w:szCs w:val="28"/>
        </w:rPr>
        <w:t xml:space="preserve">. </w:t>
      </w:r>
      <w:r w:rsidR="00C6603B">
        <w:rPr>
          <w:sz w:val="28"/>
          <w:szCs w:val="28"/>
        </w:rPr>
        <w:t>Ответственный специалист м</w:t>
      </w:r>
      <w:r>
        <w:rPr>
          <w:sz w:val="28"/>
          <w:szCs w:val="28"/>
        </w:rPr>
        <w:t>естн</w:t>
      </w:r>
      <w:r w:rsidR="00C6603B">
        <w:rPr>
          <w:sz w:val="28"/>
          <w:szCs w:val="28"/>
        </w:rPr>
        <w:t>ой</w:t>
      </w:r>
      <w:r>
        <w:rPr>
          <w:sz w:val="28"/>
          <w:szCs w:val="28"/>
        </w:rPr>
        <w:t xml:space="preserve"> администраци</w:t>
      </w:r>
      <w:r w:rsidR="00C6603B">
        <w:rPr>
          <w:sz w:val="28"/>
          <w:szCs w:val="28"/>
        </w:rPr>
        <w:t>и</w:t>
      </w:r>
      <w:r w:rsidR="00502F46">
        <w:rPr>
          <w:sz w:val="28"/>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502F46" w:rsidRDefault="002B1183" w:rsidP="00294C6E">
      <w:pPr>
        <w:overflowPunct/>
        <w:ind w:firstLine="720"/>
        <w:jc w:val="both"/>
        <w:textAlignment w:val="auto"/>
        <w:rPr>
          <w:sz w:val="28"/>
          <w:szCs w:val="28"/>
        </w:rPr>
      </w:pPr>
      <w:r>
        <w:rPr>
          <w:sz w:val="28"/>
          <w:szCs w:val="28"/>
        </w:rPr>
        <w:t>3.5.2</w:t>
      </w:r>
      <w:r w:rsidR="00502F46">
        <w:rPr>
          <w:sz w:val="28"/>
          <w:szCs w:val="28"/>
        </w:rPr>
        <w:t xml:space="preserve">. Не допускается требовать от победителя аукциона, иного лица, с которым </w:t>
      </w:r>
      <w:r w:rsidR="00956E13">
        <w:rPr>
          <w:sz w:val="28"/>
          <w:szCs w:val="28"/>
        </w:rPr>
        <w:t xml:space="preserve">заключён </w:t>
      </w:r>
      <w:r w:rsidR="00502F46">
        <w:rPr>
          <w:sz w:val="28"/>
          <w:szCs w:val="28"/>
        </w:rPr>
        <w:t>договор аренды земельного участка, возмещени</w:t>
      </w:r>
      <w:r w:rsidR="00EF52A8">
        <w:rPr>
          <w:sz w:val="28"/>
          <w:szCs w:val="28"/>
        </w:rPr>
        <w:t>я</w:t>
      </w:r>
      <w:r w:rsidR="00502F46">
        <w:rPr>
          <w:sz w:val="28"/>
          <w:szCs w:val="28"/>
        </w:rPr>
        <w:t xml:space="preserve"> расходов, связанных с организацией и проведением аукциона.</w:t>
      </w:r>
    </w:p>
    <w:p w:rsidR="00502F46" w:rsidRDefault="00C6603B" w:rsidP="00294C6E">
      <w:pPr>
        <w:overflowPunct/>
        <w:ind w:firstLine="720"/>
        <w:jc w:val="both"/>
        <w:textAlignment w:val="auto"/>
        <w:rPr>
          <w:sz w:val="28"/>
          <w:szCs w:val="28"/>
        </w:rPr>
      </w:pPr>
      <w:r>
        <w:rPr>
          <w:sz w:val="28"/>
          <w:szCs w:val="28"/>
        </w:rPr>
        <w:t>3.5.3</w:t>
      </w:r>
      <w:r w:rsidR="00502F46">
        <w:rPr>
          <w:sz w:val="28"/>
          <w:szCs w:val="28"/>
        </w:rPr>
        <w:t xml:space="preserve">. В случае, если победитель аукциона или иное лицо, с которым </w:t>
      </w:r>
      <w:r>
        <w:rPr>
          <w:sz w:val="28"/>
          <w:szCs w:val="28"/>
        </w:rPr>
        <w:t xml:space="preserve">заключается </w:t>
      </w:r>
      <w:r w:rsidR="00502F46">
        <w:rPr>
          <w:sz w:val="28"/>
          <w:szCs w:val="28"/>
        </w:rPr>
        <w:t xml:space="preserve">договор аренды земельного участка, в течение тридцати дней со </w:t>
      </w:r>
      <w:r w:rsidR="00502F46">
        <w:rPr>
          <w:sz w:val="28"/>
          <w:szCs w:val="28"/>
        </w:rPr>
        <w:lastRenderedPageBreak/>
        <w:t xml:space="preserve">дня направления им </w:t>
      </w:r>
      <w:r>
        <w:rPr>
          <w:sz w:val="28"/>
          <w:szCs w:val="28"/>
        </w:rPr>
        <w:t>местной администрацией</w:t>
      </w:r>
      <w:r w:rsidR="00502F46">
        <w:rPr>
          <w:sz w:val="28"/>
          <w:szCs w:val="28"/>
        </w:rPr>
        <w:t xml:space="preserve"> проекта договора, не подписали и не представили в </w:t>
      </w:r>
      <w:r>
        <w:rPr>
          <w:sz w:val="28"/>
          <w:szCs w:val="28"/>
        </w:rPr>
        <w:t>местную администрацию</w:t>
      </w:r>
      <w:r w:rsidR="00502F46">
        <w:rPr>
          <w:sz w:val="28"/>
          <w:szCs w:val="28"/>
        </w:rPr>
        <w:t xml:space="preserve"> указанные договоры, </w:t>
      </w:r>
      <w:r>
        <w:rPr>
          <w:sz w:val="28"/>
          <w:szCs w:val="28"/>
        </w:rPr>
        <w:t>местная администрация</w:t>
      </w:r>
      <w:r w:rsidR="00502F46">
        <w:rPr>
          <w:sz w:val="28"/>
          <w:szCs w:val="28"/>
        </w:rPr>
        <w:t xml:space="preserve"> в течение пяти рабочих дней со дня истечения этого срока направляет сведенияв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C6603B" w:rsidRDefault="005108DA" w:rsidP="00294C6E">
      <w:pPr>
        <w:widowControl w:val="0"/>
        <w:ind w:firstLine="720"/>
        <w:jc w:val="both"/>
        <w:rPr>
          <w:sz w:val="28"/>
          <w:szCs w:val="28"/>
        </w:rPr>
      </w:pPr>
      <w:r w:rsidRPr="005108DA">
        <w:rPr>
          <w:sz w:val="28"/>
          <w:szCs w:val="28"/>
        </w:rPr>
        <w:t>3.</w:t>
      </w:r>
      <w:r w:rsidR="00293F95">
        <w:rPr>
          <w:sz w:val="28"/>
          <w:szCs w:val="28"/>
        </w:rPr>
        <w:t>5</w:t>
      </w:r>
      <w:r w:rsidRPr="005108DA">
        <w:rPr>
          <w:sz w:val="28"/>
          <w:szCs w:val="28"/>
        </w:rPr>
        <w:t>.</w:t>
      </w:r>
      <w:r w:rsidR="00293F95">
        <w:rPr>
          <w:sz w:val="28"/>
          <w:szCs w:val="28"/>
        </w:rPr>
        <w:t>6.</w:t>
      </w:r>
      <w:r w:rsidR="00C6603B">
        <w:rPr>
          <w:sz w:val="28"/>
          <w:szCs w:val="28"/>
        </w:rPr>
        <w:t xml:space="preserve">Ответственный специалист </w:t>
      </w:r>
      <w:r w:rsidR="00293F95">
        <w:rPr>
          <w:sz w:val="28"/>
          <w:szCs w:val="28"/>
        </w:rPr>
        <w:t>из числа членов Аукционной комиссии</w:t>
      </w:r>
      <w:r w:rsidR="00C6603B">
        <w:rPr>
          <w:sz w:val="28"/>
          <w:szCs w:val="28"/>
        </w:rPr>
        <w:t xml:space="preserve"> обеспечивает государственную реги</w:t>
      </w:r>
      <w:r w:rsidR="00293F95">
        <w:rPr>
          <w:sz w:val="28"/>
          <w:szCs w:val="28"/>
        </w:rPr>
        <w:t>страцию подписанного победителем аукциона или иного лица, с которым заключается договора аренды земельного участка в течение трёх дней с момента представления.</w:t>
      </w:r>
    </w:p>
    <w:p w:rsidR="005108DA" w:rsidRDefault="005108DA" w:rsidP="00294C6E">
      <w:pPr>
        <w:widowControl w:val="0"/>
        <w:ind w:firstLine="720"/>
        <w:jc w:val="both"/>
        <w:rPr>
          <w:sz w:val="28"/>
          <w:szCs w:val="28"/>
        </w:rPr>
      </w:pPr>
      <w:r w:rsidRPr="005108DA">
        <w:rPr>
          <w:sz w:val="28"/>
          <w:szCs w:val="28"/>
        </w:rPr>
        <w:t xml:space="preserve">Один экземпляр остается в </w:t>
      </w:r>
      <w:r w:rsidR="00293F95">
        <w:rPr>
          <w:sz w:val="28"/>
          <w:szCs w:val="28"/>
        </w:rPr>
        <w:t>местной администрации</w:t>
      </w:r>
      <w:r w:rsidRPr="005108DA">
        <w:rPr>
          <w:sz w:val="28"/>
          <w:szCs w:val="28"/>
        </w:rPr>
        <w:t>, по одному экземпляру документов выдается арендатор</w:t>
      </w:r>
      <w:r w:rsidR="00293F95">
        <w:rPr>
          <w:sz w:val="28"/>
          <w:szCs w:val="28"/>
        </w:rPr>
        <w:t>у</w:t>
      </w:r>
      <w:r w:rsidRPr="005108DA">
        <w:rPr>
          <w:sz w:val="28"/>
          <w:szCs w:val="28"/>
        </w:rPr>
        <w:t xml:space="preserve">, один - территориальному органу </w:t>
      </w:r>
      <w:r w:rsidR="00EF52A8">
        <w:rPr>
          <w:sz w:val="28"/>
          <w:szCs w:val="28"/>
        </w:rPr>
        <w:t>Управления Росреестра по КБР</w:t>
      </w:r>
      <w:r w:rsidRPr="005108DA">
        <w:rPr>
          <w:sz w:val="28"/>
          <w:szCs w:val="28"/>
        </w:rPr>
        <w:t>.</w:t>
      </w:r>
    </w:p>
    <w:p w:rsidR="005108DA" w:rsidRPr="005108DA" w:rsidRDefault="005108DA" w:rsidP="00294C6E">
      <w:pPr>
        <w:widowControl w:val="0"/>
        <w:ind w:firstLine="720"/>
        <w:jc w:val="both"/>
        <w:rPr>
          <w:sz w:val="28"/>
          <w:szCs w:val="28"/>
        </w:rPr>
      </w:pPr>
      <w:r w:rsidRPr="005108DA">
        <w:rPr>
          <w:sz w:val="28"/>
          <w:szCs w:val="28"/>
        </w:rPr>
        <w:t>3.</w:t>
      </w:r>
      <w:r w:rsidR="00EF52A8">
        <w:rPr>
          <w:sz w:val="28"/>
          <w:szCs w:val="28"/>
        </w:rPr>
        <w:t>5</w:t>
      </w:r>
      <w:r w:rsidRPr="005108DA">
        <w:rPr>
          <w:sz w:val="28"/>
          <w:szCs w:val="28"/>
        </w:rPr>
        <w:t>.</w:t>
      </w:r>
      <w:r w:rsidR="00EF52A8">
        <w:rPr>
          <w:sz w:val="28"/>
          <w:szCs w:val="28"/>
        </w:rPr>
        <w:t>7</w:t>
      </w:r>
      <w:r w:rsidRPr="005108DA">
        <w:rPr>
          <w:sz w:val="28"/>
          <w:szCs w:val="28"/>
        </w:rPr>
        <w:t>. Договор аренды и акт приема-передачи земельного участка приобщаются к документам, поступившим и сформированным в ходе процедуры предоставления земельного участка в аренду.</w:t>
      </w:r>
    </w:p>
    <w:p w:rsidR="00B6437B" w:rsidRDefault="002878AB" w:rsidP="00294C6E">
      <w:pPr>
        <w:widowControl w:val="0"/>
        <w:ind w:firstLine="720"/>
        <w:jc w:val="both"/>
        <w:rPr>
          <w:sz w:val="28"/>
          <w:szCs w:val="28"/>
        </w:rPr>
      </w:pPr>
      <w:r>
        <w:rPr>
          <w:sz w:val="28"/>
          <w:szCs w:val="28"/>
        </w:rPr>
        <w:t>3.</w:t>
      </w:r>
      <w:r w:rsidR="00B6437B">
        <w:rPr>
          <w:sz w:val="28"/>
          <w:szCs w:val="28"/>
        </w:rPr>
        <w:t xml:space="preserve">6.Предоставление муниципальной услуги через </w:t>
      </w:r>
      <w:r w:rsidR="00722E6D" w:rsidRPr="002878AB">
        <w:rPr>
          <w:sz w:val="28"/>
          <w:szCs w:val="28"/>
        </w:rPr>
        <w:t xml:space="preserve">государственное бюджетное учреждение </w:t>
      </w:r>
      <w:r w:rsidR="00722E6D">
        <w:rPr>
          <w:sz w:val="28"/>
          <w:szCs w:val="28"/>
        </w:rPr>
        <w:t>«</w:t>
      </w:r>
      <w:r w:rsidR="00722E6D" w:rsidRPr="002878AB">
        <w:rPr>
          <w:sz w:val="28"/>
          <w:szCs w:val="28"/>
        </w:rPr>
        <w:t xml:space="preserve">Многофункциональный центр предоставления государственных и муниципальных услуг </w:t>
      </w:r>
      <w:r w:rsidR="00722E6D">
        <w:rPr>
          <w:sz w:val="28"/>
          <w:szCs w:val="28"/>
        </w:rPr>
        <w:t>Кабардино-Балкарской Республики» (далее по тексту – ГБУ «МФЦ»)</w:t>
      </w:r>
      <w:r w:rsidR="00B6437B">
        <w:rPr>
          <w:sz w:val="28"/>
          <w:szCs w:val="28"/>
        </w:rPr>
        <w:t>.</w:t>
      </w:r>
    </w:p>
    <w:p w:rsidR="002878AB" w:rsidRPr="002878AB" w:rsidRDefault="00B6437B" w:rsidP="00294C6E">
      <w:pPr>
        <w:widowControl w:val="0"/>
        <w:ind w:firstLine="720"/>
        <w:jc w:val="both"/>
        <w:rPr>
          <w:sz w:val="28"/>
          <w:szCs w:val="28"/>
        </w:rPr>
      </w:pPr>
      <w:r>
        <w:rPr>
          <w:sz w:val="28"/>
          <w:szCs w:val="28"/>
        </w:rPr>
        <w:t xml:space="preserve">3.6.1. </w:t>
      </w:r>
      <w:r w:rsidR="002878AB" w:rsidRPr="002878AB">
        <w:rPr>
          <w:sz w:val="28"/>
          <w:szCs w:val="28"/>
        </w:rPr>
        <w:t xml:space="preserve">Заявитель может получить муниципальную услугу через </w:t>
      </w:r>
      <w:r w:rsidR="00722E6D">
        <w:rPr>
          <w:sz w:val="28"/>
          <w:szCs w:val="28"/>
        </w:rPr>
        <w:t>ГБУ «МФЦ»</w:t>
      </w:r>
      <w:r w:rsidR="002878AB" w:rsidRPr="002878AB">
        <w:rPr>
          <w:sz w:val="28"/>
          <w:szCs w:val="28"/>
        </w:rPr>
        <w:t>.</w:t>
      </w:r>
    </w:p>
    <w:p w:rsidR="002878AB" w:rsidRPr="002878AB" w:rsidRDefault="002878AB" w:rsidP="00294C6E">
      <w:pPr>
        <w:widowControl w:val="0"/>
        <w:ind w:firstLine="720"/>
        <w:jc w:val="both"/>
        <w:rPr>
          <w:sz w:val="28"/>
          <w:szCs w:val="28"/>
        </w:rPr>
      </w:pPr>
      <w:r w:rsidRPr="002878AB">
        <w:rPr>
          <w:sz w:val="28"/>
          <w:szCs w:val="28"/>
        </w:rPr>
        <w:t xml:space="preserve">Место нахождения </w:t>
      </w:r>
      <w:r w:rsidR="00722E6D">
        <w:rPr>
          <w:sz w:val="28"/>
          <w:szCs w:val="28"/>
        </w:rPr>
        <w:t>ГБУ «МФЦ»</w:t>
      </w:r>
      <w:r w:rsidRPr="002878AB">
        <w:rPr>
          <w:sz w:val="28"/>
          <w:szCs w:val="28"/>
        </w:rPr>
        <w:t>: Кабардино-Балкарская Республика, г.Нальчик, ул.Хуранова, 9.</w:t>
      </w:r>
    </w:p>
    <w:p w:rsidR="002878AB" w:rsidRPr="002878AB" w:rsidRDefault="002878AB" w:rsidP="00294C6E">
      <w:pPr>
        <w:widowControl w:val="0"/>
        <w:ind w:firstLine="720"/>
        <w:jc w:val="both"/>
        <w:rPr>
          <w:sz w:val="28"/>
          <w:szCs w:val="28"/>
        </w:rPr>
      </w:pPr>
      <w:r w:rsidRPr="002878AB">
        <w:rPr>
          <w:sz w:val="28"/>
          <w:szCs w:val="28"/>
        </w:rPr>
        <w:t>График работы: понедельник - пятница - 9.00 - 20.00, суббота - 9.00 - 18.00, воскресенье - выходной день.</w:t>
      </w:r>
    </w:p>
    <w:p w:rsidR="002878AB" w:rsidRPr="002878AB" w:rsidRDefault="002878AB" w:rsidP="00294C6E">
      <w:pPr>
        <w:widowControl w:val="0"/>
        <w:ind w:firstLine="720"/>
        <w:jc w:val="both"/>
        <w:rPr>
          <w:sz w:val="28"/>
          <w:szCs w:val="28"/>
        </w:rPr>
      </w:pPr>
      <w:r w:rsidRPr="002878AB">
        <w:rPr>
          <w:sz w:val="28"/>
          <w:szCs w:val="28"/>
        </w:rPr>
        <w:t xml:space="preserve">Телефон ГБУ </w:t>
      </w:r>
      <w:r w:rsidR="00EB79F4">
        <w:rPr>
          <w:sz w:val="28"/>
          <w:szCs w:val="28"/>
        </w:rPr>
        <w:t>«</w:t>
      </w:r>
      <w:r w:rsidRPr="002878AB">
        <w:rPr>
          <w:sz w:val="28"/>
          <w:szCs w:val="28"/>
        </w:rPr>
        <w:t>МФЦ</w:t>
      </w:r>
      <w:r w:rsidR="00EB79F4">
        <w:rPr>
          <w:sz w:val="28"/>
          <w:szCs w:val="28"/>
        </w:rPr>
        <w:t>»</w:t>
      </w:r>
      <w:r w:rsidRPr="002878AB">
        <w:rPr>
          <w:sz w:val="28"/>
          <w:szCs w:val="28"/>
        </w:rPr>
        <w:t xml:space="preserve"> - (8662) 42-10-21.</w:t>
      </w:r>
    </w:p>
    <w:p w:rsidR="002878AB" w:rsidRPr="002878AB" w:rsidRDefault="002878AB" w:rsidP="00294C6E">
      <w:pPr>
        <w:widowControl w:val="0"/>
        <w:ind w:firstLine="720"/>
        <w:jc w:val="both"/>
        <w:rPr>
          <w:sz w:val="28"/>
          <w:szCs w:val="28"/>
        </w:rPr>
      </w:pPr>
      <w:r w:rsidRPr="002878AB">
        <w:rPr>
          <w:sz w:val="28"/>
          <w:szCs w:val="28"/>
        </w:rPr>
        <w:t xml:space="preserve">Электронный адрес официального сайта ГБУ </w:t>
      </w:r>
      <w:r w:rsidR="00EB79F4">
        <w:rPr>
          <w:sz w:val="28"/>
          <w:szCs w:val="28"/>
        </w:rPr>
        <w:t>«</w:t>
      </w:r>
      <w:r w:rsidRPr="002878AB">
        <w:rPr>
          <w:sz w:val="28"/>
          <w:szCs w:val="28"/>
        </w:rPr>
        <w:t>МФЦ</w:t>
      </w:r>
      <w:r w:rsidR="00EB79F4">
        <w:rPr>
          <w:sz w:val="28"/>
          <w:szCs w:val="28"/>
        </w:rPr>
        <w:t>»</w:t>
      </w:r>
      <w:r w:rsidRPr="002878AB">
        <w:rPr>
          <w:sz w:val="28"/>
          <w:szCs w:val="28"/>
        </w:rPr>
        <w:t>: mfc@uslugikbr.ru.</w:t>
      </w:r>
    </w:p>
    <w:p w:rsidR="002878AB" w:rsidRPr="002878AB" w:rsidRDefault="002878AB" w:rsidP="00294C6E">
      <w:pPr>
        <w:widowControl w:val="0"/>
        <w:ind w:firstLine="720"/>
        <w:jc w:val="both"/>
        <w:rPr>
          <w:sz w:val="28"/>
          <w:szCs w:val="28"/>
        </w:rPr>
      </w:pPr>
      <w:r w:rsidRPr="002878AB">
        <w:rPr>
          <w:sz w:val="28"/>
          <w:szCs w:val="28"/>
        </w:rPr>
        <w:t xml:space="preserve">Электронный адрес федеральной государственной информационной системы </w:t>
      </w:r>
      <w:r w:rsidR="00EB79F4">
        <w:rPr>
          <w:sz w:val="28"/>
          <w:szCs w:val="28"/>
        </w:rPr>
        <w:t>«</w:t>
      </w:r>
      <w:r w:rsidRPr="002878AB">
        <w:rPr>
          <w:sz w:val="28"/>
          <w:szCs w:val="28"/>
        </w:rPr>
        <w:t>Единый портал государственных и муниципальных услуг (функций)</w:t>
      </w:r>
      <w:r w:rsidR="00EB79F4">
        <w:rPr>
          <w:sz w:val="28"/>
          <w:szCs w:val="28"/>
        </w:rPr>
        <w:t>»</w:t>
      </w:r>
      <w:r w:rsidRPr="002878AB">
        <w:rPr>
          <w:sz w:val="28"/>
          <w:szCs w:val="28"/>
        </w:rPr>
        <w:t>: www.gosuslugi.ru.</w:t>
      </w:r>
    </w:p>
    <w:p w:rsidR="002878AB" w:rsidRPr="002878AB" w:rsidRDefault="00B6437B" w:rsidP="00294C6E">
      <w:pPr>
        <w:widowControl w:val="0"/>
        <w:ind w:firstLine="720"/>
        <w:jc w:val="both"/>
        <w:rPr>
          <w:sz w:val="28"/>
          <w:szCs w:val="28"/>
        </w:rPr>
      </w:pPr>
      <w:r>
        <w:rPr>
          <w:sz w:val="28"/>
          <w:szCs w:val="28"/>
        </w:rPr>
        <w:t xml:space="preserve">3.6.2. </w:t>
      </w:r>
      <w:r w:rsidR="002878AB" w:rsidRPr="002878AB">
        <w:rPr>
          <w:sz w:val="28"/>
          <w:szCs w:val="28"/>
        </w:rPr>
        <w:t xml:space="preserve">В случае обращения заявителя за получением муниципальной услуги через ГБУ </w:t>
      </w:r>
      <w:r w:rsidR="00EB79F4">
        <w:rPr>
          <w:sz w:val="28"/>
          <w:szCs w:val="28"/>
        </w:rPr>
        <w:t>«</w:t>
      </w:r>
      <w:r w:rsidR="002878AB" w:rsidRPr="002878AB">
        <w:rPr>
          <w:sz w:val="28"/>
          <w:szCs w:val="28"/>
        </w:rPr>
        <w:t>МФЦ</w:t>
      </w:r>
      <w:r w:rsidR="00EB79F4">
        <w:rPr>
          <w:sz w:val="28"/>
          <w:szCs w:val="28"/>
        </w:rPr>
        <w:t>»</w:t>
      </w:r>
      <w:r w:rsidR="002878AB" w:rsidRPr="002878AB">
        <w:rPr>
          <w:sz w:val="28"/>
          <w:szCs w:val="28"/>
        </w:rPr>
        <w:t xml:space="preserve"> заявителем представляется исчерпывающий перечень документов, указанных в настоящем Административном регламенте оказания данной муниципальной услуги. Специалист ГБУ </w:t>
      </w:r>
      <w:r w:rsidR="00EB79F4">
        <w:rPr>
          <w:sz w:val="28"/>
          <w:szCs w:val="28"/>
        </w:rPr>
        <w:t>«</w:t>
      </w:r>
      <w:r w:rsidR="002878AB" w:rsidRPr="002878AB">
        <w:rPr>
          <w:sz w:val="28"/>
          <w:szCs w:val="28"/>
        </w:rPr>
        <w:t>МФЦ</w:t>
      </w:r>
      <w:r w:rsidR="00EB79F4">
        <w:rPr>
          <w:sz w:val="28"/>
          <w:szCs w:val="28"/>
        </w:rPr>
        <w:t>»</w:t>
      </w:r>
      <w:r w:rsidR="002878AB" w:rsidRPr="002878AB">
        <w:rPr>
          <w:sz w:val="28"/>
          <w:szCs w:val="28"/>
        </w:rPr>
        <w:t xml:space="preserve"> в течение 2 рабочих дней с момента получения заявления о предоставлении муниципальной услуги направляет принятый комплект документов вместе с заявлением в Администрацию. Срок оказания услуги исчисляется со дня передачи ГБУ </w:t>
      </w:r>
      <w:r w:rsidR="00EB79F4">
        <w:rPr>
          <w:sz w:val="28"/>
          <w:szCs w:val="28"/>
        </w:rPr>
        <w:t>«</w:t>
      </w:r>
      <w:r w:rsidR="002878AB" w:rsidRPr="002878AB">
        <w:rPr>
          <w:sz w:val="28"/>
          <w:szCs w:val="28"/>
        </w:rPr>
        <w:t>МФЦ</w:t>
      </w:r>
      <w:r w:rsidR="00EB79F4">
        <w:rPr>
          <w:sz w:val="28"/>
          <w:szCs w:val="28"/>
        </w:rPr>
        <w:t>»</w:t>
      </w:r>
      <w:r w:rsidR="002878AB" w:rsidRPr="002878AB">
        <w:rPr>
          <w:sz w:val="28"/>
          <w:szCs w:val="28"/>
        </w:rPr>
        <w:t xml:space="preserve"> такого заявления в Администрацию.</w:t>
      </w:r>
    </w:p>
    <w:p w:rsidR="002878AB" w:rsidRPr="002878AB" w:rsidRDefault="00B6437B" w:rsidP="00294C6E">
      <w:pPr>
        <w:widowControl w:val="0"/>
        <w:ind w:firstLine="720"/>
        <w:jc w:val="both"/>
        <w:rPr>
          <w:sz w:val="28"/>
          <w:szCs w:val="28"/>
        </w:rPr>
      </w:pPr>
      <w:r>
        <w:rPr>
          <w:sz w:val="28"/>
          <w:szCs w:val="28"/>
        </w:rPr>
        <w:t xml:space="preserve">3.6.3. </w:t>
      </w:r>
      <w:r w:rsidR="002878AB" w:rsidRPr="002878AB">
        <w:rPr>
          <w:sz w:val="28"/>
          <w:szCs w:val="28"/>
        </w:rPr>
        <w:t xml:space="preserve">ГБУ </w:t>
      </w:r>
      <w:r w:rsidR="00EB79F4">
        <w:rPr>
          <w:sz w:val="28"/>
          <w:szCs w:val="28"/>
        </w:rPr>
        <w:t>«</w:t>
      </w:r>
      <w:r w:rsidR="002878AB" w:rsidRPr="002878AB">
        <w:rPr>
          <w:sz w:val="28"/>
          <w:szCs w:val="28"/>
        </w:rPr>
        <w:t>МФЦ</w:t>
      </w:r>
      <w:r w:rsidR="00EB79F4">
        <w:rPr>
          <w:sz w:val="28"/>
          <w:szCs w:val="28"/>
        </w:rPr>
        <w:t>»</w:t>
      </w:r>
      <w:r w:rsidR="002878AB" w:rsidRPr="002878AB">
        <w:rPr>
          <w:sz w:val="28"/>
          <w:szCs w:val="28"/>
        </w:rPr>
        <w:t xml:space="preserve"> при организации предоставления муниципальной услуги:</w:t>
      </w:r>
    </w:p>
    <w:p w:rsidR="002878AB" w:rsidRPr="002878AB" w:rsidRDefault="002878AB" w:rsidP="00294C6E">
      <w:pPr>
        <w:widowControl w:val="0"/>
        <w:ind w:firstLine="720"/>
        <w:jc w:val="both"/>
        <w:rPr>
          <w:sz w:val="28"/>
          <w:szCs w:val="28"/>
        </w:rPr>
      </w:pPr>
      <w:r w:rsidRPr="002878AB">
        <w:rPr>
          <w:sz w:val="28"/>
          <w:szCs w:val="28"/>
        </w:rPr>
        <w:t>1) обеспечивает защиту информации, доступ к которой ограничен в соответствии с федеральным законом, а также соблюдает режим обработки и использования персональных данных в соответствии с законодательством Российской Федерации о персональных данных и защите информации;</w:t>
      </w:r>
    </w:p>
    <w:p w:rsidR="002878AB" w:rsidRPr="002878AB" w:rsidRDefault="002878AB" w:rsidP="00294C6E">
      <w:pPr>
        <w:widowControl w:val="0"/>
        <w:ind w:firstLine="720"/>
        <w:jc w:val="both"/>
        <w:rPr>
          <w:sz w:val="28"/>
          <w:szCs w:val="28"/>
        </w:rPr>
      </w:pPr>
      <w:r w:rsidRPr="002878AB">
        <w:rPr>
          <w:sz w:val="28"/>
          <w:szCs w:val="28"/>
        </w:rPr>
        <w:t xml:space="preserve">2) соблюдает данный Административный регламент предоставления муниципальной услуги в части, касающейся полномочий ГБУ </w:t>
      </w:r>
      <w:r w:rsidR="00EB79F4">
        <w:rPr>
          <w:sz w:val="28"/>
          <w:szCs w:val="28"/>
        </w:rPr>
        <w:t>«</w:t>
      </w:r>
      <w:r w:rsidRPr="002878AB">
        <w:rPr>
          <w:sz w:val="28"/>
          <w:szCs w:val="28"/>
        </w:rPr>
        <w:t>МФЦ</w:t>
      </w:r>
      <w:r w:rsidR="00EB79F4">
        <w:rPr>
          <w:sz w:val="28"/>
          <w:szCs w:val="28"/>
        </w:rPr>
        <w:t>»</w:t>
      </w:r>
      <w:r w:rsidRPr="002878AB">
        <w:rPr>
          <w:sz w:val="28"/>
          <w:szCs w:val="28"/>
        </w:rPr>
        <w:t>;</w:t>
      </w:r>
    </w:p>
    <w:p w:rsidR="002878AB" w:rsidRPr="002878AB" w:rsidRDefault="002878AB" w:rsidP="00294C6E">
      <w:pPr>
        <w:widowControl w:val="0"/>
        <w:ind w:firstLine="720"/>
        <w:jc w:val="both"/>
        <w:rPr>
          <w:sz w:val="28"/>
          <w:szCs w:val="28"/>
        </w:rPr>
      </w:pPr>
      <w:r w:rsidRPr="002878AB">
        <w:rPr>
          <w:sz w:val="28"/>
          <w:szCs w:val="28"/>
        </w:rPr>
        <w:lastRenderedPageBreak/>
        <w:t>3) соблюдает стандарт комфортности, требования к организации взаимодействия с заявителями, установленные нормативными правовыми актами Российской Федерации и Кабардино-Балкарской Республики;</w:t>
      </w:r>
    </w:p>
    <w:p w:rsidR="002878AB" w:rsidRPr="002878AB" w:rsidRDefault="002878AB" w:rsidP="00294C6E">
      <w:pPr>
        <w:widowControl w:val="0"/>
        <w:ind w:firstLine="720"/>
        <w:jc w:val="both"/>
        <w:rPr>
          <w:sz w:val="28"/>
          <w:szCs w:val="28"/>
        </w:rPr>
      </w:pPr>
      <w:r w:rsidRPr="002878AB">
        <w:rPr>
          <w:sz w:val="28"/>
          <w:szCs w:val="28"/>
        </w:rPr>
        <w:t xml:space="preserve">4) информирует заявителей о порядке предоставления муниципальной услуги в ГБУ </w:t>
      </w:r>
      <w:r w:rsidR="00EB79F4">
        <w:rPr>
          <w:sz w:val="28"/>
          <w:szCs w:val="28"/>
        </w:rPr>
        <w:t>«</w:t>
      </w:r>
      <w:r w:rsidRPr="002878AB">
        <w:rPr>
          <w:sz w:val="28"/>
          <w:szCs w:val="28"/>
        </w:rPr>
        <w:t>МФЦ</w:t>
      </w:r>
      <w:r w:rsidR="00EB79F4">
        <w:rPr>
          <w:sz w:val="28"/>
          <w:szCs w:val="28"/>
        </w:rPr>
        <w:t>»</w:t>
      </w:r>
      <w:r w:rsidRPr="002878AB">
        <w:rPr>
          <w:sz w:val="28"/>
          <w:szCs w:val="28"/>
        </w:rPr>
        <w:t>, о ходе выполнения запросов о ее предоставлении, а также по иным вопросам, связанным с ее предоставлением.</w:t>
      </w:r>
    </w:p>
    <w:p w:rsidR="002878AB" w:rsidRPr="002878AB" w:rsidRDefault="00B6437B" w:rsidP="00294C6E">
      <w:pPr>
        <w:widowControl w:val="0"/>
        <w:ind w:firstLine="720"/>
        <w:jc w:val="both"/>
        <w:rPr>
          <w:sz w:val="28"/>
          <w:szCs w:val="28"/>
        </w:rPr>
      </w:pPr>
      <w:r>
        <w:rPr>
          <w:sz w:val="28"/>
          <w:szCs w:val="28"/>
        </w:rPr>
        <w:t xml:space="preserve">3.6.4. </w:t>
      </w:r>
      <w:r w:rsidR="002878AB" w:rsidRPr="002878AB">
        <w:rPr>
          <w:sz w:val="28"/>
          <w:szCs w:val="28"/>
        </w:rPr>
        <w:t>Информирование о порядке предоставления муниципальных услуг включает информацию:</w:t>
      </w:r>
    </w:p>
    <w:p w:rsidR="002878AB" w:rsidRPr="002878AB" w:rsidRDefault="002878AB" w:rsidP="00294C6E">
      <w:pPr>
        <w:widowControl w:val="0"/>
        <w:ind w:firstLine="720"/>
        <w:jc w:val="both"/>
        <w:rPr>
          <w:sz w:val="28"/>
          <w:szCs w:val="28"/>
        </w:rPr>
      </w:pPr>
      <w:r w:rsidRPr="002878AB">
        <w:rPr>
          <w:sz w:val="28"/>
          <w:szCs w:val="28"/>
        </w:rPr>
        <w:t xml:space="preserve">а) о перечне муниципальных услуг, предоставляемых в ГБУ </w:t>
      </w:r>
      <w:r w:rsidR="00EB79F4">
        <w:rPr>
          <w:sz w:val="28"/>
          <w:szCs w:val="28"/>
        </w:rPr>
        <w:t>«</w:t>
      </w:r>
      <w:r w:rsidRPr="002878AB">
        <w:rPr>
          <w:sz w:val="28"/>
          <w:szCs w:val="28"/>
        </w:rPr>
        <w:t>МФЦ</w:t>
      </w:r>
      <w:r w:rsidR="00EB79F4">
        <w:rPr>
          <w:sz w:val="28"/>
          <w:szCs w:val="28"/>
        </w:rPr>
        <w:t>»</w:t>
      </w:r>
      <w:r w:rsidRPr="002878AB">
        <w:rPr>
          <w:sz w:val="28"/>
          <w:szCs w:val="28"/>
        </w:rPr>
        <w:t>;</w:t>
      </w:r>
    </w:p>
    <w:p w:rsidR="002878AB" w:rsidRPr="002878AB" w:rsidRDefault="002878AB" w:rsidP="00294C6E">
      <w:pPr>
        <w:widowControl w:val="0"/>
        <w:ind w:firstLine="720"/>
        <w:jc w:val="both"/>
        <w:rPr>
          <w:sz w:val="28"/>
          <w:szCs w:val="28"/>
        </w:rPr>
      </w:pPr>
      <w:r w:rsidRPr="002878AB">
        <w:rPr>
          <w:sz w:val="28"/>
          <w:szCs w:val="28"/>
        </w:rPr>
        <w:t>б) о сроках предоставления муниципальной услуги;</w:t>
      </w:r>
    </w:p>
    <w:p w:rsidR="002878AB" w:rsidRPr="002878AB" w:rsidRDefault="002878AB" w:rsidP="00294C6E">
      <w:pPr>
        <w:widowControl w:val="0"/>
        <w:ind w:firstLine="720"/>
        <w:jc w:val="both"/>
        <w:rPr>
          <w:sz w:val="28"/>
          <w:szCs w:val="28"/>
        </w:rPr>
      </w:pPr>
      <w:r w:rsidRPr="002878AB">
        <w:rPr>
          <w:sz w:val="28"/>
          <w:szCs w:val="28"/>
        </w:rPr>
        <w:t>в) о перечне документов, необходимых для получения муниципальной услуги;</w:t>
      </w:r>
    </w:p>
    <w:p w:rsidR="002878AB" w:rsidRPr="002878AB" w:rsidRDefault="002878AB" w:rsidP="00294C6E">
      <w:pPr>
        <w:widowControl w:val="0"/>
        <w:ind w:firstLine="720"/>
        <w:jc w:val="both"/>
        <w:rPr>
          <w:sz w:val="28"/>
          <w:szCs w:val="28"/>
        </w:rPr>
      </w:pPr>
      <w:r w:rsidRPr="002878AB">
        <w:rPr>
          <w:sz w:val="28"/>
          <w:szCs w:val="28"/>
        </w:rPr>
        <w:t>г) о размерах государственных пошлин и иных платежей, связанных с получением муниципальных услуг, порядке их уплаты;</w:t>
      </w:r>
    </w:p>
    <w:p w:rsidR="002878AB" w:rsidRPr="002878AB" w:rsidRDefault="002878AB" w:rsidP="00294C6E">
      <w:pPr>
        <w:widowControl w:val="0"/>
        <w:ind w:firstLine="720"/>
        <w:jc w:val="both"/>
        <w:rPr>
          <w:sz w:val="28"/>
          <w:szCs w:val="28"/>
        </w:rPr>
      </w:pPr>
      <w:r w:rsidRPr="002878AB">
        <w:rPr>
          <w:sz w:val="28"/>
          <w:szCs w:val="28"/>
        </w:rPr>
        <w:t>д) о порядке обжалования действий (бездействия), а также решений уполномоченных лиц органа местного самоуправления и (или) организации, участвующей в предоставлении муниципальных услуг;</w:t>
      </w:r>
    </w:p>
    <w:p w:rsidR="002878AB" w:rsidRPr="002878AB" w:rsidRDefault="002878AB" w:rsidP="00294C6E">
      <w:pPr>
        <w:widowControl w:val="0"/>
        <w:ind w:firstLine="720"/>
        <w:jc w:val="both"/>
        <w:rPr>
          <w:sz w:val="28"/>
          <w:szCs w:val="28"/>
        </w:rPr>
      </w:pPr>
      <w:r w:rsidRPr="002878AB">
        <w:rPr>
          <w:sz w:val="28"/>
          <w:szCs w:val="28"/>
        </w:rPr>
        <w:t xml:space="preserve">е) о порядке обжалования действий (бездействия), а также принимаемых решений сотрудников ГБУ </w:t>
      </w:r>
      <w:r w:rsidR="00EB79F4">
        <w:rPr>
          <w:sz w:val="28"/>
          <w:szCs w:val="28"/>
        </w:rPr>
        <w:t>«</w:t>
      </w:r>
      <w:r w:rsidRPr="002878AB">
        <w:rPr>
          <w:sz w:val="28"/>
          <w:szCs w:val="28"/>
        </w:rPr>
        <w:t>МФЦ</w:t>
      </w:r>
      <w:r w:rsidR="00EB79F4">
        <w:rPr>
          <w:sz w:val="28"/>
          <w:szCs w:val="28"/>
        </w:rPr>
        <w:t>»</w:t>
      </w:r>
      <w:r w:rsidRPr="002878AB">
        <w:rPr>
          <w:sz w:val="28"/>
          <w:szCs w:val="28"/>
        </w:rPr>
        <w:t xml:space="preserve"> в ходе выполнения отдельных административных процедур (действий).</w:t>
      </w:r>
    </w:p>
    <w:p w:rsidR="002878AB" w:rsidRPr="002878AB" w:rsidRDefault="00B6437B" w:rsidP="00294C6E">
      <w:pPr>
        <w:widowControl w:val="0"/>
        <w:ind w:firstLine="720"/>
        <w:jc w:val="both"/>
        <w:rPr>
          <w:sz w:val="28"/>
          <w:szCs w:val="28"/>
        </w:rPr>
      </w:pPr>
      <w:r>
        <w:rPr>
          <w:sz w:val="28"/>
          <w:szCs w:val="28"/>
        </w:rPr>
        <w:t xml:space="preserve">3.6.5. </w:t>
      </w:r>
      <w:r w:rsidR="002878AB" w:rsidRPr="002878AB">
        <w:rPr>
          <w:sz w:val="28"/>
          <w:szCs w:val="28"/>
        </w:rPr>
        <w:t xml:space="preserve">Здание ГБУ </w:t>
      </w:r>
      <w:r w:rsidR="00EB79F4">
        <w:rPr>
          <w:sz w:val="28"/>
          <w:szCs w:val="28"/>
        </w:rPr>
        <w:t>«</w:t>
      </w:r>
      <w:r w:rsidR="002878AB" w:rsidRPr="002878AB">
        <w:rPr>
          <w:sz w:val="28"/>
          <w:szCs w:val="28"/>
        </w:rPr>
        <w:t>МФЦ</w:t>
      </w:r>
      <w:r w:rsidR="00EB79F4">
        <w:rPr>
          <w:sz w:val="28"/>
          <w:szCs w:val="28"/>
        </w:rPr>
        <w:t>»</w:t>
      </w:r>
      <w:r w:rsidR="002878AB" w:rsidRPr="002878AB">
        <w:rPr>
          <w:sz w:val="28"/>
          <w:szCs w:val="28"/>
        </w:rPr>
        <w:t xml:space="preserve"> располагается в пешеходной доступности - не более 5 минут от остановок общественного транспорта.</w:t>
      </w:r>
    </w:p>
    <w:p w:rsidR="002878AB" w:rsidRPr="002878AB" w:rsidRDefault="002878AB" w:rsidP="00294C6E">
      <w:pPr>
        <w:widowControl w:val="0"/>
        <w:ind w:firstLine="720"/>
        <w:jc w:val="both"/>
        <w:rPr>
          <w:sz w:val="28"/>
          <w:szCs w:val="28"/>
        </w:rPr>
      </w:pPr>
      <w:r w:rsidRPr="002878AB">
        <w:rPr>
          <w:sz w:val="28"/>
          <w:szCs w:val="28"/>
        </w:rPr>
        <w:t>Помещения для приема заявителей оборудованы отдельным входом.</w:t>
      </w:r>
    </w:p>
    <w:p w:rsidR="002878AB" w:rsidRPr="002878AB" w:rsidRDefault="002878AB" w:rsidP="00294C6E">
      <w:pPr>
        <w:widowControl w:val="0"/>
        <w:ind w:firstLine="720"/>
        <w:jc w:val="both"/>
        <w:rPr>
          <w:sz w:val="28"/>
          <w:szCs w:val="28"/>
        </w:rPr>
      </w:pPr>
      <w:r w:rsidRPr="002878AB">
        <w:rPr>
          <w:sz w:val="28"/>
          <w:szCs w:val="28"/>
        </w:rPr>
        <w:t xml:space="preserve">Центральный вход в здание ГБУ </w:t>
      </w:r>
      <w:r w:rsidR="00EB79F4">
        <w:rPr>
          <w:sz w:val="28"/>
          <w:szCs w:val="28"/>
        </w:rPr>
        <w:t>«</w:t>
      </w:r>
      <w:r w:rsidRPr="002878AB">
        <w:rPr>
          <w:sz w:val="28"/>
          <w:szCs w:val="28"/>
        </w:rPr>
        <w:t>МФЦ</w:t>
      </w:r>
      <w:r w:rsidR="00EB79F4">
        <w:rPr>
          <w:sz w:val="28"/>
          <w:szCs w:val="28"/>
        </w:rPr>
        <w:t>»</w:t>
      </w:r>
      <w:r w:rsidRPr="002878AB">
        <w:rPr>
          <w:sz w:val="28"/>
          <w:szCs w:val="28"/>
        </w:rPr>
        <w:t xml:space="preserve"> оборудован вывеской, содержащей следующую информацию на русском: наименование, место нахождения, режим работы. Вход и выход из помещений оборудованы соответствующими указателями.</w:t>
      </w:r>
    </w:p>
    <w:p w:rsidR="002878AB" w:rsidRPr="002878AB" w:rsidRDefault="002878AB" w:rsidP="00294C6E">
      <w:pPr>
        <w:widowControl w:val="0"/>
        <w:ind w:firstLine="720"/>
        <w:jc w:val="both"/>
        <w:rPr>
          <w:sz w:val="28"/>
          <w:szCs w:val="28"/>
        </w:rPr>
      </w:pPr>
      <w:r w:rsidRPr="002878AB">
        <w:rPr>
          <w:sz w:val="28"/>
          <w:szCs w:val="28"/>
        </w:rPr>
        <w:t xml:space="preserve">На территории, прилегающей к ГБУ </w:t>
      </w:r>
      <w:r w:rsidR="00EB79F4">
        <w:rPr>
          <w:sz w:val="28"/>
          <w:szCs w:val="28"/>
        </w:rPr>
        <w:t>«</w:t>
      </w:r>
      <w:r w:rsidRPr="002878AB">
        <w:rPr>
          <w:sz w:val="28"/>
          <w:szCs w:val="28"/>
        </w:rPr>
        <w:t>МФЦ</w:t>
      </w:r>
      <w:r w:rsidR="00EB79F4">
        <w:rPr>
          <w:sz w:val="28"/>
          <w:szCs w:val="28"/>
        </w:rPr>
        <w:t>»</w:t>
      </w:r>
      <w:r w:rsidRPr="002878AB">
        <w:rPr>
          <w:sz w:val="28"/>
          <w:szCs w:val="28"/>
        </w:rPr>
        <w:t>, оборудованы места для парковки автотранспортных средств, в том числе не менее двух - для транспортных средств инвалидов. Доступ заявителей к парковочным местам является бесплатным.</w:t>
      </w:r>
    </w:p>
    <w:p w:rsidR="002878AB" w:rsidRPr="002878AB" w:rsidRDefault="002878AB" w:rsidP="00294C6E">
      <w:pPr>
        <w:widowControl w:val="0"/>
        <w:ind w:firstLine="720"/>
        <w:jc w:val="both"/>
        <w:rPr>
          <w:sz w:val="28"/>
          <w:szCs w:val="28"/>
        </w:rPr>
      </w:pPr>
      <w:r w:rsidRPr="002878AB">
        <w:rPr>
          <w:sz w:val="28"/>
          <w:szCs w:val="28"/>
        </w:rPr>
        <w:t xml:space="preserve">Помещения ГБУ </w:t>
      </w:r>
      <w:r w:rsidR="00EB79F4">
        <w:rPr>
          <w:sz w:val="28"/>
          <w:szCs w:val="28"/>
        </w:rPr>
        <w:t>«</w:t>
      </w:r>
      <w:r w:rsidRPr="002878AB">
        <w:rPr>
          <w:sz w:val="28"/>
          <w:szCs w:val="28"/>
        </w:rPr>
        <w:t>МФЦ</w:t>
      </w:r>
      <w:r w:rsidR="00EB79F4">
        <w:rPr>
          <w:sz w:val="28"/>
          <w:szCs w:val="28"/>
        </w:rPr>
        <w:t>»</w:t>
      </w:r>
      <w:r w:rsidRPr="002878AB">
        <w:rPr>
          <w:sz w:val="28"/>
          <w:szCs w:val="28"/>
        </w:rPr>
        <w:t xml:space="preserve"> оборудованы системами кондиционирования (охлаждения и нагревания) и вентилирования воздуха, средствами пожаротушения. Предусмотрено оборудование доступных мест общественного пользования. Размещен платежный терминал, представляющий собой программно-аппаратный комплекс, функционирующий в автоматическом режиме и предназначенный для обеспечения приема платежей при оказании платных государственных и муниципальных услуг.</w:t>
      </w:r>
    </w:p>
    <w:p w:rsidR="002878AB" w:rsidRPr="002878AB" w:rsidRDefault="002878AB" w:rsidP="00294C6E">
      <w:pPr>
        <w:widowControl w:val="0"/>
        <w:ind w:firstLine="720"/>
        <w:jc w:val="both"/>
        <w:rPr>
          <w:sz w:val="28"/>
          <w:szCs w:val="28"/>
        </w:rPr>
      </w:pPr>
      <w:r w:rsidRPr="002878AB">
        <w:rPr>
          <w:sz w:val="28"/>
          <w:szCs w:val="28"/>
        </w:rPr>
        <w:t xml:space="preserve">В помещении ГБУ </w:t>
      </w:r>
      <w:r w:rsidR="00EB79F4">
        <w:rPr>
          <w:sz w:val="28"/>
          <w:szCs w:val="28"/>
        </w:rPr>
        <w:t>«</w:t>
      </w:r>
      <w:r w:rsidRPr="002878AB">
        <w:rPr>
          <w:sz w:val="28"/>
          <w:szCs w:val="28"/>
        </w:rPr>
        <w:t>МФЦ</w:t>
      </w:r>
      <w:r w:rsidR="00EB79F4">
        <w:rPr>
          <w:sz w:val="28"/>
          <w:szCs w:val="28"/>
        </w:rPr>
        <w:t>»</w:t>
      </w:r>
      <w:r w:rsidRPr="002878AB">
        <w:rPr>
          <w:sz w:val="28"/>
          <w:szCs w:val="28"/>
        </w:rPr>
        <w:t xml:space="preserve"> для работы с заявителями оборудована электронная очередь.</w:t>
      </w:r>
    </w:p>
    <w:p w:rsidR="002878AB" w:rsidRPr="002878AB" w:rsidRDefault="00B6437B" w:rsidP="00294C6E">
      <w:pPr>
        <w:widowControl w:val="0"/>
        <w:ind w:firstLine="720"/>
        <w:jc w:val="both"/>
        <w:rPr>
          <w:sz w:val="28"/>
          <w:szCs w:val="28"/>
        </w:rPr>
      </w:pPr>
      <w:r>
        <w:rPr>
          <w:sz w:val="28"/>
          <w:szCs w:val="28"/>
        </w:rPr>
        <w:t xml:space="preserve">3.6.6. </w:t>
      </w:r>
      <w:r w:rsidR="002878AB" w:rsidRPr="002878AB">
        <w:rPr>
          <w:sz w:val="28"/>
          <w:szCs w:val="28"/>
        </w:rPr>
        <w:t>Электронная очередь функционирует в течение всего времени приема заявителей. Возможность получения услуги вне электронной очереди исключена.</w:t>
      </w:r>
    </w:p>
    <w:p w:rsidR="002878AB" w:rsidRPr="002878AB" w:rsidRDefault="002878AB" w:rsidP="00294C6E">
      <w:pPr>
        <w:widowControl w:val="0"/>
        <w:ind w:firstLine="720"/>
        <w:jc w:val="both"/>
        <w:rPr>
          <w:sz w:val="28"/>
          <w:szCs w:val="28"/>
        </w:rPr>
      </w:pPr>
      <w:r w:rsidRPr="002878AB">
        <w:rPr>
          <w:sz w:val="28"/>
          <w:szCs w:val="28"/>
        </w:rPr>
        <w:t>Время ожидания в очереди для получения информации (консультации) не превышает 15 минут.</w:t>
      </w:r>
    </w:p>
    <w:p w:rsidR="002878AB" w:rsidRPr="002878AB" w:rsidRDefault="002878AB" w:rsidP="00294C6E">
      <w:pPr>
        <w:widowControl w:val="0"/>
        <w:ind w:firstLine="720"/>
        <w:jc w:val="both"/>
        <w:rPr>
          <w:sz w:val="28"/>
          <w:szCs w:val="28"/>
        </w:rPr>
      </w:pPr>
      <w:r w:rsidRPr="002878AB">
        <w:rPr>
          <w:sz w:val="28"/>
          <w:szCs w:val="28"/>
        </w:rPr>
        <w:t>Время ожидания в очереди для получения документов не превышает 15 минут.</w:t>
      </w:r>
    </w:p>
    <w:p w:rsidR="002878AB" w:rsidRPr="002878AB" w:rsidRDefault="00B6437B" w:rsidP="00294C6E">
      <w:pPr>
        <w:widowControl w:val="0"/>
        <w:ind w:firstLine="720"/>
        <w:jc w:val="both"/>
        <w:rPr>
          <w:sz w:val="28"/>
          <w:szCs w:val="28"/>
        </w:rPr>
      </w:pPr>
      <w:r>
        <w:rPr>
          <w:sz w:val="28"/>
          <w:szCs w:val="28"/>
        </w:rPr>
        <w:lastRenderedPageBreak/>
        <w:t xml:space="preserve">3.6.7. </w:t>
      </w:r>
      <w:r w:rsidR="002878AB" w:rsidRPr="002878AB">
        <w:rPr>
          <w:sz w:val="28"/>
          <w:szCs w:val="28"/>
        </w:rPr>
        <w:t xml:space="preserve">Прием заявителей осуществляется в порядке электронной очереди по принципу </w:t>
      </w:r>
      <w:r w:rsidR="00EB79F4">
        <w:rPr>
          <w:sz w:val="28"/>
          <w:szCs w:val="28"/>
        </w:rPr>
        <w:t>«</w:t>
      </w:r>
      <w:r w:rsidR="002878AB" w:rsidRPr="002878AB">
        <w:rPr>
          <w:sz w:val="28"/>
          <w:szCs w:val="28"/>
        </w:rPr>
        <w:t>одного окна</w:t>
      </w:r>
      <w:r w:rsidR="00EB79F4">
        <w:rPr>
          <w:sz w:val="28"/>
          <w:szCs w:val="28"/>
        </w:rPr>
        <w:t>»</w:t>
      </w:r>
      <w:r w:rsidR="002878AB" w:rsidRPr="002878AB">
        <w:rPr>
          <w:sz w:val="28"/>
          <w:szCs w:val="28"/>
        </w:rPr>
        <w:t xml:space="preserve">. Терминал электронной очереди располагается в секторе ожидания ГБУ </w:t>
      </w:r>
      <w:r w:rsidR="00EB79F4">
        <w:rPr>
          <w:sz w:val="28"/>
          <w:szCs w:val="28"/>
        </w:rPr>
        <w:t>«</w:t>
      </w:r>
      <w:r w:rsidR="002878AB" w:rsidRPr="002878AB">
        <w:rPr>
          <w:sz w:val="28"/>
          <w:szCs w:val="28"/>
        </w:rPr>
        <w:t>МФЦ</w:t>
      </w:r>
      <w:r w:rsidR="00EB79F4">
        <w:rPr>
          <w:sz w:val="28"/>
          <w:szCs w:val="28"/>
        </w:rPr>
        <w:t>»</w:t>
      </w:r>
      <w:r w:rsidR="002878AB" w:rsidRPr="002878AB">
        <w:rPr>
          <w:sz w:val="28"/>
          <w:szCs w:val="28"/>
        </w:rPr>
        <w:t>. Очередность определяется при обращении заявителя к терминалу электронной очереди. Заявитель выбирает требуемую услугу, регистрируется, получает талон, в котором указаны:</w:t>
      </w:r>
    </w:p>
    <w:p w:rsidR="002878AB" w:rsidRPr="002878AB" w:rsidRDefault="002878AB" w:rsidP="00294C6E">
      <w:pPr>
        <w:widowControl w:val="0"/>
        <w:ind w:firstLine="720"/>
        <w:jc w:val="both"/>
        <w:rPr>
          <w:sz w:val="28"/>
          <w:szCs w:val="28"/>
        </w:rPr>
      </w:pPr>
      <w:r w:rsidRPr="002878AB">
        <w:rPr>
          <w:sz w:val="28"/>
          <w:szCs w:val="28"/>
        </w:rPr>
        <w:t xml:space="preserve">- логотип ГБУ </w:t>
      </w:r>
      <w:r w:rsidR="00EB79F4">
        <w:rPr>
          <w:sz w:val="28"/>
          <w:szCs w:val="28"/>
        </w:rPr>
        <w:t>«</w:t>
      </w:r>
      <w:r w:rsidRPr="002878AB">
        <w:rPr>
          <w:sz w:val="28"/>
          <w:szCs w:val="28"/>
        </w:rPr>
        <w:t>МФЦ</w:t>
      </w:r>
      <w:r w:rsidR="00EB79F4">
        <w:rPr>
          <w:sz w:val="28"/>
          <w:szCs w:val="28"/>
        </w:rPr>
        <w:t>»</w:t>
      </w:r>
      <w:r w:rsidRPr="002878AB">
        <w:rPr>
          <w:sz w:val="28"/>
          <w:szCs w:val="28"/>
        </w:rPr>
        <w:t>;</w:t>
      </w:r>
    </w:p>
    <w:p w:rsidR="002878AB" w:rsidRPr="002878AB" w:rsidRDefault="002878AB" w:rsidP="00294C6E">
      <w:pPr>
        <w:widowControl w:val="0"/>
        <w:ind w:firstLine="720"/>
        <w:jc w:val="both"/>
        <w:rPr>
          <w:sz w:val="28"/>
          <w:szCs w:val="28"/>
        </w:rPr>
      </w:pPr>
      <w:r w:rsidRPr="002878AB">
        <w:rPr>
          <w:sz w:val="28"/>
          <w:szCs w:val="28"/>
        </w:rPr>
        <w:t>- дата и время выдачи талона;</w:t>
      </w:r>
    </w:p>
    <w:p w:rsidR="002878AB" w:rsidRPr="002878AB" w:rsidRDefault="002878AB" w:rsidP="00294C6E">
      <w:pPr>
        <w:widowControl w:val="0"/>
        <w:ind w:firstLine="720"/>
        <w:jc w:val="both"/>
        <w:rPr>
          <w:sz w:val="28"/>
          <w:szCs w:val="28"/>
        </w:rPr>
      </w:pPr>
      <w:r w:rsidRPr="002878AB">
        <w:rPr>
          <w:sz w:val="28"/>
          <w:szCs w:val="28"/>
        </w:rPr>
        <w:t>- номер очереди.</w:t>
      </w:r>
    </w:p>
    <w:p w:rsidR="002878AB" w:rsidRPr="002878AB" w:rsidRDefault="00B6437B" w:rsidP="00294C6E">
      <w:pPr>
        <w:widowControl w:val="0"/>
        <w:ind w:firstLine="720"/>
        <w:jc w:val="both"/>
        <w:rPr>
          <w:sz w:val="28"/>
          <w:szCs w:val="28"/>
        </w:rPr>
      </w:pPr>
      <w:r>
        <w:rPr>
          <w:sz w:val="28"/>
          <w:szCs w:val="28"/>
        </w:rPr>
        <w:t xml:space="preserve">3.6.8. </w:t>
      </w:r>
      <w:r w:rsidR="002878AB" w:rsidRPr="002878AB">
        <w:rPr>
          <w:sz w:val="28"/>
          <w:szCs w:val="28"/>
        </w:rPr>
        <w:t>В зале ожидания и операционном зале расположены информационные экраны.</w:t>
      </w:r>
    </w:p>
    <w:p w:rsidR="002878AB" w:rsidRPr="002878AB" w:rsidRDefault="002878AB" w:rsidP="00294C6E">
      <w:pPr>
        <w:widowControl w:val="0"/>
        <w:ind w:firstLine="720"/>
        <w:jc w:val="both"/>
        <w:rPr>
          <w:sz w:val="28"/>
          <w:szCs w:val="28"/>
        </w:rPr>
      </w:pPr>
      <w:r w:rsidRPr="002878AB">
        <w:rPr>
          <w:sz w:val="28"/>
          <w:szCs w:val="28"/>
        </w:rPr>
        <w:t xml:space="preserve">При появлении на информационном экране номера, соответствующего номеру, указанному в талоне, и номера </w:t>
      </w:r>
      <w:r w:rsidR="00EB79F4">
        <w:rPr>
          <w:sz w:val="28"/>
          <w:szCs w:val="28"/>
        </w:rPr>
        <w:t>«</w:t>
      </w:r>
      <w:r w:rsidRPr="002878AB">
        <w:rPr>
          <w:sz w:val="28"/>
          <w:szCs w:val="28"/>
        </w:rPr>
        <w:t>окна</w:t>
      </w:r>
      <w:r w:rsidR="00EB79F4">
        <w:rPr>
          <w:sz w:val="28"/>
          <w:szCs w:val="28"/>
        </w:rPr>
        <w:t>»</w:t>
      </w:r>
      <w:r w:rsidRPr="002878AB">
        <w:rPr>
          <w:sz w:val="28"/>
          <w:szCs w:val="28"/>
        </w:rPr>
        <w:t xml:space="preserve"> заявитель направляется к соответствующему </w:t>
      </w:r>
      <w:r w:rsidR="00EB79F4">
        <w:rPr>
          <w:sz w:val="28"/>
          <w:szCs w:val="28"/>
        </w:rPr>
        <w:t>«</w:t>
      </w:r>
      <w:r w:rsidRPr="002878AB">
        <w:rPr>
          <w:sz w:val="28"/>
          <w:szCs w:val="28"/>
        </w:rPr>
        <w:t>окну</w:t>
      </w:r>
      <w:r w:rsidR="00EB79F4">
        <w:rPr>
          <w:sz w:val="28"/>
          <w:szCs w:val="28"/>
        </w:rPr>
        <w:t>»</w:t>
      </w:r>
      <w:r w:rsidRPr="002878AB">
        <w:rPr>
          <w:sz w:val="28"/>
          <w:szCs w:val="28"/>
        </w:rPr>
        <w:t xml:space="preserve"> в операционном зале ГБУ </w:t>
      </w:r>
      <w:r w:rsidR="00EB79F4">
        <w:rPr>
          <w:sz w:val="28"/>
          <w:szCs w:val="28"/>
        </w:rPr>
        <w:t>«</w:t>
      </w:r>
      <w:r w:rsidRPr="002878AB">
        <w:rPr>
          <w:sz w:val="28"/>
          <w:szCs w:val="28"/>
        </w:rPr>
        <w:t>МФЦ</w:t>
      </w:r>
      <w:r w:rsidR="00EB79F4">
        <w:rPr>
          <w:sz w:val="28"/>
          <w:szCs w:val="28"/>
        </w:rPr>
        <w:t>»</w:t>
      </w:r>
      <w:r w:rsidRPr="002878AB">
        <w:rPr>
          <w:sz w:val="28"/>
          <w:szCs w:val="28"/>
        </w:rPr>
        <w:t>. Данные, отображенные на информационных экранах, как правило, дублируются голосовыми сообщениями (произносится номер талона и номер окна).</w:t>
      </w:r>
    </w:p>
    <w:p w:rsidR="002878AB" w:rsidRPr="002878AB" w:rsidRDefault="002878AB" w:rsidP="00294C6E">
      <w:pPr>
        <w:widowControl w:val="0"/>
        <w:ind w:firstLine="720"/>
        <w:jc w:val="both"/>
        <w:rPr>
          <w:sz w:val="28"/>
          <w:szCs w:val="28"/>
        </w:rPr>
      </w:pPr>
      <w:r w:rsidRPr="002878AB">
        <w:rPr>
          <w:sz w:val="28"/>
          <w:szCs w:val="28"/>
        </w:rPr>
        <w:t xml:space="preserve">Если заявитель не подходит к специалисту (после 2 вызовов с периодичностью не менее 90 секунд), повторный вызов заявителя происходит через 3 минуты. Если после повторного вызова заявитель не воспользовался предоставленной возможностью, система электронной очереди передвигает заявителя из списка ожидающих лиц в конец очереди. Выдача талонов автоматически прекращается во время, рассчитываемое из количества заявителей, ожидающих в очереди с учетом графика работы ГБУ </w:t>
      </w:r>
      <w:r w:rsidR="00EB79F4">
        <w:rPr>
          <w:sz w:val="28"/>
          <w:szCs w:val="28"/>
        </w:rPr>
        <w:t>«</w:t>
      </w:r>
      <w:r w:rsidRPr="002878AB">
        <w:rPr>
          <w:sz w:val="28"/>
          <w:szCs w:val="28"/>
        </w:rPr>
        <w:t>МФЦ</w:t>
      </w:r>
      <w:r w:rsidR="00EB79F4">
        <w:rPr>
          <w:sz w:val="28"/>
          <w:szCs w:val="28"/>
        </w:rPr>
        <w:t>»</w:t>
      </w:r>
      <w:r w:rsidRPr="002878AB">
        <w:rPr>
          <w:sz w:val="28"/>
          <w:szCs w:val="28"/>
        </w:rPr>
        <w:t xml:space="preserve"> и с учетом продолжительности приема у специалистов.</w:t>
      </w:r>
    </w:p>
    <w:p w:rsidR="002878AB" w:rsidRPr="002878AB" w:rsidRDefault="00B6437B" w:rsidP="00294C6E">
      <w:pPr>
        <w:widowControl w:val="0"/>
        <w:ind w:firstLine="720"/>
        <w:jc w:val="both"/>
        <w:rPr>
          <w:sz w:val="28"/>
          <w:szCs w:val="28"/>
        </w:rPr>
      </w:pPr>
      <w:r>
        <w:rPr>
          <w:sz w:val="28"/>
          <w:szCs w:val="28"/>
        </w:rPr>
        <w:t xml:space="preserve">3.6.9. </w:t>
      </w:r>
      <w:r w:rsidR="002878AB" w:rsidRPr="002878AB">
        <w:rPr>
          <w:sz w:val="28"/>
          <w:szCs w:val="28"/>
        </w:rPr>
        <w:t>Способ и место получения результата муниципальной услуги указываются заявителем в заявлении, если иное не установлено законодательством.</w:t>
      </w:r>
    </w:p>
    <w:p w:rsidR="005108DA" w:rsidRPr="005108DA" w:rsidRDefault="00D62F74" w:rsidP="00D62F74">
      <w:pPr>
        <w:widowControl w:val="0"/>
        <w:ind w:firstLine="709"/>
        <w:rPr>
          <w:sz w:val="28"/>
          <w:szCs w:val="28"/>
        </w:rPr>
      </w:pPr>
      <w:bookmarkStart w:id="16" w:name="Par173"/>
      <w:bookmarkEnd w:id="16"/>
      <w:r>
        <w:rPr>
          <w:sz w:val="28"/>
          <w:szCs w:val="28"/>
        </w:rPr>
        <w:t xml:space="preserve">3.5. </w:t>
      </w:r>
      <w:r w:rsidR="005108DA" w:rsidRPr="005108DA">
        <w:rPr>
          <w:sz w:val="28"/>
          <w:szCs w:val="28"/>
        </w:rPr>
        <w:t>Выдача документов</w:t>
      </w:r>
    </w:p>
    <w:p w:rsidR="005108DA" w:rsidRPr="005108DA" w:rsidRDefault="00D62F74" w:rsidP="00294C6E">
      <w:pPr>
        <w:widowControl w:val="0"/>
        <w:ind w:firstLine="720"/>
        <w:jc w:val="both"/>
        <w:rPr>
          <w:sz w:val="28"/>
          <w:szCs w:val="28"/>
        </w:rPr>
      </w:pPr>
      <w:r>
        <w:rPr>
          <w:sz w:val="28"/>
          <w:szCs w:val="28"/>
        </w:rPr>
        <w:t>3</w:t>
      </w:r>
      <w:r w:rsidR="005108DA" w:rsidRPr="005108DA">
        <w:rPr>
          <w:sz w:val="28"/>
          <w:szCs w:val="28"/>
        </w:rPr>
        <w:t xml:space="preserve">.1. </w:t>
      </w:r>
      <w:r w:rsidR="00673EA2">
        <w:rPr>
          <w:sz w:val="28"/>
          <w:szCs w:val="28"/>
        </w:rPr>
        <w:t>Выдача зарегистрированных документов.</w:t>
      </w:r>
    </w:p>
    <w:p w:rsidR="005108DA" w:rsidRPr="005108DA" w:rsidRDefault="00D62F74" w:rsidP="00294C6E">
      <w:pPr>
        <w:widowControl w:val="0"/>
        <w:ind w:firstLine="720"/>
        <w:jc w:val="both"/>
        <w:rPr>
          <w:sz w:val="28"/>
          <w:szCs w:val="28"/>
        </w:rPr>
      </w:pPr>
      <w:r>
        <w:rPr>
          <w:sz w:val="28"/>
          <w:szCs w:val="28"/>
        </w:rPr>
        <w:t>3</w:t>
      </w:r>
      <w:r w:rsidR="005108DA" w:rsidRPr="005108DA">
        <w:rPr>
          <w:sz w:val="28"/>
          <w:szCs w:val="28"/>
        </w:rPr>
        <w:t xml:space="preserve">.1.1. </w:t>
      </w:r>
      <w:r w:rsidR="00673EA2" w:rsidRPr="005108DA">
        <w:rPr>
          <w:sz w:val="28"/>
          <w:szCs w:val="28"/>
        </w:rPr>
        <w:t xml:space="preserve">Основанием для выдачи </w:t>
      </w:r>
      <w:r w:rsidR="00673EA2">
        <w:rPr>
          <w:sz w:val="28"/>
          <w:szCs w:val="28"/>
        </w:rPr>
        <w:t xml:space="preserve">договора аренды и сопутствующих </w:t>
      </w:r>
      <w:r w:rsidR="00673EA2" w:rsidRPr="005108DA">
        <w:rPr>
          <w:sz w:val="28"/>
          <w:szCs w:val="28"/>
        </w:rPr>
        <w:t>документов явля</w:t>
      </w:r>
      <w:r w:rsidR="00673EA2">
        <w:rPr>
          <w:sz w:val="28"/>
          <w:szCs w:val="28"/>
        </w:rPr>
        <w:t>е</w:t>
      </w:r>
      <w:r w:rsidR="00673EA2" w:rsidRPr="005108DA">
        <w:rPr>
          <w:sz w:val="28"/>
          <w:szCs w:val="28"/>
        </w:rPr>
        <w:t>тся</w:t>
      </w:r>
      <w:r w:rsidR="00673EA2">
        <w:rPr>
          <w:sz w:val="28"/>
          <w:szCs w:val="28"/>
        </w:rPr>
        <w:t xml:space="preserve"> их возврат с государственной регистрации. </w:t>
      </w:r>
      <w:r w:rsidR="005108DA" w:rsidRPr="005108DA">
        <w:rPr>
          <w:sz w:val="28"/>
          <w:szCs w:val="28"/>
        </w:rPr>
        <w:t xml:space="preserve">Специалист, ответственный за выдачу документов, </w:t>
      </w:r>
      <w:r w:rsidR="00B6437B">
        <w:rPr>
          <w:sz w:val="28"/>
          <w:szCs w:val="28"/>
        </w:rPr>
        <w:t xml:space="preserve">обеспечивает информирование заявителя о необходимости получения зарегистрированного договора в течение одного рабочего дня, следующего за днём возврата документов с государственной регистрации посредством телефонной связи, в том числе мобильной. В случае неявки заявителя в </w:t>
      </w:r>
      <w:r w:rsidR="00673EA2">
        <w:rPr>
          <w:sz w:val="28"/>
          <w:szCs w:val="28"/>
        </w:rPr>
        <w:t>течение трёх рабочих дней с момента информирования, либо в случае отсутствия возможности информирования посредством телефонной связи, в том числе мобильной, специалист направляет зарегистрированные документы почтовым отправлением с уведомлением о вручении. Квитанцию об отправке подшивает к делу, сформированному в процессе предоставления земельного участка.</w:t>
      </w:r>
    </w:p>
    <w:p w:rsidR="005108DA" w:rsidRPr="005108DA" w:rsidRDefault="00D62F74" w:rsidP="00294C6E">
      <w:pPr>
        <w:widowControl w:val="0"/>
        <w:ind w:firstLine="720"/>
        <w:jc w:val="both"/>
        <w:rPr>
          <w:sz w:val="28"/>
          <w:szCs w:val="28"/>
        </w:rPr>
      </w:pPr>
      <w:r>
        <w:rPr>
          <w:sz w:val="28"/>
          <w:szCs w:val="28"/>
        </w:rPr>
        <w:t>3</w:t>
      </w:r>
      <w:r w:rsidR="005108DA" w:rsidRPr="005108DA">
        <w:rPr>
          <w:sz w:val="28"/>
          <w:szCs w:val="28"/>
        </w:rPr>
        <w:t xml:space="preserve">.1.2. </w:t>
      </w:r>
      <w:r w:rsidR="00673EA2">
        <w:rPr>
          <w:sz w:val="28"/>
          <w:szCs w:val="28"/>
        </w:rPr>
        <w:t>Специалист, ответственный за выдачу документов является ответственным за хранение архива дел, формируемых по каждому случаю предоставления земельных участков в аренду.</w:t>
      </w:r>
    </w:p>
    <w:p w:rsidR="005108DA" w:rsidRPr="005108DA" w:rsidRDefault="00D62F74" w:rsidP="00294C6E">
      <w:pPr>
        <w:widowControl w:val="0"/>
        <w:ind w:firstLine="720"/>
        <w:jc w:val="both"/>
        <w:rPr>
          <w:sz w:val="28"/>
          <w:szCs w:val="28"/>
        </w:rPr>
      </w:pPr>
      <w:r>
        <w:rPr>
          <w:sz w:val="28"/>
          <w:szCs w:val="28"/>
        </w:rPr>
        <w:t>3</w:t>
      </w:r>
      <w:r w:rsidR="005108DA" w:rsidRPr="005108DA">
        <w:rPr>
          <w:sz w:val="28"/>
          <w:szCs w:val="28"/>
        </w:rPr>
        <w:t>.1.3. Специалист, ответственный за выдачу документов, делает записи в книге учета выданных договоров аренды и актов приема-передачи земельных участков.</w:t>
      </w:r>
    </w:p>
    <w:p w:rsidR="005108DA" w:rsidRPr="005108DA" w:rsidRDefault="00D62F74" w:rsidP="00294C6E">
      <w:pPr>
        <w:widowControl w:val="0"/>
        <w:ind w:firstLine="720"/>
        <w:jc w:val="both"/>
        <w:rPr>
          <w:sz w:val="28"/>
          <w:szCs w:val="28"/>
        </w:rPr>
      </w:pPr>
      <w:r>
        <w:rPr>
          <w:sz w:val="28"/>
          <w:szCs w:val="28"/>
        </w:rPr>
        <w:t>3</w:t>
      </w:r>
      <w:r w:rsidR="005108DA" w:rsidRPr="005108DA">
        <w:rPr>
          <w:sz w:val="28"/>
          <w:szCs w:val="28"/>
        </w:rPr>
        <w:t xml:space="preserve">.1.4. Специалист, ответственный за выдачу документов, знакомит </w:t>
      </w:r>
      <w:r w:rsidR="005108DA" w:rsidRPr="005108DA">
        <w:rPr>
          <w:sz w:val="28"/>
          <w:szCs w:val="28"/>
        </w:rPr>
        <w:lastRenderedPageBreak/>
        <w:t>заявителя с перечнем выдаваемых документов (оглашает название выдаваемых документов). Заявитель расписывается в получении договора аренды, акта приема-передачи земельного участка и получении иных документов</w:t>
      </w:r>
      <w:r w:rsidR="00673EA2">
        <w:rPr>
          <w:sz w:val="28"/>
          <w:szCs w:val="28"/>
        </w:rPr>
        <w:t xml:space="preserve"> в книге учёта</w:t>
      </w:r>
      <w:r w:rsidR="005108DA" w:rsidRPr="005108DA">
        <w:rPr>
          <w:sz w:val="28"/>
          <w:szCs w:val="28"/>
        </w:rPr>
        <w:t>.</w:t>
      </w:r>
    </w:p>
    <w:p w:rsidR="005108DA" w:rsidRPr="005108DA" w:rsidRDefault="00D62F74" w:rsidP="00294C6E">
      <w:pPr>
        <w:widowControl w:val="0"/>
        <w:ind w:firstLine="720"/>
        <w:jc w:val="both"/>
        <w:rPr>
          <w:sz w:val="28"/>
          <w:szCs w:val="28"/>
        </w:rPr>
      </w:pPr>
      <w:r>
        <w:rPr>
          <w:sz w:val="28"/>
          <w:szCs w:val="28"/>
        </w:rPr>
        <w:t>3</w:t>
      </w:r>
      <w:r w:rsidR="005108DA" w:rsidRPr="005108DA">
        <w:rPr>
          <w:sz w:val="28"/>
          <w:szCs w:val="28"/>
        </w:rPr>
        <w:t>.1.5. Специалист, ответственный за выдачу документов, выдает документы заявителю. Оставшиеся документы передаются в порядке делопроизводства для помещения в дело (формирования дела) правоустанавливающих документов.</w:t>
      </w:r>
    </w:p>
    <w:p w:rsidR="005108DA" w:rsidRPr="005108DA" w:rsidRDefault="005108DA" w:rsidP="00294C6E">
      <w:pPr>
        <w:widowControl w:val="0"/>
        <w:ind w:firstLine="720"/>
        <w:jc w:val="both"/>
        <w:rPr>
          <w:sz w:val="28"/>
          <w:szCs w:val="28"/>
        </w:rPr>
      </w:pPr>
    </w:p>
    <w:p w:rsidR="005108DA" w:rsidRPr="005108DA" w:rsidRDefault="00D62F74" w:rsidP="00722E6D">
      <w:pPr>
        <w:widowControl w:val="0"/>
        <w:jc w:val="center"/>
        <w:rPr>
          <w:sz w:val="28"/>
          <w:szCs w:val="28"/>
        </w:rPr>
      </w:pPr>
      <w:bookmarkStart w:id="17" w:name="Par182"/>
      <w:bookmarkEnd w:id="17"/>
      <w:r>
        <w:rPr>
          <w:sz w:val="28"/>
          <w:szCs w:val="28"/>
          <w:lang w:val="en-US"/>
        </w:rPr>
        <w:t>I</w:t>
      </w:r>
      <w:r w:rsidR="005108DA" w:rsidRPr="005108DA">
        <w:rPr>
          <w:sz w:val="28"/>
          <w:szCs w:val="28"/>
        </w:rPr>
        <w:t>V. Порядок и формы контроля за</w:t>
      </w:r>
    </w:p>
    <w:p w:rsidR="005108DA" w:rsidRPr="005108DA" w:rsidRDefault="005108DA" w:rsidP="00722E6D">
      <w:pPr>
        <w:widowControl w:val="0"/>
        <w:jc w:val="center"/>
        <w:rPr>
          <w:sz w:val="28"/>
          <w:szCs w:val="28"/>
        </w:rPr>
      </w:pPr>
      <w:r w:rsidRPr="005108DA">
        <w:rPr>
          <w:sz w:val="28"/>
          <w:szCs w:val="28"/>
        </w:rPr>
        <w:t>предоставлением муниципальной услуги</w:t>
      </w:r>
    </w:p>
    <w:p w:rsidR="005108DA" w:rsidRPr="005108DA" w:rsidRDefault="005108DA" w:rsidP="00294C6E">
      <w:pPr>
        <w:widowControl w:val="0"/>
        <w:ind w:firstLine="720"/>
        <w:jc w:val="both"/>
        <w:rPr>
          <w:sz w:val="28"/>
          <w:szCs w:val="28"/>
        </w:rPr>
      </w:pPr>
    </w:p>
    <w:p w:rsidR="005108DA" w:rsidRPr="005108DA" w:rsidRDefault="00D62F74" w:rsidP="00294C6E">
      <w:pPr>
        <w:widowControl w:val="0"/>
        <w:ind w:firstLine="720"/>
        <w:jc w:val="both"/>
        <w:rPr>
          <w:sz w:val="28"/>
          <w:szCs w:val="28"/>
        </w:rPr>
      </w:pPr>
      <w:r>
        <w:rPr>
          <w:sz w:val="28"/>
          <w:szCs w:val="28"/>
        </w:rPr>
        <w:t>4</w:t>
      </w:r>
      <w:r w:rsidR="005108DA" w:rsidRPr="005108DA">
        <w:rPr>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решения специалистами осуществляется </w:t>
      </w:r>
      <w:r w:rsidR="00673EA2">
        <w:rPr>
          <w:sz w:val="28"/>
          <w:szCs w:val="28"/>
        </w:rPr>
        <w:t xml:space="preserve">главой местной администрации сельского поселения </w:t>
      </w:r>
      <w:r w:rsidR="006C6D46">
        <w:rPr>
          <w:sz w:val="28"/>
          <w:szCs w:val="28"/>
        </w:rPr>
        <w:t>Ташлы-Тала</w:t>
      </w:r>
      <w:r w:rsidR="005108DA" w:rsidRPr="005108DA">
        <w:rPr>
          <w:sz w:val="28"/>
          <w:szCs w:val="28"/>
        </w:rPr>
        <w:t>.</w:t>
      </w:r>
    </w:p>
    <w:p w:rsidR="005108DA" w:rsidRPr="005108DA" w:rsidRDefault="005108DA" w:rsidP="00294C6E">
      <w:pPr>
        <w:widowControl w:val="0"/>
        <w:ind w:firstLine="720"/>
        <w:jc w:val="both"/>
        <w:rPr>
          <w:sz w:val="28"/>
          <w:szCs w:val="28"/>
        </w:rPr>
      </w:pPr>
      <w:r w:rsidRPr="005108DA">
        <w:rPr>
          <w:sz w:val="28"/>
          <w:szCs w:val="28"/>
        </w:rPr>
        <w:t>Специалист, ответственный за прием документов, несет персональную ответственность за соблюдение сроков и порядка приема документов, правильности внесения записи в книгу учета входящих документов.</w:t>
      </w:r>
    </w:p>
    <w:p w:rsidR="005108DA" w:rsidRPr="005108DA" w:rsidRDefault="005108DA" w:rsidP="00294C6E">
      <w:pPr>
        <w:widowControl w:val="0"/>
        <w:ind w:firstLine="720"/>
        <w:jc w:val="both"/>
        <w:rPr>
          <w:sz w:val="28"/>
          <w:szCs w:val="28"/>
        </w:rPr>
      </w:pPr>
      <w:r w:rsidRPr="005108DA">
        <w:rPr>
          <w:sz w:val="28"/>
          <w:szCs w:val="28"/>
        </w:rPr>
        <w:t>Специалист, ответственный за оформление договора аренды и акта приема-передачи земельного участка, несет персональную ответственность за соблюдение сроков и порядка оформления документов.</w:t>
      </w:r>
    </w:p>
    <w:p w:rsidR="005108DA" w:rsidRPr="005108DA" w:rsidRDefault="005108DA" w:rsidP="00294C6E">
      <w:pPr>
        <w:widowControl w:val="0"/>
        <w:ind w:firstLine="720"/>
        <w:jc w:val="both"/>
        <w:rPr>
          <w:sz w:val="28"/>
          <w:szCs w:val="28"/>
        </w:rPr>
      </w:pPr>
      <w:r w:rsidRPr="005108DA">
        <w:rPr>
          <w:sz w:val="28"/>
          <w:szCs w:val="28"/>
        </w:rPr>
        <w:t>Специалист, ответственный за выдачу документов, несет персональную ответственность за соблюдение сроков и порядка выдачи документов, правильности заполнения книги учета выданных договоров аренды и актов приема-передачи земельных участков.</w:t>
      </w:r>
    </w:p>
    <w:p w:rsidR="005108DA" w:rsidRPr="005108DA" w:rsidRDefault="005108DA" w:rsidP="00294C6E">
      <w:pPr>
        <w:widowControl w:val="0"/>
        <w:ind w:firstLine="720"/>
        <w:jc w:val="both"/>
        <w:rPr>
          <w:sz w:val="28"/>
          <w:szCs w:val="28"/>
        </w:rPr>
      </w:pPr>
      <w:r w:rsidRPr="005108DA">
        <w:rPr>
          <w:sz w:val="28"/>
          <w:szCs w:val="28"/>
        </w:rPr>
        <w:t xml:space="preserve">Персональная ответственность специалистов </w:t>
      </w:r>
      <w:r w:rsidR="00F86F78">
        <w:rPr>
          <w:sz w:val="28"/>
          <w:szCs w:val="28"/>
        </w:rPr>
        <w:t xml:space="preserve">местной администрации и лиц, включённых в состав Комиссии по </w:t>
      </w:r>
      <w:r w:rsidR="00F86F78" w:rsidRPr="0011140F">
        <w:rPr>
          <w:color w:val="000000"/>
          <w:sz w:val="28"/>
          <w:szCs w:val="28"/>
        </w:rPr>
        <w:t>распоряжению земельными участками из земель</w:t>
      </w:r>
      <w:r w:rsidR="006C6D46">
        <w:rPr>
          <w:color w:val="000000"/>
          <w:sz w:val="28"/>
          <w:szCs w:val="28"/>
        </w:rPr>
        <w:t xml:space="preserve"> </w:t>
      </w:r>
      <w:r w:rsidR="00F86F78" w:rsidRPr="0011140F">
        <w:rPr>
          <w:color w:val="000000"/>
          <w:sz w:val="28"/>
          <w:szCs w:val="28"/>
        </w:rPr>
        <w:t xml:space="preserve">сельского поселения </w:t>
      </w:r>
      <w:r w:rsidR="006C6D46">
        <w:rPr>
          <w:color w:val="000000"/>
          <w:sz w:val="28"/>
          <w:szCs w:val="28"/>
        </w:rPr>
        <w:t>Ташлы-Тала</w:t>
      </w:r>
      <w:r w:rsidR="00F86F78" w:rsidRPr="0011140F">
        <w:rPr>
          <w:color w:val="000000"/>
          <w:sz w:val="28"/>
          <w:szCs w:val="28"/>
        </w:rPr>
        <w:t>, собственность на которые не разграничена</w:t>
      </w:r>
      <w:r w:rsidR="002B1154">
        <w:rPr>
          <w:color w:val="000000"/>
          <w:sz w:val="28"/>
          <w:szCs w:val="28"/>
        </w:rPr>
        <w:t xml:space="preserve"> </w:t>
      </w:r>
      <w:r w:rsidR="00F86F78">
        <w:rPr>
          <w:sz w:val="28"/>
          <w:szCs w:val="28"/>
        </w:rPr>
        <w:t>и Аукционной комиссии</w:t>
      </w:r>
      <w:r w:rsidRPr="005108DA">
        <w:rPr>
          <w:sz w:val="28"/>
          <w:szCs w:val="28"/>
        </w:rPr>
        <w:t xml:space="preserve"> закрепляется в должностных инструкциях в соответствии с требованиями законодательства Российской Федерации.</w:t>
      </w:r>
    </w:p>
    <w:p w:rsidR="005108DA" w:rsidRPr="005108DA" w:rsidRDefault="00D62F74" w:rsidP="00294C6E">
      <w:pPr>
        <w:widowControl w:val="0"/>
        <w:ind w:firstLine="720"/>
        <w:jc w:val="both"/>
        <w:rPr>
          <w:sz w:val="28"/>
          <w:szCs w:val="28"/>
        </w:rPr>
      </w:pPr>
      <w:r>
        <w:rPr>
          <w:sz w:val="28"/>
          <w:szCs w:val="28"/>
        </w:rPr>
        <w:t>4</w:t>
      </w:r>
      <w:r w:rsidR="005108DA" w:rsidRPr="005108DA">
        <w:rPr>
          <w:sz w:val="28"/>
          <w:szCs w:val="28"/>
        </w:rPr>
        <w:t xml:space="preserve">.2. Текущий контроль осуществляется путем проверок соблюдения и исполнения специалистами положений Административного регламента, иных правовых актов </w:t>
      </w:r>
      <w:r w:rsidR="00EB79F4">
        <w:rPr>
          <w:sz w:val="28"/>
          <w:szCs w:val="28"/>
        </w:rPr>
        <w:t>Российской Федерации</w:t>
      </w:r>
      <w:r w:rsidR="005108DA" w:rsidRPr="005108DA">
        <w:rPr>
          <w:sz w:val="28"/>
          <w:szCs w:val="28"/>
        </w:rPr>
        <w:t>. Периодичность осуществления те</w:t>
      </w:r>
      <w:r w:rsidR="00F86F78">
        <w:rPr>
          <w:sz w:val="28"/>
          <w:szCs w:val="28"/>
        </w:rPr>
        <w:t xml:space="preserve">кущего контроля устанавливается главой местной администрации сельского поселения </w:t>
      </w:r>
      <w:r w:rsidR="006C6D46">
        <w:rPr>
          <w:sz w:val="28"/>
          <w:szCs w:val="28"/>
        </w:rPr>
        <w:t>Ташлы-Тала</w:t>
      </w:r>
      <w:r w:rsidR="005108DA" w:rsidRPr="005108DA">
        <w:rPr>
          <w:sz w:val="28"/>
          <w:szCs w:val="28"/>
        </w:rPr>
        <w:t>.</w:t>
      </w:r>
    </w:p>
    <w:p w:rsidR="005108DA" w:rsidRPr="005108DA" w:rsidRDefault="005108DA" w:rsidP="00294C6E">
      <w:pPr>
        <w:widowControl w:val="0"/>
        <w:ind w:firstLine="720"/>
        <w:jc w:val="both"/>
        <w:rPr>
          <w:sz w:val="28"/>
          <w:szCs w:val="28"/>
        </w:rPr>
      </w:pPr>
      <w:r w:rsidRPr="005108DA">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w:t>
      </w:r>
      <w:r w:rsidR="00F86F78">
        <w:rPr>
          <w:sz w:val="28"/>
          <w:szCs w:val="28"/>
        </w:rPr>
        <w:t xml:space="preserve">местной администрации, членов Комиссии по </w:t>
      </w:r>
      <w:r w:rsidR="00F86F78" w:rsidRPr="0011140F">
        <w:rPr>
          <w:color w:val="000000"/>
          <w:sz w:val="28"/>
          <w:szCs w:val="28"/>
        </w:rPr>
        <w:t>распоряжению земельными участками из земель</w:t>
      </w:r>
      <w:r w:rsidR="006C6D46">
        <w:rPr>
          <w:color w:val="000000"/>
          <w:sz w:val="28"/>
          <w:szCs w:val="28"/>
        </w:rPr>
        <w:t xml:space="preserve"> </w:t>
      </w:r>
      <w:r w:rsidR="00F86F78" w:rsidRPr="0011140F">
        <w:rPr>
          <w:color w:val="000000"/>
          <w:sz w:val="28"/>
          <w:szCs w:val="28"/>
        </w:rPr>
        <w:t xml:space="preserve">сельского поселения </w:t>
      </w:r>
      <w:r w:rsidR="006C6D46">
        <w:rPr>
          <w:color w:val="000000"/>
          <w:sz w:val="28"/>
          <w:szCs w:val="28"/>
        </w:rPr>
        <w:t>Ташлы-Тала</w:t>
      </w:r>
      <w:r w:rsidR="00F86F78" w:rsidRPr="0011140F">
        <w:rPr>
          <w:color w:val="000000"/>
          <w:sz w:val="28"/>
          <w:szCs w:val="28"/>
        </w:rPr>
        <w:t>, собственность на которые не разграничена</w:t>
      </w:r>
      <w:r w:rsidR="00F86F78">
        <w:rPr>
          <w:color w:val="000000"/>
          <w:sz w:val="28"/>
          <w:szCs w:val="28"/>
        </w:rPr>
        <w:t xml:space="preserve"> и Аукционной комиссии</w:t>
      </w:r>
      <w:r w:rsidRPr="005108DA">
        <w:rPr>
          <w:sz w:val="28"/>
          <w:szCs w:val="28"/>
        </w:rPr>
        <w:t>.</w:t>
      </w:r>
    </w:p>
    <w:p w:rsidR="005108DA" w:rsidRPr="005108DA" w:rsidRDefault="005108DA" w:rsidP="00294C6E">
      <w:pPr>
        <w:widowControl w:val="0"/>
        <w:ind w:firstLine="720"/>
        <w:jc w:val="both"/>
        <w:rPr>
          <w:sz w:val="28"/>
          <w:szCs w:val="28"/>
        </w:rPr>
      </w:pPr>
      <w:r w:rsidRPr="005108DA">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108DA" w:rsidRPr="005108DA" w:rsidRDefault="005108DA" w:rsidP="00294C6E">
      <w:pPr>
        <w:widowControl w:val="0"/>
        <w:ind w:firstLine="720"/>
        <w:jc w:val="both"/>
        <w:rPr>
          <w:sz w:val="28"/>
          <w:szCs w:val="28"/>
        </w:rPr>
      </w:pPr>
    </w:p>
    <w:p w:rsidR="005108DA" w:rsidRPr="005108DA" w:rsidRDefault="005108DA" w:rsidP="00722E6D">
      <w:pPr>
        <w:widowControl w:val="0"/>
        <w:jc w:val="center"/>
        <w:rPr>
          <w:sz w:val="28"/>
          <w:szCs w:val="28"/>
        </w:rPr>
      </w:pPr>
      <w:bookmarkStart w:id="18" w:name="Par194"/>
      <w:bookmarkEnd w:id="18"/>
      <w:r w:rsidRPr="005108DA">
        <w:rPr>
          <w:sz w:val="28"/>
          <w:szCs w:val="28"/>
        </w:rPr>
        <w:t>V. Порядок обжалования действий (бездействия)</w:t>
      </w:r>
    </w:p>
    <w:p w:rsidR="005108DA" w:rsidRPr="005108DA" w:rsidRDefault="005108DA" w:rsidP="00722E6D">
      <w:pPr>
        <w:widowControl w:val="0"/>
        <w:jc w:val="center"/>
        <w:rPr>
          <w:sz w:val="28"/>
          <w:szCs w:val="28"/>
        </w:rPr>
      </w:pPr>
      <w:r w:rsidRPr="005108DA">
        <w:rPr>
          <w:sz w:val="28"/>
          <w:szCs w:val="28"/>
        </w:rPr>
        <w:t>и решений, осуществляемых (принятых) в ходе</w:t>
      </w:r>
    </w:p>
    <w:p w:rsidR="005108DA" w:rsidRPr="005108DA" w:rsidRDefault="005108DA" w:rsidP="00722E6D">
      <w:pPr>
        <w:widowControl w:val="0"/>
        <w:jc w:val="center"/>
        <w:rPr>
          <w:sz w:val="28"/>
          <w:szCs w:val="28"/>
        </w:rPr>
      </w:pPr>
      <w:r w:rsidRPr="005108DA">
        <w:rPr>
          <w:sz w:val="28"/>
          <w:szCs w:val="28"/>
        </w:rPr>
        <w:t>предоставления муниципальной услуги</w:t>
      </w:r>
    </w:p>
    <w:p w:rsidR="005108DA" w:rsidRPr="005108DA" w:rsidRDefault="005108DA" w:rsidP="00294C6E">
      <w:pPr>
        <w:widowControl w:val="0"/>
        <w:ind w:firstLine="720"/>
        <w:jc w:val="both"/>
        <w:rPr>
          <w:sz w:val="28"/>
          <w:szCs w:val="28"/>
        </w:rPr>
      </w:pPr>
    </w:p>
    <w:p w:rsidR="00355B08" w:rsidRPr="00355B08" w:rsidRDefault="00D62F74" w:rsidP="00355B08">
      <w:pPr>
        <w:pStyle w:val="af"/>
        <w:spacing w:before="0" w:beforeAutospacing="0" w:after="0" w:afterAutospacing="0"/>
        <w:ind w:firstLine="720"/>
        <w:jc w:val="both"/>
        <w:rPr>
          <w:sz w:val="28"/>
          <w:szCs w:val="28"/>
        </w:rPr>
      </w:pPr>
      <w:r>
        <w:rPr>
          <w:sz w:val="28"/>
          <w:szCs w:val="28"/>
        </w:rPr>
        <w:t>5</w:t>
      </w:r>
      <w:r w:rsidR="00355B08">
        <w:rPr>
          <w:sz w:val="28"/>
          <w:szCs w:val="28"/>
        </w:rPr>
        <w:t xml:space="preserve">.1. </w:t>
      </w:r>
      <w:r w:rsidR="00355B08" w:rsidRPr="00355B08">
        <w:rPr>
          <w:sz w:val="28"/>
          <w:szCs w:val="28"/>
        </w:rPr>
        <w:t>Заявители имеют право на обжалование действий (бездействий) и решений, осуществляемых (принятых) должностными лицами в ходе исполнения муниципальной услуги, в досудебном порядке.</w:t>
      </w:r>
    </w:p>
    <w:p w:rsidR="00355B08" w:rsidRPr="00355B08" w:rsidRDefault="00355B08" w:rsidP="00355B08">
      <w:pPr>
        <w:pStyle w:val="af"/>
        <w:spacing w:before="0" w:beforeAutospacing="0" w:after="0" w:afterAutospacing="0"/>
        <w:ind w:firstLine="720"/>
        <w:jc w:val="both"/>
        <w:rPr>
          <w:sz w:val="28"/>
          <w:szCs w:val="28"/>
        </w:rPr>
      </w:pPr>
      <w:r w:rsidRPr="00355B08">
        <w:rPr>
          <w:sz w:val="28"/>
          <w:szCs w:val="28"/>
        </w:rPr>
        <w:t>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или же в форме электронного документа в адрес местной администрации Лескенского муниципального района КБР .</w:t>
      </w:r>
    </w:p>
    <w:p w:rsidR="00355B08" w:rsidRPr="00355B08" w:rsidRDefault="00D62F74" w:rsidP="00355B08">
      <w:pPr>
        <w:pStyle w:val="af"/>
        <w:spacing w:before="0" w:beforeAutospacing="0" w:after="0" w:afterAutospacing="0"/>
        <w:ind w:firstLine="720"/>
        <w:jc w:val="both"/>
        <w:rPr>
          <w:sz w:val="28"/>
          <w:szCs w:val="28"/>
        </w:rPr>
      </w:pPr>
      <w:r>
        <w:rPr>
          <w:sz w:val="28"/>
          <w:szCs w:val="28"/>
        </w:rPr>
        <w:t>5</w:t>
      </w:r>
      <w:r w:rsidR="00355B08">
        <w:rPr>
          <w:sz w:val="28"/>
          <w:szCs w:val="28"/>
        </w:rPr>
        <w:t xml:space="preserve">.2. </w:t>
      </w:r>
      <w:r w:rsidR="00355B08" w:rsidRPr="00355B08">
        <w:rPr>
          <w:sz w:val="28"/>
          <w:szCs w:val="28"/>
        </w:rPr>
        <w:t>Содержание устного обращения заносится в карточку личного приема гражданина. В случае, если изложенные в устном обращении граждан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355B08" w:rsidRPr="00355B08" w:rsidRDefault="00D62F74" w:rsidP="00355B08">
      <w:pPr>
        <w:pStyle w:val="af"/>
        <w:spacing w:before="0" w:beforeAutospacing="0" w:after="0" w:afterAutospacing="0"/>
        <w:ind w:firstLine="720"/>
        <w:jc w:val="both"/>
        <w:rPr>
          <w:sz w:val="28"/>
          <w:szCs w:val="28"/>
        </w:rPr>
      </w:pPr>
      <w:r>
        <w:rPr>
          <w:sz w:val="28"/>
          <w:szCs w:val="28"/>
        </w:rPr>
        <w:t>5</w:t>
      </w:r>
      <w:r w:rsidR="00355B08">
        <w:rPr>
          <w:sz w:val="28"/>
          <w:szCs w:val="28"/>
        </w:rPr>
        <w:t xml:space="preserve">.3. </w:t>
      </w:r>
      <w:r w:rsidR="00355B08" w:rsidRPr="00355B08">
        <w:rPr>
          <w:sz w:val="28"/>
          <w:szCs w:val="28"/>
        </w:rPr>
        <w:t>При обращении заявителей в письменной форме в обязательном порядке указываются наименование органа, в который обратившийся направляет письменную жалобу,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обратившегося, полное наименование для юридического лица, почтовый адрес или адрес электронной почты, по которому должны быть направлены ответ, уведомление о переадресации обращения, излагается суть жалобы, ставится личная подпись и дата.</w:t>
      </w:r>
    </w:p>
    <w:p w:rsidR="00355B08" w:rsidRPr="00355B08" w:rsidRDefault="00355B08" w:rsidP="00355B08">
      <w:pPr>
        <w:pStyle w:val="af"/>
        <w:spacing w:before="0" w:beforeAutospacing="0" w:after="0" w:afterAutospacing="0"/>
        <w:ind w:firstLine="720"/>
        <w:jc w:val="both"/>
        <w:rPr>
          <w:sz w:val="28"/>
          <w:szCs w:val="28"/>
        </w:rPr>
      </w:pPr>
      <w:r w:rsidRPr="00355B08">
        <w:rPr>
          <w:sz w:val="28"/>
          <w:szCs w:val="28"/>
        </w:rPr>
        <w:t>В обращении в форме электронного документа гражданин в обязательном порядке указывает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также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55B08" w:rsidRPr="00355B08" w:rsidRDefault="00D62F74" w:rsidP="00355B08">
      <w:pPr>
        <w:widowControl w:val="0"/>
        <w:ind w:firstLine="720"/>
        <w:jc w:val="both"/>
        <w:rPr>
          <w:sz w:val="28"/>
          <w:szCs w:val="28"/>
        </w:rPr>
      </w:pPr>
      <w:r>
        <w:rPr>
          <w:sz w:val="28"/>
          <w:szCs w:val="28"/>
        </w:rPr>
        <w:t>5</w:t>
      </w:r>
      <w:r w:rsidR="00355B08">
        <w:rPr>
          <w:sz w:val="28"/>
          <w:szCs w:val="28"/>
        </w:rPr>
        <w:t xml:space="preserve">.4. </w:t>
      </w:r>
      <w:r w:rsidR="00355B08" w:rsidRPr="00355B08">
        <w:rPr>
          <w:sz w:val="28"/>
          <w:szCs w:val="28"/>
        </w:rPr>
        <w:t xml:space="preserve">Жалоба, поступившая в местную администрацию </w:t>
      </w:r>
      <w:r w:rsidR="00355B08">
        <w:rPr>
          <w:sz w:val="28"/>
          <w:szCs w:val="28"/>
        </w:rPr>
        <w:t xml:space="preserve">сельского поселения </w:t>
      </w:r>
      <w:r w:rsidR="006C6D46">
        <w:rPr>
          <w:sz w:val="28"/>
          <w:szCs w:val="28"/>
        </w:rPr>
        <w:t>Ташлы-Тала</w:t>
      </w:r>
      <w:r w:rsidR="00355B08" w:rsidRPr="00355B08">
        <w:rPr>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55B08" w:rsidRPr="00355B08" w:rsidRDefault="00355B08" w:rsidP="00355B08">
      <w:pPr>
        <w:widowControl w:val="0"/>
        <w:ind w:firstLine="720"/>
        <w:jc w:val="both"/>
        <w:rPr>
          <w:sz w:val="28"/>
          <w:szCs w:val="28"/>
        </w:rPr>
      </w:pPr>
      <w:r w:rsidRPr="00355B08">
        <w:rPr>
          <w:sz w:val="28"/>
          <w:szCs w:val="28"/>
        </w:rPr>
        <w:t xml:space="preserve">По результатам рассмотрения жалобы должностным лицом местной администрации </w:t>
      </w:r>
      <w:r>
        <w:rPr>
          <w:sz w:val="28"/>
          <w:szCs w:val="28"/>
        </w:rPr>
        <w:t xml:space="preserve">сельского поселения </w:t>
      </w:r>
      <w:r w:rsidR="006C6D46">
        <w:rPr>
          <w:sz w:val="28"/>
          <w:szCs w:val="28"/>
        </w:rPr>
        <w:t>Ташлы-Тала</w:t>
      </w:r>
      <w:r w:rsidRPr="00355B08">
        <w:rPr>
          <w:sz w:val="28"/>
          <w:szCs w:val="28"/>
        </w:rPr>
        <w:t>, принимается решение об удовлетворении требований обратившегося либо об отказе в его удовлетворении.</w:t>
      </w:r>
    </w:p>
    <w:p w:rsidR="00355B08" w:rsidRPr="00355B08" w:rsidRDefault="00D62F74" w:rsidP="00355B08">
      <w:pPr>
        <w:widowControl w:val="0"/>
        <w:ind w:firstLine="720"/>
        <w:jc w:val="both"/>
        <w:rPr>
          <w:sz w:val="28"/>
          <w:szCs w:val="28"/>
        </w:rPr>
      </w:pPr>
      <w:r>
        <w:rPr>
          <w:sz w:val="28"/>
          <w:szCs w:val="28"/>
        </w:rPr>
        <w:t>5</w:t>
      </w:r>
      <w:r w:rsidR="00355B08">
        <w:rPr>
          <w:sz w:val="28"/>
          <w:szCs w:val="28"/>
        </w:rPr>
        <w:t xml:space="preserve">.5. </w:t>
      </w:r>
      <w:r w:rsidR="00355B08" w:rsidRPr="00355B08">
        <w:rPr>
          <w:sz w:val="28"/>
          <w:szCs w:val="28"/>
        </w:rPr>
        <w:t xml:space="preserve">Ответ по результатам рассмотрения жалобы подписывается уполномоченным на рассмотрение жалобы должностным лицом местной администрации </w:t>
      </w:r>
      <w:r w:rsidR="00355B08">
        <w:rPr>
          <w:sz w:val="28"/>
          <w:szCs w:val="28"/>
        </w:rPr>
        <w:t xml:space="preserve">сельского поселения </w:t>
      </w:r>
      <w:r w:rsidR="006C6D46">
        <w:rPr>
          <w:sz w:val="28"/>
          <w:szCs w:val="28"/>
        </w:rPr>
        <w:t>Ташлы-Тала</w:t>
      </w:r>
      <w:r w:rsidR="00355B08" w:rsidRPr="00355B08">
        <w:rPr>
          <w:sz w:val="28"/>
          <w:szCs w:val="28"/>
        </w:rPr>
        <w:t xml:space="preserve"> и не позднее дня, следующего </w:t>
      </w:r>
      <w:r w:rsidR="00355B08" w:rsidRPr="00355B08">
        <w:rPr>
          <w:sz w:val="28"/>
          <w:szCs w:val="28"/>
        </w:rPr>
        <w:lastRenderedPageBreak/>
        <w:t xml:space="preserve">за днем принятия решения направляется заявителю в письменной и  по желанию заявителя в электронной формах. </w:t>
      </w:r>
    </w:p>
    <w:p w:rsidR="00355B08" w:rsidRPr="00355B08" w:rsidRDefault="00355B08" w:rsidP="00355B08">
      <w:pPr>
        <w:widowControl w:val="0"/>
        <w:ind w:firstLine="720"/>
        <w:jc w:val="both"/>
        <w:rPr>
          <w:sz w:val="28"/>
          <w:szCs w:val="28"/>
        </w:rPr>
      </w:pPr>
      <w:r w:rsidRPr="00355B08">
        <w:rPr>
          <w:sz w:val="28"/>
          <w:szCs w:val="28"/>
        </w:rPr>
        <w:t xml:space="preserve">В случае обжалования отказа местной администрации </w:t>
      </w:r>
      <w:r>
        <w:rPr>
          <w:sz w:val="28"/>
          <w:szCs w:val="28"/>
        </w:rPr>
        <w:t xml:space="preserve">сельского поселения </w:t>
      </w:r>
      <w:r w:rsidR="006C6D46">
        <w:rPr>
          <w:sz w:val="28"/>
          <w:szCs w:val="28"/>
        </w:rPr>
        <w:t>Ташлы-Тала</w:t>
      </w:r>
      <w:r w:rsidRPr="00355B08">
        <w:rPr>
          <w:sz w:val="28"/>
          <w:szCs w:val="28"/>
        </w:rPr>
        <w:t xml:space="preserve"> или должностного лица местной администрации </w:t>
      </w:r>
      <w:r w:rsidR="00D62F74">
        <w:rPr>
          <w:sz w:val="28"/>
          <w:szCs w:val="28"/>
        </w:rPr>
        <w:t xml:space="preserve">сельского поселения </w:t>
      </w:r>
      <w:r w:rsidR="006C6D46">
        <w:rPr>
          <w:sz w:val="28"/>
          <w:szCs w:val="28"/>
        </w:rPr>
        <w:t>Ташлы-Тала</w:t>
      </w:r>
      <w:r w:rsidRPr="00355B08">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жалоба рассматривается в течении пяти рабочих дней со дня ее регистрации.</w:t>
      </w:r>
    </w:p>
    <w:p w:rsidR="00355B08" w:rsidRPr="00355B08" w:rsidRDefault="00D62F74" w:rsidP="00355B08">
      <w:pPr>
        <w:widowControl w:val="0"/>
        <w:ind w:firstLine="720"/>
        <w:jc w:val="both"/>
        <w:rPr>
          <w:sz w:val="28"/>
          <w:szCs w:val="28"/>
        </w:rPr>
      </w:pPr>
      <w:r>
        <w:rPr>
          <w:sz w:val="28"/>
          <w:szCs w:val="28"/>
        </w:rPr>
        <w:t>5</w:t>
      </w:r>
      <w:r w:rsidR="00355B08">
        <w:rPr>
          <w:sz w:val="28"/>
          <w:szCs w:val="28"/>
        </w:rPr>
        <w:t xml:space="preserve">.6. </w:t>
      </w:r>
      <w:r w:rsidR="00355B08" w:rsidRPr="00355B08">
        <w:rPr>
          <w:sz w:val="28"/>
          <w:szCs w:val="28"/>
        </w:rPr>
        <w:t>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355B08" w:rsidRPr="00355B08" w:rsidRDefault="00355B08" w:rsidP="00355B08">
      <w:pPr>
        <w:pStyle w:val="af"/>
        <w:spacing w:before="0" w:beforeAutospacing="0" w:after="0" w:afterAutospacing="0"/>
        <w:ind w:firstLine="720"/>
        <w:jc w:val="both"/>
        <w:rPr>
          <w:sz w:val="28"/>
          <w:szCs w:val="28"/>
        </w:rPr>
      </w:pPr>
      <w:r w:rsidRPr="00355B08">
        <w:rPr>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или адрес электронной почты воспроизводимы.</w:t>
      </w:r>
    </w:p>
    <w:p w:rsidR="00355B08" w:rsidRPr="00355B08" w:rsidRDefault="00355B08" w:rsidP="00355B08">
      <w:pPr>
        <w:pStyle w:val="af"/>
        <w:spacing w:before="0" w:beforeAutospacing="0" w:after="0" w:afterAutospacing="0"/>
        <w:ind w:firstLine="720"/>
        <w:jc w:val="both"/>
        <w:rPr>
          <w:sz w:val="28"/>
          <w:szCs w:val="28"/>
        </w:rPr>
      </w:pPr>
      <w:r w:rsidRPr="00355B08">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местной администрации или его заместитель,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местную администрацию, или одному и тому же должностному лицу. О данном решении уведомляется заявитель, направивший обращение.</w:t>
      </w:r>
    </w:p>
    <w:p w:rsidR="00355B08" w:rsidRPr="00355B08" w:rsidRDefault="00355B08" w:rsidP="00355B08">
      <w:pPr>
        <w:pStyle w:val="af"/>
        <w:spacing w:before="0" w:beforeAutospacing="0" w:after="0" w:afterAutospacing="0"/>
        <w:ind w:firstLine="720"/>
        <w:jc w:val="both"/>
        <w:rPr>
          <w:sz w:val="28"/>
          <w:szCs w:val="28"/>
        </w:rPr>
      </w:pPr>
      <w:r w:rsidRPr="00355B08">
        <w:rPr>
          <w:sz w:val="28"/>
          <w:szCs w:val="28"/>
        </w:rPr>
        <w:t>Если в результате рассмотрения обращения жалоба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специалиста или должностного лица, ответственного за действие (бездействие) и решения, осуществляемые (принятые) в ходе исполнения муниципальной услуги на основании настоящего Регламента и повлекшие за собой жалобу обратившегося.</w:t>
      </w:r>
    </w:p>
    <w:p w:rsidR="00355B08" w:rsidRPr="00355B08" w:rsidRDefault="00D62F74" w:rsidP="00355B08">
      <w:pPr>
        <w:ind w:firstLine="720"/>
        <w:jc w:val="both"/>
        <w:rPr>
          <w:sz w:val="28"/>
          <w:szCs w:val="28"/>
        </w:rPr>
      </w:pPr>
      <w:r>
        <w:rPr>
          <w:sz w:val="28"/>
          <w:szCs w:val="28"/>
        </w:rPr>
        <w:t>5</w:t>
      </w:r>
      <w:r w:rsidR="00355B08">
        <w:rPr>
          <w:sz w:val="28"/>
          <w:szCs w:val="28"/>
        </w:rPr>
        <w:t xml:space="preserve">.7. </w:t>
      </w:r>
      <w:r w:rsidR="00355B08" w:rsidRPr="00355B08">
        <w:rPr>
          <w:sz w:val="28"/>
          <w:szCs w:val="28"/>
        </w:rPr>
        <w:t>Заявитель вправе получать информацию и документы, необходимые для обоснования и рассмотрения жалобы.</w:t>
      </w:r>
    </w:p>
    <w:p w:rsidR="00355B08" w:rsidRPr="00355B08" w:rsidRDefault="00355B08" w:rsidP="00355B08">
      <w:pPr>
        <w:ind w:firstLine="720"/>
        <w:jc w:val="both"/>
        <w:rPr>
          <w:sz w:val="28"/>
          <w:szCs w:val="28"/>
        </w:rPr>
      </w:pPr>
      <w:r w:rsidRPr="00355B08">
        <w:rPr>
          <w:sz w:val="28"/>
          <w:szCs w:val="28"/>
        </w:rPr>
        <w:t>Решение по жалобе может быть обжаловано в соответствии с действующим законодательством.</w:t>
      </w:r>
    </w:p>
    <w:p w:rsidR="00355B08" w:rsidRPr="00355B08" w:rsidRDefault="00355B08" w:rsidP="00355B08">
      <w:pPr>
        <w:ind w:firstLine="720"/>
        <w:jc w:val="both"/>
        <w:rPr>
          <w:sz w:val="28"/>
          <w:szCs w:val="28"/>
        </w:rPr>
      </w:pPr>
      <w:r w:rsidRPr="00355B08">
        <w:rPr>
          <w:sz w:val="28"/>
          <w:szCs w:val="28"/>
        </w:rPr>
        <w:t>Информация о порядке подачи и рассмотрения жалобы может быть сообщена заявителю в устной и/или письменной форме, а также выслана на адрес электронной почты.</w:t>
      </w:r>
    </w:p>
    <w:sectPr w:rsidR="00355B08" w:rsidRPr="00355B08" w:rsidSect="002B1154">
      <w:footerReference w:type="default" r:id="rId24"/>
      <w:pgSz w:w="11907" w:h="16840"/>
      <w:pgMar w:top="568" w:right="567" w:bottom="1134" w:left="1701" w:header="0" w:footer="86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596" w:rsidRDefault="00996596">
      <w:r>
        <w:separator/>
      </w:r>
    </w:p>
  </w:endnote>
  <w:endnote w:type="continuationSeparator" w:id="1">
    <w:p w:rsidR="00996596" w:rsidRDefault="009965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879969"/>
    </w:sdtPr>
    <w:sdtContent>
      <w:p w:rsidR="00BD66C4" w:rsidRDefault="00BF47F8" w:rsidP="00893843">
        <w:pPr>
          <w:pStyle w:val="ad"/>
          <w:jc w:val="right"/>
        </w:pPr>
        <w:fldSimple w:instr="PAGE   \* MERGEFORMAT">
          <w:r w:rsidR="002B1154">
            <w:rPr>
              <w:noProof/>
            </w:rPr>
            <w:t>25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596" w:rsidRDefault="00996596">
      <w:r>
        <w:separator/>
      </w:r>
    </w:p>
  </w:footnote>
  <w:footnote w:type="continuationSeparator" w:id="1">
    <w:p w:rsidR="00996596" w:rsidRDefault="009965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0C0214"/>
    <w:lvl w:ilvl="0">
      <w:numFmt w:val="bullet"/>
      <w:lvlText w:val="*"/>
      <w:lvlJc w:val="left"/>
    </w:lvl>
  </w:abstractNum>
  <w:abstractNum w:abstractNumId="1">
    <w:nsid w:val="0D7A2301"/>
    <w:multiLevelType w:val="singleLevel"/>
    <w:tmpl w:val="0722E2BC"/>
    <w:lvl w:ilvl="0">
      <w:start w:val="2"/>
      <w:numFmt w:val="decimal"/>
      <w:lvlText w:val="%1."/>
      <w:legacy w:legacy="1" w:legacySpace="0" w:legacyIndent="950"/>
      <w:lvlJc w:val="left"/>
      <w:rPr>
        <w:rFonts w:ascii="Times New Roman" w:hAnsi="Times New Roman" w:cs="Times New Roman" w:hint="default"/>
      </w:rPr>
    </w:lvl>
  </w:abstractNum>
  <w:abstractNum w:abstractNumId="2">
    <w:nsid w:val="0E325593"/>
    <w:multiLevelType w:val="hybridMultilevel"/>
    <w:tmpl w:val="037026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8511B5"/>
    <w:multiLevelType w:val="singleLevel"/>
    <w:tmpl w:val="181E9C82"/>
    <w:lvl w:ilvl="0">
      <w:start w:val="1"/>
      <w:numFmt w:val="decimal"/>
      <w:lvlText w:val="%1."/>
      <w:legacy w:legacy="1" w:legacySpace="0" w:legacyIndent="360"/>
      <w:lvlJc w:val="left"/>
      <w:rPr>
        <w:rFonts w:ascii="Times New Roman" w:hAnsi="Times New Roman" w:cs="Times New Roman" w:hint="default"/>
      </w:rPr>
    </w:lvl>
  </w:abstractNum>
  <w:abstractNum w:abstractNumId="4">
    <w:nsid w:val="15D82F3D"/>
    <w:multiLevelType w:val="hybridMultilevel"/>
    <w:tmpl w:val="6212C6DA"/>
    <w:lvl w:ilvl="0" w:tplc="431AA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DE3217"/>
    <w:multiLevelType w:val="hybridMultilevel"/>
    <w:tmpl w:val="76E6FB88"/>
    <w:lvl w:ilvl="0" w:tplc="CBACFCC4">
      <w:start w:val="1"/>
      <w:numFmt w:val="decimal"/>
      <w:lvlText w:val="%1."/>
      <w:lvlJc w:val="left"/>
      <w:pPr>
        <w:tabs>
          <w:tab w:val="num" w:pos="1497"/>
        </w:tabs>
        <w:ind w:left="1497"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EB54DB1"/>
    <w:multiLevelType w:val="singleLevel"/>
    <w:tmpl w:val="A52E825E"/>
    <w:lvl w:ilvl="0">
      <w:start w:val="1"/>
      <w:numFmt w:val="decimal"/>
      <w:lvlText w:val="%1."/>
      <w:legacy w:legacy="1" w:legacySpace="0" w:legacyIndent="216"/>
      <w:lvlJc w:val="left"/>
      <w:rPr>
        <w:rFonts w:ascii="Times New Roman" w:hAnsi="Times New Roman" w:cs="Times New Roman" w:hint="default"/>
      </w:rPr>
    </w:lvl>
  </w:abstractNum>
  <w:abstractNum w:abstractNumId="7">
    <w:nsid w:val="235066AD"/>
    <w:multiLevelType w:val="singleLevel"/>
    <w:tmpl w:val="7460287C"/>
    <w:lvl w:ilvl="0">
      <w:start w:val="2"/>
      <w:numFmt w:val="decimal"/>
      <w:lvlText w:val="%1."/>
      <w:legacy w:legacy="1" w:legacySpace="0" w:legacyIndent="950"/>
      <w:lvlJc w:val="left"/>
      <w:rPr>
        <w:rFonts w:ascii="Times New Roman" w:hAnsi="Times New Roman" w:cs="Times New Roman" w:hint="default"/>
      </w:rPr>
    </w:lvl>
  </w:abstractNum>
  <w:abstractNum w:abstractNumId="8">
    <w:nsid w:val="25C24F01"/>
    <w:multiLevelType w:val="singleLevel"/>
    <w:tmpl w:val="367CB6F0"/>
    <w:lvl w:ilvl="0">
      <w:start w:val="1"/>
      <w:numFmt w:val="decimal"/>
      <w:lvlText w:val="%1."/>
      <w:legacy w:legacy="1" w:legacySpace="0" w:legacyIndent="355"/>
      <w:lvlJc w:val="left"/>
      <w:rPr>
        <w:rFonts w:ascii="Times New Roman" w:hAnsi="Times New Roman" w:cs="Times New Roman" w:hint="default"/>
      </w:rPr>
    </w:lvl>
  </w:abstractNum>
  <w:abstractNum w:abstractNumId="9">
    <w:nsid w:val="344D2FFD"/>
    <w:multiLevelType w:val="singleLevel"/>
    <w:tmpl w:val="81D2CBFE"/>
    <w:lvl w:ilvl="0">
      <w:start w:val="1"/>
      <w:numFmt w:val="decimal"/>
      <w:lvlText w:val="%1."/>
      <w:legacy w:legacy="1" w:legacySpace="0" w:legacyIndent="360"/>
      <w:lvlJc w:val="left"/>
      <w:rPr>
        <w:rFonts w:ascii="Times New Roman" w:hAnsi="Times New Roman" w:cs="Times New Roman" w:hint="default"/>
      </w:rPr>
    </w:lvl>
  </w:abstractNum>
  <w:abstractNum w:abstractNumId="10">
    <w:nsid w:val="349164E9"/>
    <w:multiLevelType w:val="hybridMultilevel"/>
    <w:tmpl w:val="02663BDC"/>
    <w:lvl w:ilvl="0" w:tplc="58369B22">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7655C9D"/>
    <w:multiLevelType w:val="singleLevel"/>
    <w:tmpl w:val="99107CBC"/>
    <w:lvl w:ilvl="0">
      <w:start w:val="1"/>
      <w:numFmt w:val="decimal"/>
      <w:lvlText w:val="%1."/>
      <w:legacy w:legacy="1" w:legacySpace="0" w:legacyIndent="360"/>
      <w:lvlJc w:val="left"/>
      <w:rPr>
        <w:rFonts w:ascii="Times New Roman" w:hAnsi="Times New Roman" w:cs="Times New Roman" w:hint="default"/>
      </w:rPr>
    </w:lvl>
  </w:abstractNum>
  <w:abstractNum w:abstractNumId="12">
    <w:nsid w:val="39676FF3"/>
    <w:multiLevelType w:val="singleLevel"/>
    <w:tmpl w:val="248C72D0"/>
    <w:lvl w:ilvl="0">
      <w:start w:val="1"/>
      <w:numFmt w:val="decimal"/>
      <w:lvlText w:val="%1."/>
      <w:legacy w:legacy="1" w:legacySpace="0" w:legacyIndent="355"/>
      <w:lvlJc w:val="left"/>
      <w:rPr>
        <w:rFonts w:ascii="Times New Roman" w:hAnsi="Times New Roman" w:cs="Times New Roman" w:hint="default"/>
      </w:rPr>
    </w:lvl>
  </w:abstractNum>
  <w:abstractNum w:abstractNumId="13">
    <w:nsid w:val="3D4C3FB7"/>
    <w:multiLevelType w:val="hybridMultilevel"/>
    <w:tmpl w:val="5CA6B990"/>
    <w:lvl w:ilvl="0" w:tplc="F6A6F5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D60556E"/>
    <w:multiLevelType w:val="singleLevel"/>
    <w:tmpl w:val="6666D800"/>
    <w:lvl w:ilvl="0">
      <w:start w:val="2"/>
      <w:numFmt w:val="decimal"/>
      <w:lvlText w:val="%1."/>
      <w:legacy w:legacy="1" w:legacySpace="0" w:legacyIndent="950"/>
      <w:lvlJc w:val="left"/>
      <w:rPr>
        <w:rFonts w:ascii="Times New Roman" w:hAnsi="Times New Roman" w:cs="Times New Roman" w:hint="default"/>
      </w:rPr>
    </w:lvl>
  </w:abstractNum>
  <w:abstractNum w:abstractNumId="15">
    <w:nsid w:val="3F611F0F"/>
    <w:multiLevelType w:val="hybridMultilevel"/>
    <w:tmpl w:val="B18E0732"/>
    <w:lvl w:ilvl="0" w:tplc="7CDC6B64">
      <w:start w:val="1"/>
      <w:numFmt w:val="decimal"/>
      <w:lvlText w:val="%1."/>
      <w:lvlJc w:val="left"/>
      <w:pPr>
        <w:tabs>
          <w:tab w:val="num" w:pos="1605"/>
        </w:tabs>
        <w:ind w:left="1605" w:hanging="1065"/>
      </w:pPr>
      <w:rPr>
        <w:rFonts w:hint="default"/>
      </w:rPr>
    </w:lvl>
    <w:lvl w:ilvl="1" w:tplc="41C6C8BE">
      <w:numFmt w:val="none"/>
      <w:lvlText w:val=""/>
      <w:lvlJc w:val="left"/>
      <w:pPr>
        <w:tabs>
          <w:tab w:val="num" w:pos="360"/>
        </w:tabs>
      </w:pPr>
    </w:lvl>
    <w:lvl w:ilvl="2" w:tplc="AD16DAB0">
      <w:numFmt w:val="none"/>
      <w:lvlText w:val=""/>
      <w:lvlJc w:val="left"/>
      <w:pPr>
        <w:tabs>
          <w:tab w:val="num" w:pos="360"/>
        </w:tabs>
      </w:pPr>
    </w:lvl>
    <w:lvl w:ilvl="3" w:tplc="14124EEE">
      <w:numFmt w:val="none"/>
      <w:lvlText w:val=""/>
      <w:lvlJc w:val="left"/>
      <w:pPr>
        <w:tabs>
          <w:tab w:val="num" w:pos="360"/>
        </w:tabs>
      </w:pPr>
    </w:lvl>
    <w:lvl w:ilvl="4" w:tplc="631A6FF0">
      <w:numFmt w:val="none"/>
      <w:lvlText w:val=""/>
      <w:lvlJc w:val="left"/>
      <w:pPr>
        <w:tabs>
          <w:tab w:val="num" w:pos="360"/>
        </w:tabs>
      </w:pPr>
    </w:lvl>
    <w:lvl w:ilvl="5" w:tplc="DF3A6AFC">
      <w:numFmt w:val="none"/>
      <w:lvlText w:val=""/>
      <w:lvlJc w:val="left"/>
      <w:pPr>
        <w:tabs>
          <w:tab w:val="num" w:pos="360"/>
        </w:tabs>
      </w:pPr>
    </w:lvl>
    <w:lvl w:ilvl="6" w:tplc="B8A2CA5C">
      <w:numFmt w:val="none"/>
      <w:lvlText w:val=""/>
      <w:lvlJc w:val="left"/>
      <w:pPr>
        <w:tabs>
          <w:tab w:val="num" w:pos="360"/>
        </w:tabs>
      </w:pPr>
    </w:lvl>
    <w:lvl w:ilvl="7" w:tplc="A2E6FB74">
      <w:numFmt w:val="none"/>
      <w:lvlText w:val=""/>
      <w:lvlJc w:val="left"/>
      <w:pPr>
        <w:tabs>
          <w:tab w:val="num" w:pos="360"/>
        </w:tabs>
      </w:pPr>
    </w:lvl>
    <w:lvl w:ilvl="8" w:tplc="443872CC">
      <w:numFmt w:val="none"/>
      <w:lvlText w:val=""/>
      <w:lvlJc w:val="left"/>
      <w:pPr>
        <w:tabs>
          <w:tab w:val="num" w:pos="360"/>
        </w:tabs>
      </w:pPr>
    </w:lvl>
  </w:abstractNum>
  <w:abstractNum w:abstractNumId="16">
    <w:nsid w:val="5513754B"/>
    <w:multiLevelType w:val="singleLevel"/>
    <w:tmpl w:val="2CA080CC"/>
    <w:lvl w:ilvl="0">
      <w:start w:val="1"/>
      <w:numFmt w:val="decimal"/>
      <w:lvlText w:val="%1."/>
      <w:legacy w:legacy="1" w:legacySpace="0" w:legacyIndent="355"/>
      <w:lvlJc w:val="left"/>
      <w:rPr>
        <w:rFonts w:ascii="Times New Roman" w:hAnsi="Times New Roman" w:cs="Times New Roman" w:hint="default"/>
      </w:rPr>
    </w:lvl>
  </w:abstractNum>
  <w:abstractNum w:abstractNumId="17">
    <w:nsid w:val="583062B7"/>
    <w:multiLevelType w:val="hybridMultilevel"/>
    <w:tmpl w:val="6212C6DA"/>
    <w:lvl w:ilvl="0" w:tplc="431AA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8585DF4"/>
    <w:multiLevelType w:val="hybridMultilevel"/>
    <w:tmpl w:val="5C08FC06"/>
    <w:lvl w:ilvl="0" w:tplc="D408B92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8B60E5A"/>
    <w:multiLevelType w:val="singleLevel"/>
    <w:tmpl w:val="A64AD4D2"/>
    <w:lvl w:ilvl="0">
      <w:start w:val="2"/>
      <w:numFmt w:val="decimal"/>
      <w:lvlText w:val="%1."/>
      <w:legacy w:legacy="1" w:legacySpace="0" w:legacyIndent="946"/>
      <w:lvlJc w:val="left"/>
      <w:rPr>
        <w:rFonts w:ascii="Times New Roman" w:hAnsi="Times New Roman" w:cs="Times New Roman" w:hint="default"/>
      </w:rPr>
    </w:lvl>
  </w:abstractNum>
  <w:abstractNum w:abstractNumId="20">
    <w:nsid w:val="5B163509"/>
    <w:multiLevelType w:val="singleLevel"/>
    <w:tmpl w:val="C348218C"/>
    <w:lvl w:ilvl="0">
      <w:start w:val="2"/>
      <w:numFmt w:val="decimal"/>
      <w:lvlText w:val="%1."/>
      <w:legacy w:legacy="1" w:legacySpace="0" w:legacyIndent="955"/>
      <w:lvlJc w:val="left"/>
      <w:rPr>
        <w:rFonts w:ascii="Times New Roman" w:hAnsi="Times New Roman" w:cs="Times New Roman" w:hint="default"/>
      </w:rPr>
    </w:lvl>
  </w:abstractNum>
  <w:abstractNum w:abstractNumId="21">
    <w:nsid w:val="5BBB57E4"/>
    <w:multiLevelType w:val="singleLevel"/>
    <w:tmpl w:val="228E0148"/>
    <w:lvl w:ilvl="0">
      <w:start w:val="1"/>
      <w:numFmt w:val="decimal"/>
      <w:lvlText w:val="%1."/>
      <w:legacy w:legacy="1" w:legacySpace="0" w:legacyIndent="356"/>
      <w:lvlJc w:val="left"/>
      <w:rPr>
        <w:rFonts w:ascii="Times New Roman" w:hAnsi="Times New Roman" w:cs="Times New Roman" w:hint="default"/>
      </w:rPr>
    </w:lvl>
  </w:abstractNum>
  <w:abstractNum w:abstractNumId="22">
    <w:nsid w:val="5EDA226D"/>
    <w:multiLevelType w:val="hybridMultilevel"/>
    <w:tmpl w:val="C3A2C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15033E"/>
    <w:multiLevelType w:val="singleLevel"/>
    <w:tmpl w:val="31FAB856"/>
    <w:lvl w:ilvl="0">
      <w:start w:val="1"/>
      <w:numFmt w:val="decimal"/>
      <w:lvlText w:val="%1."/>
      <w:legacy w:legacy="1" w:legacySpace="0" w:legacyIndent="350"/>
      <w:lvlJc w:val="left"/>
      <w:rPr>
        <w:rFonts w:ascii="Times New Roman" w:hAnsi="Times New Roman" w:cs="Times New Roman" w:hint="default"/>
      </w:rPr>
    </w:lvl>
  </w:abstractNum>
  <w:abstractNum w:abstractNumId="24">
    <w:nsid w:val="68B41146"/>
    <w:multiLevelType w:val="singleLevel"/>
    <w:tmpl w:val="D7F45834"/>
    <w:lvl w:ilvl="0">
      <w:start w:val="2"/>
      <w:numFmt w:val="decimal"/>
      <w:lvlText w:val="%1."/>
      <w:legacy w:legacy="1" w:legacySpace="0" w:legacyIndent="955"/>
      <w:lvlJc w:val="left"/>
      <w:rPr>
        <w:rFonts w:ascii="Times New Roman" w:hAnsi="Times New Roman" w:cs="Times New Roman" w:hint="default"/>
      </w:rPr>
    </w:lvl>
  </w:abstractNum>
  <w:abstractNum w:abstractNumId="25">
    <w:nsid w:val="6CDB59C4"/>
    <w:multiLevelType w:val="singleLevel"/>
    <w:tmpl w:val="E5488554"/>
    <w:lvl w:ilvl="0">
      <w:start w:val="1"/>
      <w:numFmt w:val="decimal"/>
      <w:lvlText w:val="%1."/>
      <w:legacy w:legacy="1" w:legacySpace="0" w:legacyIndent="355"/>
      <w:lvlJc w:val="left"/>
      <w:rPr>
        <w:rFonts w:ascii="Times New Roman" w:hAnsi="Times New Roman" w:cs="Times New Roman" w:hint="default"/>
      </w:rPr>
    </w:lvl>
  </w:abstractNum>
  <w:abstractNum w:abstractNumId="26">
    <w:nsid w:val="6F9876DB"/>
    <w:multiLevelType w:val="singleLevel"/>
    <w:tmpl w:val="11728A4E"/>
    <w:lvl w:ilvl="0">
      <w:start w:val="2"/>
      <w:numFmt w:val="decimal"/>
      <w:lvlText w:val="%1."/>
      <w:legacy w:legacy="1" w:legacySpace="0" w:legacyIndent="946"/>
      <w:lvlJc w:val="left"/>
      <w:rPr>
        <w:rFonts w:ascii="Times New Roman" w:hAnsi="Times New Roman" w:cs="Times New Roman" w:hint="default"/>
      </w:rPr>
    </w:lvl>
  </w:abstractNum>
  <w:abstractNum w:abstractNumId="27">
    <w:nsid w:val="70430A6E"/>
    <w:multiLevelType w:val="singleLevel"/>
    <w:tmpl w:val="7F0C55D2"/>
    <w:lvl w:ilvl="0">
      <w:start w:val="1"/>
      <w:numFmt w:val="decimal"/>
      <w:lvlText w:val="%1."/>
      <w:legacy w:legacy="1" w:legacySpace="0" w:legacyIndent="226"/>
      <w:lvlJc w:val="left"/>
      <w:rPr>
        <w:rFonts w:ascii="Times New Roman" w:hAnsi="Times New Roman" w:cs="Times New Roman" w:hint="default"/>
      </w:rPr>
    </w:lvl>
  </w:abstractNum>
  <w:abstractNum w:abstractNumId="28">
    <w:nsid w:val="73955DE0"/>
    <w:multiLevelType w:val="singleLevel"/>
    <w:tmpl w:val="60E0FF36"/>
    <w:lvl w:ilvl="0">
      <w:start w:val="1"/>
      <w:numFmt w:val="decimal"/>
      <w:lvlText w:val="%1."/>
      <w:legacy w:legacy="1" w:legacySpace="0" w:legacyIndent="355"/>
      <w:lvlJc w:val="left"/>
      <w:rPr>
        <w:rFonts w:ascii="Times New Roman" w:hAnsi="Times New Roman" w:cs="Times New Roman" w:hint="default"/>
      </w:rPr>
    </w:lvl>
  </w:abstractNum>
  <w:abstractNum w:abstractNumId="29">
    <w:nsid w:val="7666686F"/>
    <w:multiLevelType w:val="singleLevel"/>
    <w:tmpl w:val="5F06F5A8"/>
    <w:lvl w:ilvl="0">
      <w:start w:val="1"/>
      <w:numFmt w:val="decimal"/>
      <w:lvlText w:val="%1."/>
      <w:legacy w:legacy="1" w:legacySpace="0" w:legacyIndent="360"/>
      <w:lvlJc w:val="left"/>
      <w:rPr>
        <w:rFonts w:ascii="Times New Roman" w:hAnsi="Times New Roman" w:cs="Times New Roman" w:hint="default"/>
      </w:rPr>
    </w:lvl>
  </w:abstractNum>
  <w:abstractNum w:abstractNumId="30">
    <w:nsid w:val="790B7C86"/>
    <w:multiLevelType w:val="hybridMultilevel"/>
    <w:tmpl w:val="10C0125E"/>
    <w:lvl w:ilvl="0" w:tplc="7D9AE5B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F552772"/>
    <w:multiLevelType w:val="singleLevel"/>
    <w:tmpl w:val="04404F40"/>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10"/>
  </w:num>
  <w:num w:numId="4">
    <w:abstractNumId w:val="19"/>
  </w:num>
  <w:num w:numId="5">
    <w:abstractNumId w:val="26"/>
  </w:num>
  <w:num w:numId="6">
    <w:abstractNumId w:val="15"/>
  </w:num>
  <w:num w:numId="7">
    <w:abstractNumId w:val="7"/>
  </w:num>
  <w:num w:numId="8">
    <w:abstractNumId w:val="20"/>
  </w:num>
  <w:num w:numId="9">
    <w:abstractNumId w:val="1"/>
  </w:num>
  <w:num w:numId="10">
    <w:abstractNumId w:val="24"/>
  </w:num>
  <w:num w:numId="11">
    <w:abstractNumId w:val="14"/>
  </w:num>
  <w:num w:numId="12">
    <w:abstractNumId w:val="16"/>
  </w:num>
  <w:num w:numId="13">
    <w:abstractNumId w:val="29"/>
  </w:num>
  <w:num w:numId="14">
    <w:abstractNumId w:val="21"/>
  </w:num>
  <w:num w:numId="15">
    <w:abstractNumId w:val="21"/>
    <w:lvlOverride w:ilvl="0">
      <w:lvl w:ilvl="0">
        <w:start w:val="1"/>
        <w:numFmt w:val="decimal"/>
        <w:lvlText w:val="%1."/>
        <w:legacy w:legacy="1" w:legacySpace="0" w:legacyIndent="355"/>
        <w:lvlJc w:val="left"/>
        <w:rPr>
          <w:rFonts w:ascii="Times New Roman" w:hAnsi="Times New Roman" w:cs="Times New Roman" w:hint="default"/>
        </w:rPr>
      </w:lvl>
    </w:lvlOverride>
  </w:num>
  <w:num w:numId="16">
    <w:abstractNumId w:val="31"/>
  </w:num>
  <w:num w:numId="17">
    <w:abstractNumId w:val="8"/>
  </w:num>
  <w:num w:numId="18">
    <w:abstractNumId w:val="3"/>
  </w:num>
  <w:num w:numId="19">
    <w:abstractNumId w:val="23"/>
  </w:num>
  <w:num w:numId="20">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1">
    <w:abstractNumId w:val="6"/>
  </w:num>
  <w:num w:numId="22">
    <w:abstractNumId w:val="9"/>
  </w:num>
  <w:num w:numId="23">
    <w:abstractNumId w:val="27"/>
  </w:num>
  <w:num w:numId="24">
    <w:abstractNumId w:val="2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5"/>
  </w:num>
  <w:num w:numId="28">
    <w:abstractNumId w:val="1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3"/>
  </w:num>
  <w:num w:numId="33">
    <w:abstractNumId w:val="17"/>
  </w:num>
  <w:num w:numId="34">
    <w:abstractNumId w:val="4"/>
  </w:num>
  <w:num w:numId="35">
    <w:abstractNumId w:val="2"/>
  </w:num>
  <w:num w:numId="36">
    <w:abstractNumId w:val="2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872531"/>
    <w:rsid w:val="00000796"/>
    <w:rsid w:val="0000146D"/>
    <w:rsid w:val="000055D2"/>
    <w:rsid w:val="0000748F"/>
    <w:rsid w:val="00016EFD"/>
    <w:rsid w:val="0002391E"/>
    <w:rsid w:val="000243AD"/>
    <w:rsid w:val="00024B76"/>
    <w:rsid w:val="000254A4"/>
    <w:rsid w:val="00030A83"/>
    <w:rsid w:val="0003392E"/>
    <w:rsid w:val="00036159"/>
    <w:rsid w:val="00045CB2"/>
    <w:rsid w:val="0005277E"/>
    <w:rsid w:val="0006639E"/>
    <w:rsid w:val="00067A2B"/>
    <w:rsid w:val="00071CE7"/>
    <w:rsid w:val="000726F1"/>
    <w:rsid w:val="00074086"/>
    <w:rsid w:val="00075657"/>
    <w:rsid w:val="000816E1"/>
    <w:rsid w:val="00084457"/>
    <w:rsid w:val="00086DF2"/>
    <w:rsid w:val="00087741"/>
    <w:rsid w:val="00087D99"/>
    <w:rsid w:val="000A2D5A"/>
    <w:rsid w:val="000B120B"/>
    <w:rsid w:val="000B1611"/>
    <w:rsid w:val="000B5B93"/>
    <w:rsid w:val="000B5BF7"/>
    <w:rsid w:val="000B5F57"/>
    <w:rsid w:val="000C5BFD"/>
    <w:rsid w:val="000C7390"/>
    <w:rsid w:val="000D0939"/>
    <w:rsid w:val="000D0B1F"/>
    <w:rsid w:val="000D498D"/>
    <w:rsid w:val="000D4B45"/>
    <w:rsid w:val="000E1FDF"/>
    <w:rsid w:val="000F1790"/>
    <w:rsid w:val="000F32A1"/>
    <w:rsid w:val="000F4E5A"/>
    <w:rsid w:val="000F5321"/>
    <w:rsid w:val="000F7E23"/>
    <w:rsid w:val="0010572D"/>
    <w:rsid w:val="0011140F"/>
    <w:rsid w:val="00112588"/>
    <w:rsid w:val="001170A2"/>
    <w:rsid w:val="00122F7B"/>
    <w:rsid w:val="00123F93"/>
    <w:rsid w:val="00125587"/>
    <w:rsid w:val="00125CDE"/>
    <w:rsid w:val="001263B2"/>
    <w:rsid w:val="00126801"/>
    <w:rsid w:val="0012711F"/>
    <w:rsid w:val="001347F5"/>
    <w:rsid w:val="00135081"/>
    <w:rsid w:val="00135E0E"/>
    <w:rsid w:val="00135F90"/>
    <w:rsid w:val="00136F2C"/>
    <w:rsid w:val="001375DF"/>
    <w:rsid w:val="0014598D"/>
    <w:rsid w:val="0014787F"/>
    <w:rsid w:val="001530DB"/>
    <w:rsid w:val="00154539"/>
    <w:rsid w:val="0015706A"/>
    <w:rsid w:val="00160196"/>
    <w:rsid w:val="00161CF8"/>
    <w:rsid w:val="00165F67"/>
    <w:rsid w:val="001663A4"/>
    <w:rsid w:val="001709D7"/>
    <w:rsid w:val="0017166E"/>
    <w:rsid w:val="00172CA5"/>
    <w:rsid w:val="00173625"/>
    <w:rsid w:val="00175628"/>
    <w:rsid w:val="00175D55"/>
    <w:rsid w:val="00177C99"/>
    <w:rsid w:val="00183AD8"/>
    <w:rsid w:val="001944C7"/>
    <w:rsid w:val="001972C4"/>
    <w:rsid w:val="001A43C1"/>
    <w:rsid w:val="001A4BA7"/>
    <w:rsid w:val="001A5D35"/>
    <w:rsid w:val="001A7D7C"/>
    <w:rsid w:val="001B519A"/>
    <w:rsid w:val="001B7E40"/>
    <w:rsid w:val="001B7FC0"/>
    <w:rsid w:val="001C122E"/>
    <w:rsid w:val="001D0867"/>
    <w:rsid w:val="001D1033"/>
    <w:rsid w:val="001D4AA8"/>
    <w:rsid w:val="001E13DC"/>
    <w:rsid w:val="001E612D"/>
    <w:rsid w:val="001F5C21"/>
    <w:rsid w:val="00200C0E"/>
    <w:rsid w:val="00204374"/>
    <w:rsid w:val="00205C36"/>
    <w:rsid w:val="002107ED"/>
    <w:rsid w:val="0021158F"/>
    <w:rsid w:val="00214203"/>
    <w:rsid w:val="0022100B"/>
    <w:rsid w:val="00223FC9"/>
    <w:rsid w:val="0022488B"/>
    <w:rsid w:val="00224DC6"/>
    <w:rsid w:val="0022560F"/>
    <w:rsid w:val="0023272E"/>
    <w:rsid w:val="0024175C"/>
    <w:rsid w:val="00243099"/>
    <w:rsid w:val="00250D60"/>
    <w:rsid w:val="00252B6F"/>
    <w:rsid w:val="00254054"/>
    <w:rsid w:val="002547E7"/>
    <w:rsid w:val="00256E43"/>
    <w:rsid w:val="002605ED"/>
    <w:rsid w:val="002805F0"/>
    <w:rsid w:val="002878AB"/>
    <w:rsid w:val="00292D94"/>
    <w:rsid w:val="00293F95"/>
    <w:rsid w:val="00294C6E"/>
    <w:rsid w:val="002A2B02"/>
    <w:rsid w:val="002A4F2A"/>
    <w:rsid w:val="002B0C59"/>
    <w:rsid w:val="002B1154"/>
    <w:rsid w:val="002B1183"/>
    <w:rsid w:val="002B274E"/>
    <w:rsid w:val="002B3588"/>
    <w:rsid w:val="002B4430"/>
    <w:rsid w:val="002B515C"/>
    <w:rsid w:val="002C3088"/>
    <w:rsid w:val="002C3F44"/>
    <w:rsid w:val="002C51F6"/>
    <w:rsid w:val="002C6B3A"/>
    <w:rsid w:val="002D0A69"/>
    <w:rsid w:val="002D23CB"/>
    <w:rsid w:val="002D61E9"/>
    <w:rsid w:val="002E22B3"/>
    <w:rsid w:val="002E2315"/>
    <w:rsid w:val="002E3D2A"/>
    <w:rsid w:val="002E7CC3"/>
    <w:rsid w:val="002F0F97"/>
    <w:rsid w:val="002F321B"/>
    <w:rsid w:val="002F7A0A"/>
    <w:rsid w:val="003062FD"/>
    <w:rsid w:val="003074B8"/>
    <w:rsid w:val="00307AA3"/>
    <w:rsid w:val="003124A5"/>
    <w:rsid w:val="00314B23"/>
    <w:rsid w:val="00315231"/>
    <w:rsid w:val="0032715D"/>
    <w:rsid w:val="00331E06"/>
    <w:rsid w:val="003320DA"/>
    <w:rsid w:val="00332A4C"/>
    <w:rsid w:val="00335222"/>
    <w:rsid w:val="00345C55"/>
    <w:rsid w:val="00346241"/>
    <w:rsid w:val="00355B08"/>
    <w:rsid w:val="003571C4"/>
    <w:rsid w:val="003603F4"/>
    <w:rsid w:val="00363FC4"/>
    <w:rsid w:val="0036713B"/>
    <w:rsid w:val="00371C9C"/>
    <w:rsid w:val="00375404"/>
    <w:rsid w:val="00376311"/>
    <w:rsid w:val="00377AC7"/>
    <w:rsid w:val="00390E91"/>
    <w:rsid w:val="0039366C"/>
    <w:rsid w:val="00394C66"/>
    <w:rsid w:val="003A5714"/>
    <w:rsid w:val="003B2EB6"/>
    <w:rsid w:val="003B6AB7"/>
    <w:rsid w:val="003C40E9"/>
    <w:rsid w:val="003C511B"/>
    <w:rsid w:val="003C5F73"/>
    <w:rsid w:val="003C7E69"/>
    <w:rsid w:val="003D2DE8"/>
    <w:rsid w:val="003D4384"/>
    <w:rsid w:val="003D6BF1"/>
    <w:rsid w:val="003D76A8"/>
    <w:rsid w:val="003E1854"/>
    <w:rsid w:val="003E19F0"/>
    <w:rsid w:val="003E3705"/>
    <w:rsid w:val="003E4E5A"/>
    <w:rsid w:val="003F707F"/>
    <w:rsid w:val="003F71CD"/>
    <w:rsid w:val="00404AE0"/>
    <w:rsid w:val="00405745"/>
    <w:rsid w:val="00413787"/>
    <w:rsid w:val="00413861"/>
    <w:rsid w:val="00414C65"/>
    <w:rsid w:val="00416E83"/>
    <w:rsid w:val="004207DF"/>
    <w:rsid w:val="00421AD0"/>
    <w:rsid w:val="004412F2"/>
    <w:rsid w:val="00441BF8"/>
    <w:rsid w:val="00442857"/>
    <w:rsid w:val="004432A3"/>
    <w:rsid w:val="00446E1B"/>
    <w:rsid w:val="0045579C"/>
    <w:rsid w:val="00457973"/>
    <w:rsid w:val="004602C9"/>
    <w:rsid w:val="00465B4A"/>
    <w:rsid w:val="00467EA8"/>
    <w:rsid w:val="004707B6"/>
    <w:rsid w:val="004756E0"/>
    <w:rsid w:val="00475C11"/>
    <w:rsid w:val="004766BF"/>
    <w:rsid w:val="00480CC1"/>
    <w:rsid w:val="004820E4"/>
    <w:rsid w:val="00482B65"/>
    <w:rsid w:val="00492724"/>
    <w:rsid w:val="004962BE"/>
    <w:rsid w:val="00496721"/>
    <w:rsid w:val="004A6EAE"/>
    <w:rsid w:val="004A6F00"/>
    <w:rsid w:val="004B32B2"/>
    <w:rsid w:val="004B4332"/>
    <w:rsid w:val="004B4D2C"/>
    <w:rsid w:val="004C0F2D"/>
    <w:rsid w:val="004C54F4"/>
    <w:rsid w:val="004C660F"/>
    <w:rsid w:val="004C7293"/>
    <w:rsid w:val="004D079E"/>
    <w:rsid w:val="004D21C8"/>
    <w:rsid w:val="004D2CFD"/>
    <w:rsid w:val="004D397C"/>
    <w:rsid w:val="004D52A2"/>
    <w:rsid w:val="004E0363"/>
    <w:rsid w:val="004E544D"/>
    <w:rsid w:val="004F0FFB"/>
    <w:rsid w:val="004F1358"/>
    <w:rsid w:val="004F150F"/>
    <w:rsid w:val="004F3B8D"/>
    <w:rsid w:val="004F4C05"/>
    <w:rsid w:val="004F7918"/>
    <w:rsid w:val="005001A4"/>
    <w:rsid w:val="00502F46"/>
    <w:rsid w:val="005037EE"/>
    <w:rsid w:val="0051069F"/>
    <w:rsid w:val="005108DA"/>
    <w:rsid w:val="00516FF2"/>
    <w:rsid w:val="00516FFD"/>
    <w:rsid w:val="00522F01"/>
    <w:rsid w:val="00523C23"/>
    <w:rsid w:val="00524BE2"/>
    <w:rsid w:val="0052505D"/>
    <w:rsid w:val="005272EC"/>
    <w:rsid w:val="00531298"/>
    <w:rsid w:val="00534557"/>
    <w:rsid w:val="005471D7"/>
    <w:rsid w:val="00547B45"/>
    <w:rsid w:val="00547EF0"/>
    <w:rsid w:val="00553BD3"/>
    <w:rsid w:val="00554634"/>
    <w:rsid w:val="005578B2"/>
    <w:rsid w:val="00561C83"/>
    <w:rsid w:val="00571D98"/>
    <w:rsid w:val="00577CAF"/>
    <w:rsid w:val="0058090D"/>
    <w:rsid w:val="0058385A"/>
    <w:rsid w:val="00583B23"/>
    <w:rsid w:val="00587DC6"/>
    <w:rsid w:val="00594EB3"/>
    <w:rsid w:val="005964A5"/>
    <w:rsid w:val="005A44DF"/>
    <w:rsid w:val="005A5C57"/>
    <w:rsid w:val="005A7F17"/>
    <w:rsid w:val="005B0091"/>
    <w:rsid w:val="005C0027"/>
    <w:rsid w:val="005D0729"/>
    <w:rsid w:val="005D1158"/>
    <w:rsid w:val="005D2D54"/>
    <w:rsid w:val="005D57F5"/>
    <w:rsid w:val="005D7848"/>
    <w:rsid w:val="005D7959"/>
    <w:rsid w:val="005E0506"/>
    <w:rsid w:val="005E1875"/>
    <w:rsid w:val="005E527F"/>
    <w:rsid w:val="005F1676"/>
    <w:rsid w:val="005F1D1E"/>
    <w:rsid w:val="006025F6"/>
    <w:rsid w:val="0060517D"/>
    <w:rsid w:val="0061333D"/>
    <w:rsid w:val="006145A0"/>
    <w:rsid w:val="00616224"/>
    <w:rsid w:val="00617FEC"/>
    <w:rsid w:val="00627777"/>
    <w:rsid w:val="00627EEC"/>
    <w:rsid w:val="006363C5"/>
    <w:rsid w:val="0064577B"/>
    <w:rsid w:val="006470BE"/>
    <w:rsid w:val="00657A39"/>
    <w:rsid w:val="00660759"/>
    <w:rsid w:val="00665766"/>
    <w:rsid w:val="00673EA2"/>
    <w:rsid w:val="00674570"/>
    <w:rsid w:val="00680358"/>
    <w:rsid w:val="00681A3D"/>
    <w:rsid w:val="00681D5C"/>
    <w:rsid w:val="00683399"/>
    <w:rsid w:val="0068518D"/>
    <w:rsid w:val="00685F1D"/>
    <w:rsid w:val="006863D9"/>
    <w:rsid w:val="0069073C"/>
    <w:rsid w:val="00692311"/>
    <w:rsid w:val="00693F75"/>
    <w:rsid w:val="006954FA"/>
    <w:rsid w:val="0069702E"/>
    <w:rsid w:val="006A1108"/>
    <w:rsid w:val="006A179B"/>
    <w:rsid w:val="006A1D7E"/>
    <w:rsid w:val="006A74A9"/>
    <w:rsid w:val="006B1BFE"/>
    <w:rsid w:val="006B3B38"/>
    <w:rsid w:val="006B59C2"/>
    <w:rsid w:val="006B5C8A"/>
    <w:rsid w:val="006B7AA6"/>
    <w:rsid w:val="006C2CAB"/>
    <w:rsid w:val="006C33DB"/>
    <w:rsid w:val="006C65BB"/>
    <w:rsid w:val="006C6D46"/>
    <w:rsid w:val="006D04C7"/>
    <w:rsid w:val="006D3C62"/>
    <w:rsid w:val="006D628F"/>
    <w:rsid w:val="006E6305"/>
    <w:rsid w:val="006E6EF0"/>
    <w:rsid w:val="006F212F"/>
    <w:rsid w:val="006F24FA"/>
    <w:rsid w:val="007007B9"/>
    <w:rsid w:val="007009F5"/>
    <w:rsid w:val="00704226"/>
    <w:rsid w:val="007067BF"/>
    <w:rsid w:val="00706A46"/>
    <w:rsid w:val="00711360"/>
    <w:rsid w:val="007140C9"/>
    <w:rsid w:val="007172A8"/>
    <w:rsid w:val="0072001A"/>
    <w:rsid w:val="00721E73"/>
    <w:rsid w:val="00722E6D"/>
    <w:rsid w:val="00725177"/>
    <w:rsid w:val="00727510"/>
    <w:rsid w:val="007313DA"/>
    <w:rsid w:val="0073736B"/>
    <w:rsid w:val="007379D2"/>
    <w:rsid w:val="00737F76"/>
    <w:rsid w:val="00740984"/>
    <w:rsid w:val="00741531"/>
    <w:rsid w:val="007504A5"/>
    <w:rsid w:val="00750A6A"/>
    <w:rsid w:val="00757B25"/>
    <w:rsid w:val="0076031D"/>
    <w:rsid w:val="00765929"/>
    <w:rsid w:val="007673DC"/>
    <w:rsid w:val="00767EB0"/>
    <w:rsid w:val="0077535D"/>
    <w:rsid w:val="00775F99"/>
    <w:rsid w:val="00775FAA"/>
    <w:rsid w:val="007760D9"/>
    <w:rsid w:val="00776180"/>
    <w:rsid w:val="007833F5"/>
    <w:rsid w:val="00790287"/>
    <w:rsid w:val="007A260A"/>
    <w:rsid w:val="007A30F6"/>
    <w:rsid w:val="007A5366"/>
    <w:rsid w:val="007B1CE7"/>
    <w:rsid w:val="007B4880"/>
    <w:rsid w:val="007B6B83"/>
    <w:rsid w:val="007C305E"/>
    <w:rsid w:val="007C3431"/>
    <w:rsid w:val="007C6522"/>
    <w:rsid w:val="007C6CE6"/>
    <w:rsid w:val="007D5673"/>
    <w:rsid w:val="007E06AC"/>
    <w:rsid w:val="007E3D2B"/>
    <w:rsid w:val="007E5616"/>
    <w:rsid w:val="007E6762"/>
    <w:rsid w:val="007F083F"/>
    <w:rsid w:val="007F0CF7"/>
    <w:rsid w:val="007F1A51"/>
    <w:rsid w:val="007F28D9"/>
    <w:rsid w:val="007F56A2"/>
    <w:rsid w:val="007F6C0A"/>
    <w:rsid w:val="007F7141"/>
    <w:rsid w:val="00800A48"/>
    <w:rsid w:val="00810FE2"/>
    <w:rsid w:val="008137FC"/>
    <w:rsid w:val="00814A70"/>
    <w:rsid w:val="008158A3"/>
    <w:rsid w:val="0081700D"/>
    <w:rsid w:val="0081778D"/>
    <w:rsid w:val="00817F5A"/>
    <w:rsid w:val="008238EB"/>
    <w:rsid w:val="00824CF2"/>
    <w:rsid w:val="008256ED"/>
    <w:rsid w:val="008259FC"/>
    <w:rsid w:val="008349DE"/>
    <w:rsid w:val="00836AF4"/>
    <w:rsid w:val="00836FC6"/>
    <w:rsid w:val="008405E6"/>
    <w:rsid w:val="00840D65"/>
    <w:rsid w:val="00844F82"/>
    <w:rsid w:val="00845D5C"/>
    <w:rsid w:val="00851FA7"/>
    <w:rsid w:val="00864431"/>
    <w:rsid w:val="008653BF"/>
    <w:rsid w:val="00872531"/>
    <w:rsid w:val="008729F7"/>
    <w:rsid w:val="00880327"/>
    <w:rsid w:val="00885DC3"/>
    <w:rsid w:val="00890722"/>
    <w:rsid w:val="008932E2"/>
    <w:rsid w:val="00893843"/>
    <w:rsid w:val="008A3B6C"/>
    <w:rsid w:val="008B20FB"/>
    <w:rsid w:val="008C1EBF"/>
    <w:rsid w:val="008C494E"/>
    <w:rsid w:val="008D13AF"/>
    <w:rsid w:val="008D15B1"/>
    <w:rsid w:val="008D42D1"/>
    <w:rsid w:val="008D4496"/>
    <w:rsid w:val="008E1BE5"/>
    <w:rsid w:val="008E29A0"/>
    <w:rsid w:val="008E2DC3"/>
    <w:rsid w:val="008E7BC0"/>
    <w:rsid w:val="008F2BA1"/>
    <w:rsid w:val="008F6E65"/>
    <w:rsid w:val="0090302E"/>
    <w:rsid w:val="0090486B"/>
    <w:rsid w:val="00905312"/>
    <w:rsid w:val="00906F5A"/>
    <w:rsid w:val="00911FA0"/>
    <w:rsid w:val="00920D7B"/>
    <w:rsid w:val="00922AC7"/>
    <w:rsid w:val="009242E5"/>
    <w:rsid w:val="009251B5"/>
    <w:rsid w:val="00927230"/>
    <w:rsid w:val="009307B0"/>
    <w:rsid w:val="00931603"/>
    <w:rsid w:val="00934C94"/>
    <w:rsid w:val="00941CB8"/>
    <w:rsid w:val="009464F9"/>
    <w:rsid w:val="0095260C"/>
    <w:rsid w:val="00954EE4"/>
    <w:rsid w:val="00956798"/>
    <w:rsid w:val="00956AF5"/>
    <w:rsid w:val="00956E13"/>
    <w:rsid w:val="00957A18"/>
    <w:rsid w:val="009660B7"/>
    <w:rsid w:val="00966C53"/>
    <w:rsid w:val="00966C72"/>
    <w:rsid w:val="00967BD1"/>
    <w:rsid w:val="00971B99"/>
    <w:rsid w:val="009765FF"/>
    <w:rsid w:val="009814C4"/>
    <w:rsid w:val="00985E9F"/>
    <w:rsid w:val="009869CE"/>
    <w:rsid w:val="00991171"/>
    <w:rsid w:val="00993AAF"/>
    <w:rsid w:val="009943E7"/>
    <w:rsid w:val="00994E6B"/>
    <w:rsid w:val="009958D9"/>
    <w:rsid w:val="00996596"/>
    <w:rsid w:val="009A15DD"/>
    <w:rsid w:val="009A3145"/>
    <w:rsid w:val="009A48E9"/>
    <w:rsid w:val="009A6A82"/>
    <w:rsid w:val="009B264E"/>
    <w:rsid w:val="009B724A"/>
    <w:rsid w:val="009B7B5E"/>
    <w:rsid w:val="009C3091"/>
    <w:rsid w:val="009C3B7E"/>
    <w:rsid w:val="009C70E5"/>
    <w:rsid w:val="009C79FD"/>
    <w:rsid w:val="009D073B"/>
    <w:rsid w:val="009D08F5"/>
    <w:rsid w:val="009D3155"/>
    <w:rsid w:val="009D419A"/>
    <w:rsid w:val="009E2504"/>
    <w:rsid w:val="009E2BB7"/>
    <w:rsid w:val="009E3931"/>
    <w:rsid w:val="009E431F"/>
    <w:rsid w:val="009F10F3"/>
    <w:rsid w:val="009F31EE"/>
    <w:rsid w:val="00A02BD0"/>
    <w:rsid w:val="00A03D62"/>
    <w:rsid w:val="00A05A68"/>
    <w:rsid w:val="00A062C1"/>
    <w:rsid w:val="00A10FFB"/>
    <w:rsid w:val="00A16D73"/>
    <w:rsid w:val="00A217F5"/>
    <w:rsid w:val="00A25B3E"/>
    <w:rsid w:val="00A31D2C"/>
    <w:rsid w:val="00A32DB5"/>
    <w:rsid w:val="00A33FE2"/>
    <w:rsid w:val="00A34469"/>
    <w:rsid w:val="00A371D1"/>
    <w:rsid w:val="00A40CE1"/>
    <w:rsid w:val="00A412F2"/>
    <w:rsid w:val="00A4282D"/>
    <w:rsid w:val="00A51432"/>
    <w:rsid w:val="00A5461D"/>
    <w:rsid w:val="00A54F9D"/>
    <w:rsid w:val="00A553BD"/>
    <w:rsid w:val="00A612F1"/>
    <w:rsid w:val="00A6180B"/>
    <w:rsid w:val="00A61BBA"/>
    <w:rsid w:val="00A62482"/>
    <w:rsid w:val="00A639B4"/>
    <w:rsid w:val="00A67726"/>
    <w:rsid w:val="00A76672"/>
    <w:rsid w:val="00A76AD1"/>
    <w:rsid w:val="00A77908"/>
    <w:rsid w:val="00A77CAB"/>
    <w:rsid w:val="00A83DBC"/>
    <w:rsid w:val="00A87CBA"/>
    <w:rsid w:val="00A913FB"/>
    <w:rsid w:val="00A9195E"/>
    <w:rsid w:val="00A95BEC"/>
    <w:rsid w:val="00A969BD"/>
    <w:rsid w:val="00A96EA6"/>
    <w:rsid w:val="00AA6282"/>
    <w:rsid w:val="00AA7C36"/>
    <w:rsid w:val="00AB1457"/>
    <w:rsid w:val="00AB170B"/>
    <w:rsid w:val="00AC25E3"/>
    <w:rsid w:val="00AC36F9"/>
    <w:rsid w:val="00AC5FCC"/>
    <w:rsid w:val="00AD1066"/>
    <w:rsid w:val="00AD5B4F"/>
    <w:rsid w:val="00AE311E"/>
    <w:rsid w:val="00AE42EA"/>
    <w:rsid w:val="00AE6DED"/>
    <w:rsid w:val="00AF11D5"/>
    <w:rsid w:val="00AF759A"/>
    <w:rsid w:val="00B030AD"/>
    <w:rsid w:val="00B0364C"/>
    <w:rsid w:val="00B0383A"/>
    <w:rsid w:val="00B05F8E"/>
    <w:rsid w:val="00B06871"/>
    <w:rsid w:val="00B074B2"/>
    <w:rsid w:val="00B21D41"/>
    <w:rsid w:val="00B22762"/>
    <w:rsid w:val="00B23D55"/>
    <w:rsid w:val="00B24C27"/>
    <w:rsid w:val="00B26CAF"/>
    <w:rsid w:val="00B27AFB"/>
    <w:rsid w:val="00B31D4A"/>
    <w:rsid w:val="00B338A1"/>
    <w:rsid w:val="00B35242"/>
    <w:rsid w:val="00B3701A"/>
    <w:rsid w:val="00B37C03"/>
    <w:rsid w:val="00B40A99"/>
    <w:rsid w:val="00B46273"/>
    <w:rsid w:val="00B54594"/>
    <w:rsid w:val="00B562C1"/>
    <w:rsid w:val="00B61727"/>
    <w:rsid w:val="00B6249B"/>
    <w:rsid w:val="00B6437B"/>
    <w:rsid w:val="00B64938"/>
    <w:rsid w:val="00B6542B"/>
    <w:rsid w:val="00B677CF"/>
    <w:rsid w:val="00B71F59"/>
    <w:rsid w:val="00B724BA"/>
    <w:rsid w:val="00B736FA"/>
    <w:rsid w:val="00B750BD"/>
    <w:rsid w:val="00B75FBE"/>
    <w:rsid w:val="00B836C8"/>
    <w:rsid w:val="00B84CC2"/>
    <w:rsid w:val="00B84E27"/>
    <w:rsid w:val="00B91148"/>
    <w:rsid w:val="00B93F65"/>
    <w:rsid w:val="00B96A9E"/>
    <w:rsid w:val="00BA0CD7"/>
    <w:rsid w:val="00BA51DA"/>
    <w:rsid w:val="00BA6D20"/>
    <w:rsid w:val="00BB2897"/>
    <w:rsid w:val="00BB57CA"/>
    <w:rsid w:val="00BC27CF"/>
    <w:rsid w:val="00BC5D6B"/>
    <w:rsid w:val="00BC6B11"/>
    <w:rsid w:val="00BD170D"/>
    <w:rsid w:val="00BD66C4"/>
    <w:rsid w:val="00BE3698"/>
    <w:rsid w:val="00BE3A90"/>
    <w:rsid w:val="00BE6FA9"/>
    <w:rsid w:val="00BE7D78"/>
    <w:rsid w:val="00BF22B5"/>
    <w:rsid w:val="00BF288D"/>
    <w:rsid w:val="00BF47F8"/>
    <w:rsid w:val="00BF78DC"/>
    <w:rsid w:val="00BF7FCB"/>
    <w:rsid w:val="00C02D48"/>
    <w:rsid w:val="00C060F7"/>
    <w:rsid w:val="00C116B7"/>
    <w:rsid w:val="00C1495A"/>
    <w:rsid w:val="00C21941"/>
    <w:rsid w:val="00C2515D"/>
    <w:rsid w:val="00C2547C"/>
    <w:rsid w:val="00C25974"/>
    <w:rsid w:val="00C262FD"/>
    <w:rsid w:val="00C2705C"/>
    <w:rsid w:val="00C411EC"/>
    <w:rsid w:val="00C46C41"/>
    <w:rsid w:val="00C51D48"/>
    <w:rsid w:val="00C527ED"/>
    <w:rsid w:val="00C6603B"/>
    <w:rsid w:val="00C67AD6"/>
    <w:rsid w:val="00C67CB9"/>
    <w:rsid w:val="00C702ED"/>
    <w:rsid w:val="00C80BD8"/>
    <w:rsid w:val="00C859FC"/>
    <w:rsid w:val="00C86FB3"/>
    <w:rsid w:val="00C93854"/>
    <w:rsid w:val="00C95345"/>
    <w:rsid w:val="00C95F83"/>
    <w:rsid w:val="00CA0F5B"/>
    <w:rsid w:val="00CA6B30"/>
    <w:rsid w:val="00CB1402"/>
    <w:rsid w:val="00CB380B"/>
    <w:rsid w:val="00CB5BF6"/>
    <w:rsid w:val="00CB6750"/>
    <w:rsid w:val="00CB734A"/>
    <w:rsid w:val="00CB79D6"/>
    <w:rsid w:val="00CC390E"/>
    <w:rsid w:val="00CC76EC"/>
    <w:rsid w:val="00CC7A23"/>
    <w:rsid w:val="00CD0C65"/>
    <w:rsid w:val="00CD0D0C"/>
    <w:rsid w:val="00CD2FB3"/>
    <w:rsid w:val="00CD3B5D"/>
    <w:rsid w:val="00CD642A"/>
    <w:rsid w:val="00CE0520"/>
    <w:rsid w:val="00CE3A47"/>
    <w:rsid w:val="00CE464B"/>
    <w:rsid w:val="00CE7E17"/>
    <w:rsid w:val="00CF11C5"/>
    <w:rsid w:val="00D00147"/>
    <w:rsid w:val="00D03A8A"/>
    <w:rsid w:val="00D04591"/>
    <w:rsid w:val="00D05DA0"/>
    <w:rsid w:val="00D06785"/>
    <w:rsid w:val="00D07A36"/>
    <w:rsid w:val="00D107F6"/>
    <w:rsid w:val="00D130C7"/>
    <w:rsid w:val="00D163A1"/>
    <w:rsid w:val="00D17CB3"/>
    <w:rsid w:val="00D20D9B"/>
    <w:rsid w:val="00D24519"/>
    <w:rsid w:val="00D27DD9"/>
    <w:rsid w:val="00D30670"/>
    <w:rsid w:val="00D31DB6"/>
    <w:rsid w:val="00D353AB"/>
    <w:rsid w:val="00D4036D"/>
    <w:rsid w:val="00D410A9"/>
    <w:rsid w:val="00D472F1"/>
    <w:rsid w:val="00D5189C"/>
    <w:rsid w:val="00D51F9C"/>
    <w:rsid w:val="00D55C01"/>
    <w:rsid w:val="00D62F74"/>
    <w:rsid w:val="00D6713A"/>
    <w:rsid w:val="00D67B6F"/>
    <w:rsid w:val="00D75E84"/>
    <w:rsid w:val="00D762C8"/>
    <w:rsid w:val="00D902FD"/>
    <w:rsid w:val="00D90668"/>
    <w:rsid w:val="00D94197"/>
    <w:rsid w:val="00D9423A"/>
    <w:rsid w:val="00D94B31"/>
    <w:rsid w:val="00DA1AA9"/>
    <w:rsid w:val="00DA3376"/>
    <w:rsid w:val="00DA58CF"/>
    <w:rsid w:val="00DA76A1"/>
    <w:rsid w:val="00DB1719"/>
    <w:rsid w:val="00DB4FCB"/>
    <w:rsid w:val="00DB7922"/>
    <w:rsid w:val="00DC48BF"/>
    <w:rsid w:val="00DC5870"/>
    <w:rsid w:val="00DD0364"/>
    <w:rsid w:val="00DD065E"/>
    <w:rsid w:val="00DD2BE0"/>
    <w:rsid w:val="00DE09DC"/>
    <w:rsid w:val="00DE2104"/>
    <w:rsid w:val="00DE27E1"/>
    <w:rsid w:val="00DF7CF9"/>
    <w:rsid w:val="00E017D4"/>
    <w:rsid w:val="00E0230E"/>
    <w:rsid w:val="00E04C4B"/>
    <w:rsid w:val="00E11DAC"/>
    <w:rsid w:val="00E12A4E"/>
    <w:rsid w:val="00E131D3"/>
    <w:rsid w:val="00E15994"/>
    <w:rsid w:val="00E213A4"/>
    <w:rsid w:val="00E23315"/>
    <w:rsid w:val="00E2407D"/>
    <w:rsid w:val="00E26DCE"/>
    <w:rsid w:val="00E32592"/>
    <w:rsid w:val="00E32F85"/>
    <w:rsid w:val="00E3319C"/>
    <w:rsid w:val="00E33C29"/>
    <w:rsid w:val="00E3612C"/>
    <w:rsid w:val="00E37E7A"/>
    <w:rsid w:val="00E41C65"/>
    <w:rsid w:val="00E46EDB"/>
    <w:rsid w:val="00E54DE1"/>
    <w:rsid w:val="00E551E0"/>
    <w:rsid w:val="00E56A1E"/>
    <w:rsid w:val="00E62CC9"/>
    <w:rsid w:val="00E6672E"/>
    <w:rsid w:val="00E703D5"/>
    <w:rsid w:val="00E715E2"/>
    <w:rsid w:val="00E7385F"/>
    <w:rsid w:val="00E7525B"/>
    <w:rsid w:val="00E859E3"/>
    <w:rsid w:val="00E8722C"/>
    <w:rsid w:val="00E91D4C"/>
    <w:rsid w:val="00E95BFC"/>
    <w:rsid w:val="00E96C66"/>
    <w:rsid w:val="00E971A8"/>
    <w:rsid w:val="00EA1E35"/>
    <w:rsid w:val="00EA3CFD"/>
    <w:rsid w:val="00EA5693"/>
    <w:rsid w:val="00EA5A53"/>
    <w:rsid w:val="00EB115C"/>
    <w:rsid w:val="00EB24E1"/>
    <w:rsid w:val="00EB3194"/>
    <w:rsid w:val="00EB44BD"/>
    <w:rsid w:val="00EB79F4"/>
    <w:rsid w:val="00EC32F0"/>
    <w:rsid w:val="00ED076C"/>
    <w:rsid w:val="00ED1458"/>
    <w:rsid w:val="00ED2D9A"/>
    <w:rsid w:val="00EE5335"/>
    <w:rsid w:val="00EE58F6"/>
    <w:rsid w:val="00EE5D92"/>
    <w:rsid w:val="00EF2B1A"/>
    <w:rsid w:val="00EF52A8"/>
    <w:rsid w:val="00EF56EB"/>
    <w:rsid w:val="00F13E14"/>
    <w:rsid w:val="00F157C4"/>
    <w:rsid w:val="00F16321"/>
    <w:rsid w:val="00F17014"/>
    <w:rsid w:val="00F21623"/>
    <w:rsid w:val="00F238A5"/>
    <w:rsid w:val="00F263F5"/>
    <w:rsid w:val="00F3106A"/>
    <w:rsid w:val="00F351E7"/>
    <w:rsid w:val="00F46BDD"/>
    <w:rsid w:val="00F47A70"/>
    <w:rsid w:val="00F50047"/>
    <w:rsid w:val="00F50691"/>
    <w:rsid w:val="00F56245"/>
    <w:rsid w:val="00F66FEB"/>
    <w:rsid w:val="00F67B70"/>
    <w:rsid w:val="00F713CF"/>
    <w:rsid w:val="00F77ABF"/>
    <w:rsid w:val="00F80988"/>
    <w:rsid w:val="00F80E4C"/>
    <w:rsid w:val="00F86F78"/>
    <w:rsid w:val="00F930B1"/>
    <w:rsid w:val="00F96A9B"/>
    <w:rsid w:val="00FA6065"/>
    <w:rsid w:val="00FB1B45"/>
    <w:rsid w:val="00FB551B"/>
    <w:rsid w:val="00FB6BB7"/>
    <w:rsid w:val="00FC26B6"/>
    <w:rsid w:val="00FC4B0E"/>
    <w:rsid w:val="00FD7294"/>
    <w:rsid w:val="00FE20AA"/>
    <w:rsid w:val="00FE252E"/>
    <w:rsid w:val="00FE5DE9"/>
    <w:rsid w:val="00FF07BE"/>
    <w:rsid w:val="00FF2BF6"/>
    <w:rsid w:val="00FF31ED"/>
    <w:rsid w:val="00FF6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3BF"/>
    <w:pPr>
      <w:overflowPunct w:val="0"/>
      <w:autoSpaceDE w:val="0"/>
      <w:autoSpaceDN w:val="0"/>
      <w:adjustRightInd w:val="0"/>
      <w:textAlignment w:val="baseline"/>
    </w:pPr>
  </w:style>
  <w:style w:type="paragraph" w:styleId="1">
    <w:name w:val="heading 1"/>
    <w:basedOn w:val="a"/>
    <w:next w:val="a"/>
    <w:qFormat/>
    <w:rsid w:val="008653BF"/>
    <w:pPr>
      <w:keepNext/>
      <w:outlineLvl w:val="0"/>
    </w:pPr>
    <w:rPr>
      <w:b/>
      <w:sz w:val="32"/>
    </w:rPr>
  </w:style>
  <w:style w:type="paragraph" w:styleId="2">
    <w:name w:val="heading 2"/>
    <w:basedOn w:val="a"/>
    <w:next w:val="a"/>
    <w:qFormat/>
    <w:rsid w:val="008653BF"/>
    <w:pPr>
      <w:keepNext/>
      <w:jc w:val="center"/>
      <w:outlineLvl w:val="1"/>
    </w:pPr>
    <w:rPr>
      <w:b/>
      <w:sz w:val="32"/>
    </w:rPr>
  </w:style>
  <w:style w:type="paragraph" w:styleId="3">
    <w:name w:val="heading 3"/>
    <w:basedOn w:val="a"/>
    <w:next w:val="a"/>
    <w:qFormat/>
    <w:rsid w:val="008653BF"/>
    <w:pPr>
      <w:keepNext/>
      <w:outlineLvl w:val="2"/>
    </w:pPr>
    <w:rPr>
      <w:b/>
      <w:sz w:val="28"/>
    </w:rPr>
  </w:style>
  <w:style w:type="paragraph" w:styleId="4">
    <w:name w:val="heading 4"/>
    <w:basedOn w:val="a"/>
    <w:next w:val="a"/>
    <w:qFormat/>
    <w:rsid w:val="008653BF"/>
    <w:pPr>
      <w:keepNext/>
      <w:jc w:val="right"/>
      <w:outlineLvl w:val="3"/>
    </w:pPr>
    <w:rPr>
      <w:b/>
      <w:sz w:val="32"/>
    </w:rPr>
  </w:style>
  <w:style w:type="paragraph" w:styleId="5">
    <w:name w:val="heading 5"/>
    <w:basedOn w:val="a"/>
    <w:next w:val="a"/>
    <w:qFormat/>
    <w:rsid w:val="008653BF"/>
    <w:pPr>
      <w:keepNext/>
      <w:jc w:val="right"/>
      <w:outlineLvl w:val="4"/>
    </w:pPr>
    <w:rPr>
      <w:b/>
      <w:sz w:val="34"/>
    </w:rPr>
  </w:style>
  <w:style w:type="paragraph" w:styleId="6">
    <w:name w:val="heading 6"/>
    <w:basedOn w:val="a"/>
    <w:next w:val="a"/>
    <w:qFormat/>
    <w:rsid w:val="008653BF"/>
    <w:pPr>
      <w:keepNext/>
      <w:jc w:val="center"/>
      <w:outlineLvl w:val="5"/>
    </w:pPr>
    <w:rPr>
      <w:b/>
      <w:sz w:val="28"/>
    </w:rPr>
  </w:style>
  <w:style w:type="paragraph" w:styleId="7">
    <w:name w:val="heading 7"/>
    <w:basedOn w:val="a"/>
    <w:next w:val="a"/>
    <w:qFormat/>
    <w:rsid w:val="008653BF"/>
    <w:pPr>
      <w:keepNext/>
      <w:jc w:val="both"/>
      <w:outlineLvl w:val="6"/>
    </w:pPr>
    <w:rPr>
      <w:b/>
      <w:sz w:val="28"/>
    </w:rPr>
  </w:style>
  <w:style w:type="paragraph" w:styleId="8">
    <w:name w:val="heading 8"/>
    <w:basedOn w:val="a"/>
    <w:next w:val="a"/>
    <w:qFormat/>
    <w:rsid w:val="008653BF"/>
    <w:pPr>
      <w:keepNext/>
      <w:ind w:left="2160" w:firstLine="720"/>
      <w:outlineLvl w:val="7"/>
    </w:pPr>
    <w:rPr>
      <w:b/>
      <w:bCs/>
      <w:sz w:val="32"/>
    </w:rPr>
  </w:style>
  <w:style w:type="paragraph" w:styleId="9">
    <w:name w:val="heading 9"/>
    <w:basedOn w:val="a"/>
    <w:next w:val="a"/>
    <w:qFormat/>
    <w:rsid w:val="008653BF"/>
    <w:pPr>
      <w:keepNext/>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653BF"/>
    <w:rPr>
      <w:b/>
      <w:sz w:val="32"/>
    </w:rPr>
  </w:style>
  <w:style w:type="paragraph" w:styleId="a4">
    <w:name w:val="Body Text"/>
    <w:basedOn w:val="a"/>
    <w:rsid w:val="008653BF"/>
    <w:rPr>
      <w:sz w:val="28"/>
    </w:rPr>
  </w:style>
  <w:style w:type="paragraph" w:styleId="a5">
    <w:name w:val="Body Text Indent"/>
    <w:basedOn w:val="a"/>
    <w:rsid w:val="008653BF"/>
    <w:pPr>
      <w:ind w:left="6255"/>
    </w:pPr>
    <w:rPr>
      <w:b/>
      <w:sz w:val="34"/>
    </w:rPr>
  </w:style>
  <w:style w:type="paragraph" w:styleId="20">
    <w:name w:val="Body Text 2"/>
    <w:basedOn w:val="a"/>
    <w:rsid w:val="008653BF"/>
    <w:rPr>
      <w:sz w:val="32"/>
    </w:rPr>
  </w:style>
  <w:style w:type="paragraph" w:styleId="30">
    <w:name w:val="Body Text 3"/>
    <w:basedOn w:val="a"/>
    <w:rsid w:val="008653BF"/>
    <w:rPr>
      <w:b/>
      <w:sz w:val="32"/>
    </w:rPr>
  </w:style>
  <w:style w:type="paragraph" w:styleId="21">
    <w:name w:val="Body Text Indent 2"/>
    <w:basedOn w:val="a"/>
    <w:rsid w:val="008653BF"/>
    <w:pPr>
      <w:ind w:left="6480"/>
    </w:pPr>
    <w:rPr>
      <w:b/>
      <w:bCs/>
      <w:sz w:val="28"/>
    </w:rPr>
  </w:style>
  <w:style w:type="paragraph" w:styleId="31">
    <w:name w:val="Body Text Indent 3"/>
    <w:basedOn w:val="a"/>
    <w:rsid w:val="008653BF"/>
    <w:pPr>
      <w:ind w:left="5835"/>
    </w:pPr>
    <w:rPr>
      <w:b/>
      <w:bCs/>
      <w:sz w:val="28"/>
    </w:rPr>
  </w:style>
  <w:style w:type="table" w:styleId="a6">
    <w:name w:val="Table Grid"/>
    <w:basedOn w:val="a1"/>
    <w:rsid w:val="00F16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5E0506"/>
    <w:rPr>
      <w:rFonts w:ascii="Tahoma" w:hAnsi="Tahoma" w:cs="Tahoma"/>
      <w:sz w:val="16"/>
      <w:szCs w:val="16"/>
    </w:rPr>
  </w:style>
  <w:style w:type="paragraph" w:customStyle="1" w:styleId="a8">
    <w:name w:val="Знак"/>
    <w:basedOn w:val="a"/>
    <w:rsid w:val="00D07A36"/>
    <w:pPr>
      <w:overflowPunct/>
      <w:autoSpaceDE/>
      <w:autoSpaceDN/>
      <w:adjustRightInd/>
      <w:spacing w:after="160" w:line="240" w:lineRule="exact"/>
      <w:textAlignment w:val="auto"/>
    </w:pPr>
    <w:rPr>
      <w:rFonts w:ascii="Verdana" w:hAnsi="Verdana" w:cs="Verdana"/>
      <w:lang w:val="en-US" w:eastAsia="en-US"/>
    </w:rPr>
  </w:style>
  <w:style w:type="paragraph" w:customStyle="1" w:styleId="ConsPlusNormal">
    <w:name w:val="ConsPlusNormal"/>
    <w:rsid w:val="00E6672E"/>
    <w:pPr>
      <w:widowControl w:val="0"/>
      <w:autoSpaceDE w:val="0"/>
      <w:autoSpaceDN w:val="0"/>
      <w:adjustRightInd w:val="0"/>
      <w:ind w:firstLine="720"/>
    </w:pPr>
    <w:rPr>
      <w:rFonts w:ascii="Arial" w:hAnsi="Arial" w:cs="Arial"/>
    </w:rPr>
  </w:style>
  <w:style w:type="paragraph" w:styleId="a9">
    <w:name w:val="header"/>
    <w:basedOn w:val="a"/>
    <w:rsid w:val="00A05A68"/>
    <w:pPr>
      <w:tabs>
        <w:tab w:val="center" w:pos="4153"/>
        <w:tab w:val="right" w:pos="8306"/>
      </w:tabs>
      <w:overflowPunct/>
      <w:autoSpaceDE/>
      <w:autoSpaceDN/>
      <w:adjustRightInd/>
      <w:textAlignment w:val="auto"/>
    </w:pPr>
  </w:style>
  <w:style w:type="paragraph" w:customStyle="1" w:styleId="ConsPlusNonformat">
    <w:name w:val="ConsPlusNonformat"/>
    <w:rsid w:val="003C40E9"/>
    <w:pPr>
      <w:widowControl w:val="0"/>
      <w:autoSpaceDE w:val="0"/>
      <w:autoSpaceDN w:val="0"/>
      <w:adjustRightInd w:val="0"/>
    </w:pPr>
    <w:rPr>
      <w:rFonts w:ascii="Courier New" w:hAnsi="Courier New" w:cs="Courier New"/>
    </w:rPr>
  </w:style>
  <w:style w:type="paragraph" w:customStyle="1" w:styleId="ConsPlusTitle">
    <w:name w:val="ConsPlusTitle"/>
    <w:rsid w:val="003C40E9"/>
    <w:pPr>
      <w:widowControl w:val="0"/>
      <w:autoSpaceDE w:val="0"/>
      <w:autoSpaceDN w:val="0"/>
      <w:adjustRightInd w:val="0"/>
    </w:pPr>
    <w:rPr>
      <w:rFonts w:ascii="Arial" w:hAnsi="Arial" w:cs="Arial"/>
      <w:b/>
      <w:bCs/>
    </w:rPr>
  </w:style>
  <w:style w:type="paragraph" w:styleId="aa">
    <w:name w:val="List Paragraph"/>
    <w:basedOn w:val="a"/>
    <w:qFormat/>
    <w:rsid w:val="008E2DC3"/>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ab">
    <w:name w:val="Знак"/>
    <w:basedOn w:val="a"/>
    <w:rsid w:val="00A34469"/>
    <w:pPr>
      <w:overflowPunct/>
      <w:autoSpaceDE/>
      <w:autoSpaceDN/>
      <w:adjustRightInd/>
      <w:spacing w:after="160" w:line="240" w:lineRule="exact"/>
      <w:textAlignment w:val="auto"/>
    </w:pPr>
    <w:rPr>
      <w:rFonts w:ascii="Verdana" w:hAnsi="Verdana" w:cs="Verdana"/>
      <w:lang w:val="en-US" w:eastAsia="en-US"/>
    </w:rPr>
  </w:style>
  <w:style w:type="character" w:styleId="ac">
    <w:name w:val="Hyperlink"/>
    <w:basedOn w:val="a0"/>
    <w:rsid w:val="00534557"/>
    <w:rPr>
      <w:color w:val="0000FF"/>
      <w:u w:val="single"/>
    </w:rPr>
  </w:style>
  <w:style w:type="paragraph" w:customStyle="1" w:styleId="Heading">
    <w:name w:val="Heading"/>
    <w:rsid w:val="00D51F9C"/>
    <w:pPr>
      <w:autoSpaceDE w:val="0"/>
      <w:autoSpaceDN w:val="0"/>
      <w:adjustRightInd w:val="0"/>
    </w:pPr>
    <w:rPr>
      <w:rFonts w:ascii="Arial" w:eastAsia="Calibri" w:hAnsi="Arial" w:cs="Arial"/>
      <w:b/>
      <w:bCs/>
      <w:sz w:val="22"/>
      <w:szCs w:val="22"/>
    </w:rPr>
  </w:style>
  <w:style w:type="character" w:customStyle="1" w:styleId="FontStyle15">
    <w:name w:val="Font Style15"/>
    <w:basedOn w:val="a0"/>
    <w:uiPriority w:val="99"/>
    <w:rsid w:val="007C305E"/>
    <w:rPr>
      <w:rFonts w:ascii="Times New Roman" w:hAnsi="Times New Roman" w:cs="Times New Roman" w:hint="default"/>
      <w:b/>
      <w:bCs/>
      <w:sz w:val="26"/>
      <w:szCs w:val="26"/>
    </w:rPr>
  </w:style>
  <w:style w:type="paragraph" w:styleId="ad">
    <w:name w:val="footer"/>
    <w:basedOn w:val="a"/>
    <w:link w:val="ae"/>
    <w:uiPriority w:val="99"/>
    <w:rsid w:val="00CF11C5"/>
    <w:pPr>
      <w:tabs>
        <w:tab w:val="center" w:pos="4677"/>
        <w:tab w:val="right" w:pos="9355"/>
      </w:tabs>
    </w:pPr>
  </w:style>
  <w:style w:type="character" w:customStyle="1" w:styleId="ae">
    <w:name w:val="Нижний колонтитул Знак"/>
    <w:basedOn w:val="a0"/>
    <w:link w:val="ad"/>
    <w:uiPriority w:val="99"/>
    <w:rsid w:val="00CF11C5"/>
  </w:style>
  <w:style w:type="paragraph" w:styleId="af">
    <w:name w:val="Normal (Web)"/>
    <w:basedOn w:val="a"/>
    <w:rsid w:val="00355B08"/>
    <w:pPr>
      <w:overflowPunct/>
      <w:autoSpaceDE/>
      <w:autoSpaceDN/>
      <w:adjustRightInd/>
      <w:spacing w:before="100" w:beforeAutospacing="1" w:after="100" w:afterAutospacing="1"/>
      <w:textAlignment w:val="auto"/>
    </w:pPr>
    <w:rPr>
      <w:sz w:val="24"/>
      <w:szCs w:val="24"/>
    </w:rPr>
  </w:style>
  <w:style w:type="character" w:styleId="af0">
    <w:name w:val="Strong"/>
    <w:basedOn w:val="a0"/>
    <w:qFormat/>
    <w:rsid w:val="00355B08"/>
    <w:rPr>
      <w:b/>
      <w:bCs/>
    </w:rPr>
  </w:style>
  <w:style w:type="paragraph" w:styleId="af1">
    <w:name w:val="Title"/>
    <w:basedOn w:val="a"/>
    <w:link w:val="af2"/>
    <w:qFormat/>
    <w:rsid w:val="002B1154"/>
    <w:pPr>
      <w:overflowPunct/>
      <w:autoSpaceDE/>
      <w:autoSpaceDN/>
      <w:adjustRightInd/>
      <w:jc w:val="center"/>
      <w:textAlignment w:val="auto"/>
    </w:pPr>
    <w:rPr>
      <w:sz w:val="28"/>
      <w:szCs w:val="24"/>
    </w:rPr>
  </w:style>
  <w:style w:type="character" w:customStyle="1" w:styleId="af2">
    <w:name w:val="Название Знак"/>
    <w:basedOn w:val="a0"/>
    <w:link w:val="af1"/>
    <w:rsid w:val="002B1154"/>
    <w:rPr>
      <w:sz w:val="28"/>
      <w:szCs w:val="24"/>
    </w:rPr>
  </w:style>
  <w:style w:type="paragraph" w:styleId="af3">
    <w:name w:val="No Spacing"/>
    <w:uiPriority w:val="1"/>
    <w:qFormat/>
    <w:rsid w:val="002B115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3BF"/>
    <w:pPr>
      <w:overflowPunct w:val="0"/>
      <w:autoSpaceDE w:val="0"/>
      <w:autoSpaceDN w:val="0"/>
      <w:adjustRightInd w:val="0"/>
      <w:textAlignment w:val="baseline"/>
    </w:pPr>
  </w:style>
  <w:style w:type="paragraph" w:styleId="1">
    <w:name w:val="heading 1"/>
    <w:basedOn w:val="a"/>
    <w:next w:val="a"/>
    <w:qFormat/>
    <w:rsid w:val="008653BF"/>
    <w:pPr>
      <w:keepNext/>
      <w:outlineLvl w:val="0"/>
    </w:pPr>
    <w:rPr>
      <w:b/>
      <w:sz w:val="32"/>
    </w:rPr>
  </w:style>
  <w:style w:type="paragraph" w:styleId="2">
    <w:name w:val="heading 2"/>
    <w:basedOn w:val="a"/>
    <w:next w:val="a"/>
    <w:qFormat/>
    <w:rsid w:val="008653BF"/>
    <w:pPr>
      <w:keepNext/>
      <w:jc w:val="center"/>
      <w:outlineLvl w:val="1"/>
    </w:pPr>
    <w:rPr>
      <w:b/>
      <w:sz w:val="32"/>
    </w:rPr>
  </w:style>
  <w:style w:type="paragraph" w:styleId="3">
    <w:name w:val="heading 3"/>
    <w:basedOn w:val="a"/>
    <w:next w:val="a"/>
    <w:qFormat/>
    <w:rsid w:val="008653BF"/>
    <w:pPr>
      <w:keepNext/>
      <w:outlineLvl w:val="2"/>
    </w:pPr>
    <w:rPr>
      <w:b/>
      <w:sz w:val="28"/>
    </w:rPr>
  </w:style>
  <w:style w:type="paragraph" w:styleId="4">
    <w:name w:val="heading 4"/>
    <w:basedOn w:val="a"/>
    <w:next w:val="a"/>
    <w:qFormat/>
    <w:rsid w:val="008653BF"/>
    <w:pPr>
      <w:keepNext/>
      <w:jc w:val="right"/>
      <w:outlineLvl w:val="3"/>
    </w:pPr>
    <w:rPr>
      <w:b/>
      <w:sz w:val="32"/>
    </w:rPr>
  </w:style>
  <w:style w:type="paragraph" w:styleId="5">
    <w:name w:val="heading 5"/>
    <w:basedOn w:val="a"/>
    <w:next w:val="a"/>
    <w:qFormat/>
    <w:rsid w:val="008653BF"/>
    <w:pPr>
      <w:keepNext/>
      <w:jc w:val="right"/>
      <w:outlineLvl w:val="4"/>
    </w:pPr>
    <w:rPr>
      <w:b/>
      <w:sz w:val="34"/>
    </w:rPr>
  </w:style>
  <w:style w:type="paragraph" w:styleId="6">
    <w:name w:val="heading 6"/>
    <w:basedOn w:val="a"/>
    <w:next w:val="a"/>
    <w:qFormat/>
    <w:rsid w:val="008653BF"/>
    <w:pPr>
      <w:keepNext/>
      <w:jc w:val="center"/>
      <w:outlineLvl w:val="5"/>
    </w:pPr>
    <w:rPr>
      <w:b/>
      <w:sz w:val="28"/>
    </w:rPr>
  </w:style>
  <w:style w:type="paragraph" w:styleId="7">
    <w:name w:val="heading 7"/>
    <w:basedOn w:val="a"/>
    <w:next w:val="a"/>
    <w:qFormat/>
    <w:rsid w:val="008653BF"/>
    <w:pPr>
      <w:keepNext/>
      <w:jc w:val="both"/>
      <w:outlineLvl w:val="6"/>
    </w:pPr>
    <w:rPr>
      <w:b/>
      <w:sz w:val="28"/>
    </w:rPr>
  </w:style>
  <w:style w:type="paragraph" w:styleId="8">
    <w:name w:val="heading 8"/>
    <w:basedOn w:val="a"/>
    <w:next w:val="a"/>
    <w:qFormat/>
    <w:rsid w:val="008653BF"/>
    <w:pPr>
      <w:keepNext/>
      <w:ind w:left="2160" w:firstLine="720"/>
      <w:outlineLvl w:val="7"/>
    </w:pPr>
    <w:rPr>
      <w:b/>
      <w:bCs/>
      <w:sz w:val="32"/>
    </w:rPr>
  </w:style>
  <w:style w:type="paragraph" w:styleId="9">
    <w:name w:val="heading 9"/>
    <w:basedOn w:val="a"/>
    <w:next w:val="a"/>
    <w:qFormat/>
    <w:rsid w:val="008653BF"/>
    <w:pPr>
      <w:keepNext/>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653BF"/>
    <w:rPr>
      <w:b/>
      <w:sz w:val="32"/>
    </w:rPr>
  </w:style>
  <w:style w:type="paragraph" w:styleId="a4">
    <w:name w:val="Body Text"/>
    <w:basedOn w:val="a"/>
    <w:rsid w:val="008653BF"/>
    <w:rPr>
      <w:sz w:val="28"/>
    </w:rPr>
  </w:style>
  <w:style w:type="paragraph" w:styleId="a5">
    <w:name w:val="Body Text Indent"/>
    <w:basedOn w:val="a"/>
    <w:rsid w:val="008653BF"/>
    <w:pPr>
      <w:ind w:left="6255"/>
    </w:pPr>
    <w:rPr>
      <w:b/>
      <w:sz w:val="34"/>
    </w:rPr>
  </w:style>
  <w:style w:type="paragraph" w:styleId="20">
    <w:name w:val="Body Text 2"/>
    <w:basedOn w:val="a"/>
    <w:rsid w:val="008653BF"/>
    <w:rPr>
      <w:sz w:val="32"/>
    </w:rPr>
  </w:style>
  <w:style w:type="paragraph" w:styleId="30">
    <w:name w:val="Body Text 3"/>
    <w:basedOn w:val="a"/>
    <w:rsid w:val="008653BF"/>
    <w:rPr>
      <w:b/>
      <w:sz w:val="32"/>
    </w:rPr>
  </w:style>
  <w:style w:type="paragraph" w:styleId="21">
    <w:name w:val="Body Text Indent 2"/>
    <w:basedOn w:val="a"/>
    <w:rsid w:val="008653BF"/>
    <w:pPr>
      <w:ind w:left="6480"/>
    </w:pPr>
    <w:rPr>
      <w:b/>
      <w:bCs/>
      <w:sz w:val="28"/>
    </w:rPr>
  </w:style>
  <w:style w:type="paragraph" w:styleId="31">
    <w:name w:val="Body Text Indent 3"/>
    <w:basedOn w:val="a"/>
    <w:rsid w:val="008653BF"/>
    <w:pPr>
      <w:ind w:left="5835"/>
    </w:pPr>
    <w:rPr>
      <w:b/>
      <w:bCs/>
      <w:sz w:val="28"/>
    </w:rPr>
  </w:style>
  <w:style w:type="table" w:styleId="a6">
    <w:name w:val="Table Grid"/>
    <w:basedOn w:val="a1"/>
    <w:rsid w:val="00F16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5E0506"/>
    <w:rPr>
      <w:rFonts w:ascii="Tahoma" w:hAnsi="Tahoma" w:cs="Tahoma"/>
      <w:sz w:val="16"/>
      <w:szCs w:val="16"/>
    </w:rPr>
  </w:style>
  <w:style w:type="paragraph" w:customStyle="1" w:styleId="a8">
    <w:name w:val="Знак"/>
    <w:basedOn w:val="a"/>
    <w:rsid w:val="00D07A36"/>
    <w:pPr>
      <w:overflowPunct/>
      <w:autoSpaceDE/>
      <w:autoSpaceDN/>
      <w:adjustRightInd/>
      <w:spacing w:after="160" w:line="240" w:lineRule="exact"/>
      <w:textAlignment w:val="auto"/>
    </w:pPr>
    <w:rPr>
      <w:rFonts w:ascii="Verdana" w:hAnsi="Verdana" w:cs="Verdana"/>
      <w:lang w:val="en-US" w:eastAsia="en-US"/>
    </w:rPr>
  </w:style>
  <w:style w:type="paragraph" w:customStyle="1" w:styleId="ConsPlusNormal">
    <w:name w:val="ConsPlusNormal"/>
    <w:rsid w:val="00E6672E"/>
    <w:pPr>
      <w:widowControl w:val="0"/>
      <w:autoSpaceDE w:val="0"/>
      <w:autoSpaceDN w:val="0"/>
      <w:adjustRightInd w:val="0"/>
      <w:ind w:firstLine="720"/>
    </w:pPr>
    <w:rPr>
      <w:rFonts w:ascii="Arial" w:hAnsi="Arial" w:cs="Arial"/>
    </w:rPr>
  </w:style>
  <w:style w:type="paragraph" w:styleId="a9">
    <w:name w:val="header"/>
    <w:basedOn w:val="a"/>
    <w:rsid w:val="00A05A68"/>
    <w:pPr>
      <w:tabs>
        <w:tab w:val="center" w:pos="4153"/>
        <w:tab w:val="right" w:pos="8306"/>
      </w:tabs>
      <w:overflowPunct/>
      <w:autoSpaceDE/>
      <w:autoSpaceDN/>
      <w:adjustRightInd/>
      <w:textAlignment w:val="auto"/>
    </w:pPr>
  </w:style>
  <w:style w:type="paragraph" w:customStyle="1" w:styleId="ConsPlusNonformat">
    <w:name w:val="ConsPlusNonformat"/>
    <w:rsid w:val="003C40E9"/>
    <w:pPr>
      <w:widowControl w:val="0"/>
      <w:autoSpaceDE w:val="0"/>
      <w:autoSpaceDN w:val="0"/>
      <w:adjustRightInd w:val="0"/>
    </w:pPr>
    <w:rPr>
      <w:rFonts w:ascii="Courier New" w:hAnsi="Courier New" w:cs="Courier New"/>
    </w:rPr>
  </w:style>
  <w:style w:type="paragraph" w:customStyle="1" w:styleId="ConsPlusTitle">
    <w:name w:val="ConsPlusTitle"/>
    <w:rsid w:val="003C40E9"/>
    <w:pPr>
      <w:widowControl w:val="0"/>
      <w:autoSpaceDE w:val="0"/>
      <w:autoSpaceDN w:val="0"/>
      <w:adjustRightInd w:val="0"/>
    </w:pPr>
    <w:rPr>
      <w:rFonts w:ascii="Arial" w:hAnsi="Arial" w:cs="Arial"/>
      <w:b/>
      <w:bCs/>
    </w:rPr>
  </w:style>
  <w:style w:type="paragraph" w:styleId="aa">
    <w:name w:val="List Paragraph"/>
    <w:basedOn w:val="a"/>
    <w:qFormat/>
    <w:rsid w:val="008E2DC3"/>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ab">
    <w:name w:val="Знак"/>
    <w:basedOn w:val="a"/>
    <w:rsid w:val="00A34469"/>
    <w:pPr>
      <w:overflowPunct/>
      <w:autoSpaceDE/>
      <w:autoSpaceDN/>
      <w:adjustRightInd/>
      <w:spacing w:after="160" w:line="240" w:lineRule="exact"/>
      <w:textAlignment w:val="auto"/>
    </w:pPr>
    <w:rPr>
      <w:rFonts w:ascii="Verdana" w:hAnsi="Verdana" w:cs="Verdana"/>
      <w:lang w:val="en-US" w:eastAsia="en-US"/>
    </w:rPr>
  </w:style>
  <w:style w:type="character" w:styleId="ac">
    <w:name w:val="Hyperlink"/>
    <w:basedOn w:val="a0"/>
    <w:rsid w:val="00534557"/>
    <w:rPr>
      <w:color w:val="0000FF"/>
      <w:u w:val="single"/>
    </w:rPr>
  </w:style>
  <w:style w:type="paragraph" w:customStyle="1" w:styleId="Heading">
    <w:name w:val="Heading"/>
    <w:rsid w:val="00D51F9C"/>
    <w:pPr>
      <w:autoSpaceDE w:val="0"/>
      <w:autoSpaceDN w:val="0"/>
      <w:adjustRightInd w:val="0"/>
    </w:pPr>
    <w:rPr>
      <w:rFonts w:ascii="Arial" w:eastAsia="Calibri" w:hAnsi="Arial" w:cs="Arial"/>
      <w:b/>
      <w:bCs/>
      <w:sz w:val="22"/>
      <w:szCs w:val="22"/>
    </w:rPr>
  </w:style>
  <w:style w:type="character" w:customStyle="1" w:styleId="FontStyle15">
    <w:name w:val="Font Style15"/>
    <w:basedOn w:val="a0"/>
    <w:uiPriority w:val="99"/>
    <w:rsid w:val="007C305E"/>
    <w:rPr>
      <w:rFonts w:ascii="Times New Roman" w:hAnsi="Times New Roman" w:cs="Times New Roman" w:hint="default"/>
      <w:b/>
      <w:bCs/>
      <w:sz w:val="26"/>
      <w:szCs w:val="26"/>
    </w:rPr>
  </w:style>
  <w:style w:type="paragraph" w:styleId="ad">
    <w:name w:val="footer"/>
    <w:basedOn w:val="a"/>
    <w:link w:val="ae"/>
    <w:uiPriority w:val="99"/>
    <w:rsid w:val="00CF11C5"/>
    <w:pPr>
      <w:tabs>
        <w:tab w:val="center" w:pos="4677"/>
        <w:tab w:val="right" w:pos="9355"/>
      </w:tabs>
    </w:pPr>
  </w:style>
  <w:style w:type="character" w:customStyle="1" w:styleId="ae">
    <w:name w:val="Нижний колонтитул Знак"/>
    <w:basedOn w:val="a0"/>
    <w:link w:val="ad"/>
    <w:uiPriority w:val="99"/>
    <w:rsid w:val="00CF11C5"/>
  </w:style>
  <w:style w:type="paragraph" w:styleId="af">
    <w:name w:val="Normal (Web)"/>
    <w:basedOn w:val="a"/>
    <w:rsid w:val="00355B08"/>
    <w:pPr>
      <w:overflowPunct/>
      <w:autoSpaceDE/>
      <w:autoSpaceDN/>
      <w:adjustRightInd/>
      <w:spacing w:before="100" w:beforeAutospacing="1" w:after="100" w:afterAutospacing="1"/>
      <w:textAlignment w:val="auto"/>
    </w:pPr>
    <w:rPr>
      <w:sz w:val="24"/>
      <w:szCs w:val="24"/>
    </w:rPr>
  </w:style>
  <w:style w:type="character" w:styleId="af0">
    <w:name w:val="Strong"/>
    <w:basedOn w:val="a0"/>
    <w:qFormat/>
    <w:rsid w:val="00355B08"/>
    <w:rPr>
      <w:b/>
      <w:bCs/>
    </w:rPr>
  </w:style>
</w:styles>
</file>

<file path=word/webSettings.xml><?xml version="1.0" encoding="utf-8"?>
<w:webSettings xmlns:r="http://schemas.openxmlformats.org/officeDocument/2006/relationships" xmlns:w="http://schemas.openxmlformats.org/wordprocessingml/2006/main">
  <w:divs>
    <w:div w:id="80610957">
      <w:bodyDiv w:val="1"/>
      <w:marLeft w:val="0"/>
      <w:marRight w:val="0"/>
      <w:marTop w:val="0"/>
      <w:marBottom w:val="0"/>
      <w:divBdr>
        <w:top w:val="none" w:sz="0" w:space="0" w:color="auto"/>
        <w:left w:val="none" w:sz="0" w:space="0" w:color="auto"/>
        <w:bottom w:val="none" w:sz="0" w:space="0" w:color="auto"/>
        <w:right w:val="none" w:sz="0" w:space="0" w:color="auto"/>
      </w:divBdr>
    </w:div>
    <w:div w:id="163473579">
      <w:bodyDiv w:val="1"/>
      <w:marLeft w:val="0"/>
      <w:marRight w:val="0"/>
      <w:marTop w:val="0"/>
      <w:marBottom w:val="0"/>
      <w:divBdr>
        <w:top w:val="none" w:sz="0" w:space="0" w:color="auto"/>
        <w:left w:val="none" w:sz="0" w:space="0" w:color="auto"/>
        <w:bottom w:val="none" w:sz="0" w:space="0" w:color="auto"/>
        <w:right w:val="none" w:sz="0" w:space="0" w:color="auto"/>
      </w:divBdr>
    </w:div>
    <w:div w:id="169950516">
      <w:bodyDiv w:val="1"/>
      <w:marLeft w:val="0"/>
      <w:marRight w:val="0"/>
      <w:marTop w:val="0"/>
      <w:marBottom w:val="0"/>
      <w:divBdr>
        <w:top w:val="none" w:sz="0" w:space="0" w:color="auto"/>
        <w:left w:val="none" w:sz="0" w:space="0" w:color="auto"/>
        <w:bottom w:val="none" w:sz="0" w:space="0" w:color="auto"/>
        <w:right w:val="none" w:sz="0" w:space="0" w:color="auto"/>
      </w:divBdr>
    </w:div>
    <w:div w:id="515846098">
      <w:bodyDiv w:val="1"/>
      <w:marLeft w:val="0"/>
      <w:marRight w:val="0"/>
      <w:marTop w:val="0"/>
      <w:marBottom w:val="0"/>
      <w:divBdr>
        <w:top w:val="none" w:sz="0" w:space="0" w:color="auto"/>
        <w:left w:val="none" w:sz="0" w:space="0" w:color="auto"/>
        <w:bottom w:val="none" w:sz="0" w:space="0" w:color="auto"/>
        <w:right w:val="none" w:sz="0" w:space="0" w:color="auto"/>
      </w:divBdr>
    </w:div>
    <w:div w:id="528563781">
      <w:bodyDiv w:val="1"/>
      <w:marLeft w:val="0"/>
      <w:marRight w:val="0"/>
      <w:marTop w:val="0"/>
      <w:marBottom w:val="0"/>
      <w:divBdr>
        <w:top w:val="none" w:sz="0" w:space="0" w:color="auto"/>
        <w:left w:val="none" w:sz="0" w:space="0" w:color="auto"/>
        <w:bottom w:val="none" w:sz="0" w:space="0" w:color="auto"/>
        <w:right w:val="none" w:sz="0" w:space="0" w:color="auto"/>
      </w:divBdr>
    </w:div>
    <w:div w:id="759721626">
      <w:bodyDiv w:val="1"/>
      <w:marLeft w:val="0"/>
      <w:marRight w:val="0"/>
      <w:marTop w:val="0"/>
      <w:marBottom w:val="0"/>
      <w:divBdr>
        <w:top w:val="none" w:sz="0" w:space="0" w:color="auto"/>
        <w:left w:val="none" w:sz="0" w:space="0" w:color="auto"/>
        <w:bottom w:val="none" w:sz="0" w:space="0" w:color="auto"/>
        <w:right w:val="none" w:sz="0" w:space="0" w:color="auto"/>
      </w:divBdr>
    </w:div>
    <w:div w:id="985158999">
      <w:bodyDiv w:val="1"/>
      <w:marLeft w:val="0"/>
      <w:marRight w:val="0"/>
      <w:marTop w:val="0"/>
      <w:marBottom w:val="0"/>
      <w:divBdr>
        <w:top w:val="none" w:sz="0" w:space="0" w:color="auto"/>
        <w:left w:val="none" w:sz="0" w:space="0" w:color="auto"/>
        <w:bottom w:val="none" w:sz="0" w:space="0" w:color="auto"/>
        <w:right w:val="none" w:sz="0" w:space="0" w:color="auto"/>
      </w:divBdr>
    </w:div>
    <w:div w:id="1225020579">
      <w:bodyDiv w:val="1"/>
      <w:marLeft w:val="0"/>
      <w:marRight w:val="0"/>
      <w:marTop w:val="0"/>
      <w:marBottom w:val="0"/>
      <w:divBdr>
        <w:top w:val="none" w:sz="0" w:space="0" w:color="auto"/>
        <w:left w:val="none" w:sz="0" w:space="0" w:color="auto"/>
        <w:bottom w:val="none" w:sz="0" w:space="0" w:color="auto"/>
        <w:right w:val="none" w:sz="0" w:space="0" w:color="auto"/>
      </w:divBdr>
    </w:div>
    <w:div w:id="1280992485">
      <w:bodyDiv w:val="1"/>
      <w:marLeft w:val="0"/>
      <w:marRight w:val="0"/>
      <w:marTop w:val="0"/>
      <w:marBottom w:val="0"/>
      <w:divBdr>
        <w:top w:val="none" w:sz="0" w:space="0" w:color="auto"/>
        <w:left w:val="none" w:sz="0" w:space="0" w:color="auto"/>
        <w:bottom w:val="none" w:sz="0" w:space="0" w:color="auto"/>
        <w:right w:val="none" w:sz="0" w:space="0" w:color="auto"/>
      </w:divBdr>
    </w:div>
    <w:div w:id="1304046954">
      <w:bodyDiv w:val="1"/>
      <w:marLeft w:val="0"/>
      <w:marRight w:val="0"/>
      <w:marTop w:val="0"/>
      <w:marBottom w:val="0"/>
      <w:divBdr>
        <w:top w:val="none" w:sz="0" w:space="0" w:color="auto"/>
        <w:left w:val="none" w:sz="0" w:space="0" w:color="auto"/>
        <w:bottom w:val="none" w:sz="0" w:space="0" w:color="auto"/>
        <w:right w:val="none" w:sz="0" w:space="0" w:color="auto"/>
      </w:divBdr>
    </w:div>
    <w:div w:id="1455829077">
      <w:bodyDiv w:val="1"/>
      <w:marLeft w:val="0"/>
      <w:marRight w:val="0"/>
      <w:marTop w:val="0"/>
      <w:marBottom w:val="0"/>
      <w:divBdr>
        <w:top w:val="none" w:sz="0" w:space="0" w:color="auto"/>
        <w:left w:val="none" w:sz="0" w:space="0" w:color="auto"/>
        <w:bottom w:val="none" w:sz="0" w:space="0" w:color="auto"/>
        <w:right w:val="none" w:sz="0" w:space="0" w:color="auto"/>
      </w:divBdr>
    </w:div>
    <w:div w:id="1778284766">
      <w:bodyDiv w:val="1"/>
      <w:marLeft w:val="0"/>
      <w:marRight w:val="0"/>
      <w:marTop w:val="0"/>
      <w:marBottom w:val="0"/>
      <w:divBdr>
        <w:top w:val="none" w:sz="0" w:space="0" w:color="auto"/>
        <w:left w:val="none" w:sz="0" w:space="0" w:color="auto"/>
        <w:bottom w:val="none" w:sz="0" w:space="0" w:color="auto"/>
        <w:right w:val="none" w:sz="0" w:space="0" w:color="auto"/>
      </w:divBdr>
    </w:div>
    <w:div w:id="208418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C3B42B475F953750C6BA99395692C85B7C18D1BB0A0BDE5D50C48E4CCP6lAK" TargetMode="External"/><Relationship Id="rId18" Type="http://schemas.openxmlformats.org/officeDocument/2006/relationships/hyperlink" Target="consultantplus://offline/ref=EC3B42B475F953750C6BA99395692C85B7C2891BBEA6BDE5D50C48E4CCP6lA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FC54015703C1D9AE9BF3EA5EA6FFCF6C0527E3586ACA80BC9E39969BD911F1960E913718Fp7SCK" TargetMode="External"/><Relationship Id="rId7" Type="http://schemas.openxmlformats.org/officeDocument/2006/relationships/endnotes" Target="endnotes.xml"/><Relationship Id="rId12" Type="http://schemas.openxmlformats.org/officeDocument/2006/relationships/hyperlink" Target="consultantplus://offline/ref=EC3B42B475F953750C6BA99395692C85B7C18E1BBBA5BDE5D50C48E4CCP6lAK" TargetMode="External"/><Relationship Id="rId17" Type="http://schemas.openxmlformats.org/officeDocument/2006/relationships/hyperlink" Target="consultantplus://offline/ref=EC3B42B475F953750C6BA99395692C85B7C38810BBADBDE5D50C48E4CCP6lA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C3B42B475F953750C6BA99395692C85B7C18D1DBEA4BDE5D50C48E4CCP6lAK" TargetMode="External"/><Relationship Id="rId20" Type="http://schemas.openxmlformats.org/officeDocument/2006/relationships/hyperlink" Target="consultantplus://offline/ref=EC3B42B475F953750C6BA99395692C85B7C18E18BDA0BDE5D50C48E4CCP6l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3B42B475F953750C6BA99395692C85B7C18E18BDA0BDE5D50C48E4CCP6lA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C3B42B475F953750C6BA99395692C85B7C18E1BB8A0BDE5D50C48E4CCP6lAK" TargetMode="External"/><Relationship Id="rId23" Type="http://schemas.openxmlformats.org/officeDocument/2006/relationships/hyperlink" Target="consultantplus://offline/ref=FADF0D68B86B6F4B357AB7F063AF2AF81402568656F54257FB8BA8B031C4Q3L" TargetMode="External"/><Relationship Id="rId10" Type="http://schemas.openxmlformats.org/officeDocument/2006/relationships/hyperlink" Target="consultantplus://offline/ref=EC3B42B475F953750C6BA99395692C85B7C18E18BCA6BDE5D50C48E4CCP6lAK" TargetMode="External"/><Relationship Id="rId19" Type="http://schemas.openxmlformats.org/officeDocument/2006/relationships/hyperlink" Target="consultantplus://offline/ref=EC3B42B475F953750C6BB79E83057188B2CDD014BBA3B2BA8D5313B99B633009P3l4K" TargetMode="External"/><Relationship Id="rId4" Type="http://schemas.openxmlformats.org/officeDocument/2006/relationships/settings" Target="settings.xml"/><Relationship Id="rId9" Type="http://schemas.openxmlformats.org/officeDocument/2006/relationships/hyperlink" Target="consultantplus://offline/ref=EC3B42B475F953750C6BA99395692C85B4CE891CB3F2EAE7845946PEl1K" TargetMode="External"/><Relationship Id="rId14" Type="http://schemas.openxmlformats.org/officeDocument/2006/relationships/hyperlink" Target="consultantplus://offline/ref=EC3B42B475F953750C6BA99395692C85B7C18E18BDACBDE5D50C48E4CCP6lAK" TargetMode="External"/><Relationship Id="rId22" Type="http://schemas.openxmlformats.org/officeDocument/2006/relationships/hyperlink" Target="consultantplus://offline/ref=CAAE9293170EC08B2DEAB3BD84B56C6353A4C432E24A46BE6E9443ADBABBE4E7B49C6253473B3F33OBB6K"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0D39D-8048-4B4F-8E36-18F86AB0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11119</Words>
  <Characters>63381</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_</vt:lpstr>
    </vt:vector>
  </TitlesOfParts>
  <Company>SPecialiST RePack</Company>
  <LinksUpToDate>false</LinksUpToDate>
  <CharactersWithSpaces>74352</CharactersWithSpaces>
  <SharedDoc>false</SharedDoc>
  <HLinks>
    <vt:vector size="168" baseType="variant">
      <vt:variant>
        <vt:i4>5308429</vt:i4>
      </vt:variant>
      <vt:variant>
        <vt:i4>81</vt:i4>
      </vt:variant>
      <vt:variant>
        <vt:i4>0</vt:i4>
      </vt:variant>
      <vt:variant>
        <vt:i4>5</vt:i4>
      </vt:variant>
      <vt:variant>
        <vt:lpwstr>consultantplus://offline/ref=EC3B42B475F953750C6BA99395692C85B7C18E18BDA0BDE5D50C48E4CCP6lAK</vt:lpwstr>
      </vt:variant>
      <vt:variant>
        <vt:lpwstr/>
      </vt:variant>
      <vt:variant>
        <vt:i4>6357047</vt:i4>
      </vt:variant>
      <vt:variant>
        <vt:i4>78</vt:i4>
      </vt:variant>
      <vt:variant>
        <vt:i4>0</vt:i4>
      </vt:variant>
      <vt:variant>
        <vt:i4>5</vt:i4>
      </vt:variant>
      <vt:variant>
        <vt:lpwstr/>
      </vt:variant>
      <vt:variant>
        <vt:lpwstr>Par151</vt:lpwstr>
      </vt:variant>
      <vt:variant>
        <vt:i4>6619187</vt:i4>
      </vt:variant>
      <vt:variant>
        <vt:i4>75</vt:i4>
      </vt:variant>
      <vt:variant>
        <vt:i4>0</vt:i4>
      </vt:variant>
      <vt:variant>
        <vt:i4>5</vt:i4>
      </vt:variant>
      <vt:variant>
        <vt:lpwstr/>
      </vt:variant>
      <vt:variant>
        <vt:lpwstr>Par115</vt:lpwstr>
      </vt:variant>
      <vt:variant>
        <vt:i4>5308429</vt:i4>
      </vt:variant>
      <vt:variant>
        <vt:i4>72</vt:i4>
      </vt:variant>
      <vt:variant>
        <vt:i4>0</vt:i4>
      </vt:variant>
      <vt:variant>
        <vt:i4>5</vt:i4>
      </vt:variant>
      <vt:variant>
        <vt:lpwstr>consultantplus://offline/ref=EC3B42B475F953750C6BA99395692C85B7C18E18BDA0BDE5D50C48E4CCP6lAK</vt:lpwstr>
      </vt:variant>
      <vt:variant>
        <vt:lpwstr/>
      </vt:variant>
      <vt:variant>
        <vt:i4>6160479</vt:i4>
      </vt:variant>
      <vt:variant>
        <vt:i4>69</vt:i4>
      </vt:variant>
      <vt:variant>
        <vt:i4>0</vt:i4>
      </vt:variant>
      <vt:variant>
        <vt:i4>5</vt:i4>
      </vt:variant>
      <vt:variant>
        <vt:lpwstr>consultantplus://offline/ref=EC3B42B475F953750C6BB79E83057188B2CDD014BAA0B2B58A5313B99B633009343D7DC821E94D8A078EF0P9l1K</vt:lpwstr>
      </vt:variant>
      <vt:variant>
        <vt:lpwstr/>
      </vt:variant>
      <vt:variant>
        <vt:i4>4128877</vt:i4>
      </vt:variant>
      <vt:variant>
        <vt:i4>66</vt:i4>
      </vt:variant>
      <vt:variant>
        <vt:i4>0</vt:i4>
      </vt:variant>
      <vt:variant>
        <vt:i4>5</vt:i4>
      </vt:variant>
      <vt:variant>
        <vt:lpwstr>consultantplus://offline/ref=EC3B42B475F953750C6BB79E83057188B2CDD014B9A2BFBA8E5313B99B633009P3l4K</vt:lpwstr>
      </vt:variant>
      <vt:variant>
        <vt:lpwstr/>
      </vt:variant>
      <vt:variant>
        <vt:i4>4128824</vt:i4>
      </vt:variant>
      <vt:variant>
        <vt:i4>63</vt:i4>
      </vt:variant>
      <vt:variant>
        <vt:i4>0</vt:i4>
      </vt:variant>
      <vt:variant>
        <vt:i4>5</vt:i4>
      </vt:variant>
      <vt:variant>
        <vt:lpwstr>consultantplus://offline/ref=EC3B42B475F953750C6BB79E83057188B2CDD014B9A2BFBA805313B99B633009P3l4K</vt:lpwstr>
      </vt:variant>
      <vt:variant>
        <vt:lpwstr/>
      </vt:variant>
      <vt:variant>
        <vt:i4>4128876</vt:i4>
      </vt:variant>
      <vt:variant>
        <vt:i4>60</vt:i4>
      </vt:variant>
      <vt:variant>
        <vt:i4>0</vt:i4>
      </vt:variant>
      <vt:variant>
        <vt:i4>5</vt:i4>
      </vt:variant>
      <vt:variant>
        <vt:lpwstr>consultantplus://offline/ref=EC3B42B475F953750C6BB79E83057188B2CDD014B9A4B7B18C5313B99B633009P3l4K</vt:lpwstr>
      </vt:variant>
      <vt:variant>
        <vt:lpwstr/>
      </vt:variant>
      <vt:variant>
        <vt:i4>4128866</vt:i4>
      </vt:variant>
      <vt:variant>
        <vt:i4>57</vt:i4>
      </vt:variant>
      <vt:variant>
        <vt:i4>0</vt:i4>
      </vt:variant>
      <vt:variant>
        <vt:i4>5</vt:i4>
      </vt:variant>
      <vt:variant>
        <vt:lpwstr>consultantplus://offline/ref=EC3B42B475F953750C6BB79E83057188B2CDD014BBA3B2BA8D5313B99B633009P3l4K</vt:lpwstr>
      </vt:variant>
      <vt:variant>
        <vt:lpwstr/>
      </vt:variant>
      <vt:variant>
        <vt:i4>5308424</vt:i4>
      </vt:variant>
      <vt:variant>
        <vt:i4>54</vt:i4>
      </vt:variant>
      <vt:variant>
        <vt:i4>0</vt:i4>
      </vt:variant>
      <vt:variant>
        <vt:i4>5</vt:i4>
      </vt:variant>
      <vt:variant>
        <vt:lpwstr>consultantplus://offline/ref=EC3B42B475F953750C6BA99395692C85B7C38810BBADBDE5D50C48E4CCP6lAK</vt:lpwstr>
      </vt:variant>
      <vt:variant>
        <vt:lpwstr/>
      </vt:variant>
      <vt:variant>
        <vt:i4>5308429</vt:i4>
      </vt:variant>
      <vt:variant>
        <vt:i4>51</vt:i4>
      </vt:variant>
      <vt:variant>
        <vt:i4>0</vt:i4>
      </vt:variant>
      <vt:variant>
        <vt:i4>5</vt:i4>
      </vt:variant>
      <vt:variant>
        <vt:lpwstr>consultantplus://offline/ref=EC3B42B475F953750C6BA99395692C85B7C08711B8A6BDE5D50C48E4CCP6lAK</vt:lpwstr>
      </vt:variant>
      <vt:variant>
        <vt:lpwstr/>
      </vt:variant>
      <vt:variant>
        <vt:i4>5308427</vt:i4>
      </vt:variant>
      <vt:variant>
        <vt:i4>48</vt:i4>
      </vt:variant>
      <vt:variant>
        <vt:i4>0</vt:i4>
      </vt:variant>
      <vt:variant>
        <vt:i4>5</vt:i4>
      </vt:variant>
      <vt:variant>
        <vt:lpwstr>consultantplus://offline/ref=EC3B42B475F953750C6BA99395692C85B7C18E1BB8A0BDE5D50C48E4CCP6lAK</vt:lpwstr>
      </vt:variant>
      <vt:variant>
        <vt:lpwstr/>
      </vt:variant>
      <vt:variant>
        <vt:i4>5308431</vt:i4>
      </vt:variant>
      <vt:variant>
        <vt:i4>45</vt:i4>
      </vt:variant>
      <vt:variant>
        <vt:i4>0</vt:i4>
      </vt:variant>
      <vt:variant>
        <vt:i4>5</vt:i4>
      </vt:variant>
      <vt:variant>
        <vt:lpwstr>consultantplus://offline/ref=EC3B42B475F953750C6BA99395692C85B7C2891BBEA6BDE5D50C48E4CCP6lAK</vt:lpwstr>
      </vt:variant>
      <vt:variant>
        <vt:lpwstr/>
      </vt:variant>
      <vt:variant>
        <vt:i4>5308418</vt:i4>
      </vt:variant>
      <vt:variant>
        <vt:i4>42</vt:i4>
      </vt:variant>
      <vt:variant>
        <vt:i4>0</vt:i4>
      </vt:variant>
      <vt:variant>
        <vt:i4>5</vt:i4>
      </vt:variant>
      <vt:variant>
        <vt:lpwstr>consultantplus://offline/ref=EC3B42B475F953750C6BA99395692C85B7C18D1BB0A0BDE5D50C48E4CCP6lAK</vt:lpwstr>
      </vt:variant>
      <vt:variant>
        <vt:lpwstr/>
      </vt:variant>
      <vt:variant>
        <vt:i4>5308497</vt:i4>
      </vt:variant>
      <vt:variant>
        <vt:i4>39</vt:i4>
      </vt:variant>
      <vt:variant>
        <vt:i4>0</vt:i4>
      </vt:variant>
      <vt:variant>
        <vt:i4>5</vt:i4>
      </vt:variant>
      <vt:variant>
        <vt:lpwstr>consultantplus://offline/ref=EC3B42B475F953750C6BA99395692C85B7C18D1FBCA4BDE5D50C48E4CCP6lAK</vt:lpwstr>
      </vt:variant>
      <vt:variant>
        <vt:lpwstr/>
      </vt:variant>
      <vt:variant>
        <vt:i4>5308510</vt:i4>
      </vt:variant>
      <vt:variant>
        <vt:i4>36</vt:i4>
      </vt:variant>
      <vt:variant>
        <vt:i4>0</vt:i4>
      </vt:variant>
      <vt:variant>
        <vt:i4>5</vt:i4>
      </vt:variant>
      <vt:variant>
        <vt:lpwstr>consultantplus://offline/ref=EC3B42B475F953750C6BA99395692C85B7C18E18BDACBDE5D50C48E4CCP6lAK</vt:lpwstr>
      </vt:variant>
      <vt:variant>
        <vt:lpwstr/>
      </vt:variant>
      <vt:variant>
        <vt:i4>5308431</vt:i4>
      </vt:variant>
      <vt:variant>
        <vt:i4>33</vt:i4>
      </vt:variant>
      <vt:variant>
        <vt:i4>0</vt:i4>
      </vt:variant>
      <vt:variant>
        <vt:i4>5</vt:i4>
      </vt:variant>
      <vt:variant>
        <vt:lpwstr>consultantplus://offline/ref=EC3B42B475F953750C6BA99395692C85B7C18D19BCA5BDE5D50C48E4CCP6lAK</vt:lpwstr>
      </vt:variant>
      <vt:variant>
        <vt:lpwstr/>
      </vt:variant>
      <vt:variant>
        <vt:i4>5308500</vt:i4>
      </vt:variant>
      <vt:variant>
        <vt:i4>30</vt:i4>
      </vt:variant>
      <vt:variant>
        <vt:i4>0</vt:i4>
      </vt:variant>
      <vt:variant>
        <vt:i4>5</vt:i4>
      </vt:variant>
      <vt:variant>
        <vt:lpwstr>consultantplus://offline/ref=EC3B42B475F953750C6BA99395692C85B7C18E1BBBA5BDE5D50C48E4CCP6lAK</vt:lpwstr>
      </vt:variant>
      <vt:variant>
        <vt:lpwstr/>
      </vt:variant>
      <vt:variant>
        <vt:i4>5308501</vt:i4>
      </vt:variant>
      <vt:variant>
        <vt:i4>27</vt:i4>
      </vt:variant>
      <vt:variant>
        <vt:i4>0</vt:i4>
      </vt:variant>
      <vt:variant>
        <vt:i4>5</vt:i4>
      </vt:variant>
      <vt:variant>
        <vt:lpwstr>consultantplus://offline/ref=EC3B42B475F953750C6BA99395692C85B7C18D1DBEA4BDE5D50C48E4CCP6lAK</vt:lpwstr>
      </vt:variant>
      <vt:variant>
        <vt:lpwstr/>
      </vt:variant>
      <vt:variant>
        <vt:i4>5308429</vt:i4>
      </vt:variant>
      <vt:variant>
        <vt:i4>24</vt:i4>
      </vt:variant>
      <vt:variant>
        <vt:i4>0</vt:i4>
      </vt:variant>
      <vt:variant>
        <vt:i4>5</vt:i4>
      </vt:variant>
      <vt:variant>
        <vt:lpwstr>consultantplus://offline/ref=EC3B42B475F953750C6BA99395692C85B7C18E18BDA0BDE5D50C48E4CCP6lAK</vt:lpwstr>
      </vt:variant>
      <vt:variant>
        <vt:lpwstr/>
      </vt:variant>
      <vt:variant>
        <vt:i4>5308428</vt:i4>
      </vt:variant>
      <vt:variant>
        <vt:i4>21</vt:i4>
      </vt:variant>
      <vt:variant>
        <vt:i4>0</vt:i4>
      </vt:variant>
      <vt:variant>
        <vt:i4>5</vt:i4>
      </vt:variant>
      <vt:variant>
        <vt:lpwstr>consultantplus://offline/ref=EC3B42B475F953750C6BA99395692C85B7C18E18BCA6BDE5D50C48E4CCP6lAK</vt:lpwstr>
      </vt:variant>
      <vt:variant>
        <vt:lpwstr/>
      </vt:variant>
      <vt:variant>
        <vt:i4>917518</vt:i4>
      </vt:variant>
      <vt:variant>
        <vt:i4>18</vt:i4>
      </vt:variant>
      <vt:variant>
        <vt:i4>0</vt:i4>
      </vt:variant>
      <vt:variant>
        <vt:i4>5</vt:i4>
      </vt:variant>
      <vt:variant>
        <vt:lpwstr>consultantplus://offline/ref=EC3B42B475F953750C6BA99395692C85B4CE891CB3F2EAE7845946PEl1K</vt:lpwstr>
      </vt:variant>
      <vt:variant>
        <vt:lpwstr/>
      </vt:variant>
      <vt:variant>
        <vt:i4>5373954</vt:i4>
      </vt:variant>
      <vt:variant>
        <vt:i4>15</vt:i4>
      </vt:variant>
      <vt:variant>
        <vt:i4>0</vt:i4>
      </vt:variant>
      <vt:variant>
        <vt:i4>5</vt:i4>
      </vt:variant>
      <vt:variant>
        <vt:lpwstr/>
      </vt:variant>
      <vt:variant>
        <vt:lpwstr>Par36</vt:lpwstr>
      </vt:variant>
      <vt:variant>
        <vt:i4>5373954</vt:i4>
      </vt:variant>
      <vt:variant>
        <vt:i4>12</vt:i4>
      </vt:variant>
      <vt:variant>
        <vt:i4>0</vt:i4>
      </vt:variant>
      <vt:variant>
        <vt:i4>5</vt:i4>
      </vt:variant>
      <vt:variant>
        <vt:lpwstr/>
      </vt:variant>
      <vt:variant>
        <vt:lpwstr>Par36</vt:lpwstr>
      </vt:variant>
      <vt:variant>
        <vt:i4>4128870</vt:i4>
      </vt:variant>
      <vt:variant>
        <vt:i4>9</vt:i4>
      </vt:variant>
      <vt:variant>
        <vt:i4>0</vt:i4>
      </vt:variant>
      <vt:variant>
        <vt:i4>5</vt:i4>
      </vt:variant>
      <vt:variant>
        <vt:lpwstr>consultantplus://offline/ref=EC3B42B475F953750C6BB79E83057188B2CDD014B9ACB2B3895313B99B633009P3l4K</vt:lpwstr>
      </vt:variant>
      <vt:variant>
        <vt:lpwstr/>
      </vt:variant>
      <vt:variant>
        <vt:i4>6160385</vt:i4>
      </vt:variant>
      <vt:variant>
        <vt:i4>6</vt:i4>
      </vt:variant>
      <vt:variant>
        <vt:i4>0</vt:i4>
      </vt:variant>
      <vt:variant>
        <vt:i4>5</vt:i4>
      </vt:variant>
      <vt:variant>
        <vt:lpwstr>consultantplus://offline/ref=EC3B42B475F953750C6BB79E83057188B2CDD014B9ADBEB78E5313B99B633009343D7DC821E94D8A078AF1P9l7K</vt:lpwstr>
      </vt:variant>
      <vt:variant>
        <vt:lpwstr/>
      </vt:variant>
      <vt:variant>
        <vt:i4>6160479</vt:i4>
      </vt:variant>
      <vt:variant>
        <vt:i4>3</vt:i4>
      </vt:variant>
      <vt:variant>
        <vt:i4>0</vt:i4>
      </vt:variant>
      <vt:variant>
        <vt:i4>5</vt:i4>
      </vt:variant>
      <vt:variant>
        <vt:lpwstr>consultantplus://offline/ref=EC3B42B475F953750C6BB79E83057188B2CDD014BAA0B2B58A5313B99B633009343D7DC821E94D8A078EF0P9l1K</vt:lpwstr>
      </vt:variant>
      <vt:variant>
        <vt:lpwstr/>
      </vt:variant>
      <vt:variant>
        <vt:i4>5111893</vt:i4>
      </vt:variant>
      <vt:variant>
        <vt:i4>0</vt:i4>
      </vt:variant>
      <vt:variant>
        <vt:i4>0</vt:i4>
      </vt:variant>
      <vt:variant>
        <vt:i4>5</vt:i4>
      </vt:variant>
      <vt:variant>
        <vt:lpwstr>mailto:adm_lesk@mail.ru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Alexandre Katalov</dc:creator>
  <cp:lastModifiedBy>_</cp:lastModifiedBy>
  <cp:revision>10</cp:revision>
  <cp:lastPrinted>2015-06-10T12:07:00Z</cp:lastPrinted>
  <dcterms:created xsi:type="dcterms:W3CDTF">2015-04-07T12:43:00Z</dcterms:created>
  <dcterms:modified xsi:type="dcterms:W3CDTF">2015-06-10T12:09:00Z</dcterms:modified>
</cp:coreProperties>
</file>